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B426A0" w14:textId="77777777" w:rsidR="00321097" w:rsidRDefault="00000000">
      <w:pPr>
        <w:spacing w:before="120"/>
        <w:rPr>
          <w:color w:val="741B4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5F9A8A9" wp14:editId="45C81BE8">
                <wp:simplePos x="0" y="0"/>
                <wp:positionH relativeFrom="column">
                  <wp:posOffset>4495800</wp:posOffset>
                </wp:positionH>
                <wp:positionV relativeFrom="paragraph">
                  <wp:posOffset>-457199</wp:posOffset>
                </wp:positionV>
                <wp:extent cx="2819400" cy="1008221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2650" y="0"/>
                          <a:ext cx="2806700" cy="7560000"/>
                        </a:xfrm>
                        <a:prstGeom prst="rect">
                          <a:avLst/>
                        </a:prstGeom>
                        <a:solidFill>
                          <a:srgbClr val="F4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4EEB5E" w14:textId="77777777" w:rsidR="00321097" w:rsidRDefault="0032109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-457199</wp:posOffset>
                </wp:positionV>
                <wp:extent cx="2819400" cy="1008221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0082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6390"/>
        <w:gridCol w:w="999"/>
        <w:gridCol w:w="3411"/>
      </w:tblGrid>
      <w:tr w:rsidR="00321097" w14:paraId="242B74D1" w14:textId="77777777">
        <w:trPr>
          <w:trHeight w:val="1140"/>
        </w:trPr>
        <w:tc>
          <w:tcPr>
            <w:tcW w:w="6390" w:type="dxa"/>
            <w:tcBorders>
              <w:bottom w:val="single" w:sz="4" w:space="0" w:color="741B47"/>
            </w:tcBorders>
          </w:tcPr>
          <w:p w14:paraId="693A8138" w14:textId="6802B7EF" w:rsidR="00321097" w:rsidRDefault="00DD4418">
            <w:pPr>
              <w:pStyle w:val="Title"/>
              <w:rPr>
                <w:color w:val="741B47"/>
              </w:rPr>
            </w:pPr>
            <w:r w:rsidRPr="00DD4418">
              <w:rPr>
                <w:color w:val="741B47"/>
              </w:rPr>
              <w:t>Anthony Gentile</w:t>
            </w:r>
          </w:p>
        </w:tc>
        <w:tc>
          <w:tcPr>
            <w:tcW w:w="999" w:type="dxa"/>
          </w:tcPr>
          <w:p w14:paraId="047C2AEC" w14:textId="77777777" w:rsidR="00321097" w:rsidRDefault="00321097">
            <w:pPr>
              <w:spacing w:before="360"/>
              <w:rPr>
                <w:color w:val="741B47"/>
              </w:rPr>
            </w:pPr>
          </w:p>
        </w:tc>
        <w:tc>
          <w:tcPr>
            <w:tcW w:w="3411" w:type="dxa"/>
          </w:tcPr>
          <w:p w14:paraId="2A875097" w14:textId="77777777" w:rsidR="00321097" w:rsidRDefault="00321097">
            <w:pPr>
              <w:rPr>
                <w:color w:val="741B47"/>
              </w:rPr>
            </w:pPr>
          </w:p>
        </w:tc>
      </w:tr>
      <w:tr w:rsidR="00321097" w14:paraId="54092A08" w14:textId="77777777">
        <w:trPr>
          <w:trHeight w:val="2340"/>
        </w:trPr>
        <w:tc>
          <w:tcPr>
            <w:tcW w:w="6390" w:type="dxa"/>
            <w:tcBorders>
              <w:top w:val="single" w:sz="4" w:space="0" w:color="741B47"/>
            </w:tcBorders>
          </w:tcPr>
          <w:p w14:paraId="322D461A" w14:textId="77777777" w:rsidR="00321097" w:rsidRDefault="00321097">
            <w:pPr>
              <w:pStyle w:val="Subtitle"/>
              <w:rPr>
                <w:color w:val="741B47"/>
              </w:rPr>
            </w:pPr>
          </w:p>
          <w:p w14:paraId="0DE71490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color w:val="741B47"/>
              </w:rPr>
              <w:t>PROFILE</w:t>
            </w:r>
          </w:p>
          <w:p w14:paraId="750C85DE" w14:textId="37C928BA" w:rsidR="00321097" w:rsidRDefault="00DD4418">
            <w:pPr>
              <w:rPr>
                <w:color w:val="741B47"/>
              </w:rPr>
            </w:pPr>
            <w:r w:rsidRPr="00DD4418">
              <w:rPr>
                <w:color w:val="741B47"/>
              </w:rPr>
              <w:t>An entry-level software developer specializing in application development, user-centered design, feature development, and full-stack development. Adept at designing innovative features and identifying opportunities to enhance the user experience.</w:t>
            </w:r>
          </w:p>
          <w:p w14:paraId="7C788045" w14:textId="77777777" w:rsidR="00321097" w:rsidRDefault="00321097">
            <w:pPr>
              <w:rPr>
                <w:i/>
                <w:color w:val="741B47"/>
              </w:rPr>
            </w:pPr>
          </w:p>
        </w:tc>
        <w:tc>
          <w:tcPr>
            <w:tcW w:w="999" w:type="dxa"/>
            <w:vMerge w:val="restart"/>
          </w:tcPr>
          <w:p w14:paraId="35DDC330" w14:textId="77777777" w:rsidR="00321097" w:rsidRDefault="00321097">
            <w:pPr>
              <w:spacing w:before="360"/>
              <w:rPr>
                <w:color w:val="741B47"/>
              </w:rPr>
            </w:pPr>
          </w:p>
        </w:tc>
        <w:tc>
          <w:tcPr>
            <w:tcW w:w="3411" w:type="dxa"/>
          </w:tcPr>
          <w:p w14:paraId="1795E67A" w14:textId="77777777" w:rsidR="00321097" w:rsidRDefault="00321097">
            <w:pPr>
              <w:pStyle w:val="Subtitle"/>
              <w:rPr>
                <w:color w:val="741B47"/>
              </w:rPr>
            </w:pPr>
          </w:p>
          <w:p w14:paraId="6CB78838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color w:val="741B47"/>
              </w:rPr>
              <w:t>Contact</w:t>
            </w:r>
          </w:p>
          <w:p w14:paraId="57F1CB7F" w14:textId="77777777" w:rsidR="00321097" w:rsidRDefault="00000000">
            <w:pPr>
              <w:pStyle w:val="Heading3"/>
              <w:rPr>
                <w:color w:val="741B47"/>
              </w:rPr>
            </w:pPr>
            <w:r>
              <w:rPr>
                <w:color w:val="741B47"/>
              </w:rPr>
              <w:t>(123) 456-7890</w:t>
            </w:r>
          </w:p>
          <w:p w14:paraId="7218AA6A" w14:textId="77777777" w:rsidR="00321097" w:rsidRDefault="00000000">
            <w:pPr>
              <w:pStyle w:val="Heading3"/>
              <w:rPr>
                <w:color w:val="741B47"/>
              </w:rPr>
            </w:pPr>
            <w:r>
              <w:rPr>
                <w:color w:val="741B47"/>
              </w:rPr>
              <w:t>anthonygentile@example.com</w:t>
            </w:r>
          </w:p>
          <w:p w14:paraId="374E9833" w14:textId="77777777" w:rsidR="00321097" w:rsidRDefault="00000000">
            <w:pPr>
              <w:pStyle w:val="Heading3"/>
              <w:rPr>
                <w:color w:val="741B47"/>
              </w:rPr>
            </w:pPr>
            <w:r>
              <w:rPr>
                <w:color w:val="741B47"/>
              </w:rPr>
              <w:t>San Francisco, CA 12345</w:t>
            </w:r>
          </w:p>
          <w:p w14:paraId="5D31A163" w14:textId="77777777" w:rsidR="00321097" w:rsidRDefault="00000000">
            <w:pPr>
              <w:pStyle w:val="Heading3"/>
              <w:rPr>
                <w:b/>
                <w:smallCaps/>
                <w:color w:val="741B47"/>
              </w:rPr>
            </w:pPr>
            <w:bookmarkStart w:id="0" w:name="_20wef54c4c1q" w:colFirst="0" w:colLast="0"/>
            <w:bookmarkEnd w:id="0"/>
            <w:r>
              <w:rPr>
                <w:color w:val="741B47"/>
              </w:rPr>
              <w:t>LinkedIn | Portfolio</w:t>
            </w:r>
          </w:p>
        </w:tc>
      </w:tr>
      <w:tr w:rsidR="00321097" w14:paraId="49674E7B" w14:textId="77777777">
        <w:trPr>
          <w:trHeight w:val="9792"/>
        </w:trPr>
        <w:tc>
          <w:tcPr>
            <w:tcW w:w="6390" w:type="dxa"/>
          </w:tcPr>
          <w:p w14:paraId="7E9E514A" w14:textId="77777777" w:rsidR="00321097" w:rsidRDefault="00000000">
            <w:pPr>
              <w:pStyle w:val="Subtitle"/>
              <w:spacing w:after="360"/>
              <w:rPr>
                <w:color w:val="741B47"/>
              </w:rPr>
            </w:pPr>
            <w:r>
              <w:rPr>
                <w:noProof/>
                <w:color w:val="741B47"/>
              </w:rPr>
              <mc:AlternateContent>
                <mc:Choice Requires="wpg">
                  <w:drawing>
                    <wp:inline distT="0" distB="0" distL="0" distR="0" wp14:anchorId="28E37C2F" wp14:editId="3A1FD5F1">
                      <wp:extent cx="1609090" cy="18820"/>
                      <wp:effectExtent l="0" t="0" r="0" b="0"/>
                      <wp:docPr id="2" name="Straight Arrow Connector 2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41B47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09090" cy="18820"/>
                      <wp:effectExtent b="0" l="0" r="0" t="0"/>
                      <wp:docPr descr="Decorative"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AA182AA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color w:val="741B47"/>
              </w:rPr>
              <w:t>Professional Experience</w:t>
            </w:r>
          </w:p>
          <w:p w14:paraId="411E741F" w14:textId="77777777" w:rsidR="00321097" w:rsidRDefault="00321097">
            <w:pPr>
              <w:rPr>
                <w:color w:val="741B47"/>
              </w:rPr>
            </w:pPr>
          </w:p>
          <w:p w14:paraId="4859A439" w14:textId="77777777" w:rsidR="00321097" w:rsidRDefault="00000000">
            <w:pPr>
              <w:pStyle w:val="Heading1"/>
              <w:rPr>
                <w:color w:val="741B47"/>
              </w:rPr>
            </w:pPr>
            <w:r>
              <w:rPr>
                <w:color w:val="741B47"/>
              </w:rPr>
              <w:t>Software Developer Intern, Cadence Technologies, San Francisco, CA</w:t>
            </w:r>
          </w:p>
          <w:p w14:paraId="31FE0C2E" w14:textId="77777777" w:rsidR="00321097" w:rsidRDefault="00000000">
            <w:pPr>
              <w:pStyle w:val="Heading2"/>
              <w:rPr>
                <w:color w:val="741B47"/>
              </w:rPr>
            </w:pPr>
            <w:r>
              <w:rPr>
                <w:color w:val="741B47"/>
              </w:rPr>
              <w:t>January 2023 – Present</w:t>
            </w:r>
          </w:p>
          <w:p w14:paraId="50B05A28" w14:textId="77777777" w:rsidR="00DD4418" w:rsidRPr="00DD4418" w:rsidRDefault="00DD4418" w:rsidP="00DD4418">
            <w:pPr>
              <w:numPr>
                <w:ilvl w:val="0"/>
                <w:numId w:val="1"/>
              </w:numPr>
              <w:rPr>
                <w:color w:val="741B47"/>
              </w:rPr>
            </w:pPr>
            <w:r w:rsidRPr="00DD4418">
              <w:rPr>
                <w:color w:val="741B47"/>
              </w:rPr>
              <w:t xml:space="preserve">Support software development teams in designing and implementing new features to enhance app performance and improve the user experience </w:t>
            </w:r>
          </w:p>
          <w:p w14:paraId="1F406E27" w14:textId="187F8F05" w:rsidR="00321097" w:rsidRDefault="00DD4418" w:rsidP="00DD4418">
            <w:pPr>
              <w:numPr>
                <w:ilvl w:val="0"/>
                <w:numId w:val="1"/>
              </w:numPr>
              <w:rPr>
                <w:color w:val="741B47"/>
              </w:rPr>
            </w:pPr>
            <w:r w:rsidRPr="00DD4418">
              <w:rPr>
                <w:color w:val="741B47"/>
              </w:rPr>
              <w:t>Attend meetings with software developers to evaluate user feedback, identify areas of improvement, and increase user satisfaction by 15%</w:t>
            </w:r>
          </w:p>
          <w:p w14:paraId="05CE8B8A" w14:textId="77777777" w:rsidR="00321097" w:rsidRDefault="00321097">
            <w:pPr>
              <w:rPr>
                <w:color w:val="741B47"/>
              </w:rPr>
            </w:pPr>
          </w:p>
          <w:bookmarkStart w:id="1" w:name="_xwp8abqjklau" w:colFirst="0" w:colLast="0"/>
          <w:bookmarkEnd w:id="1"/>
          <w:p w14:paraId="5FCBD78A" w14:textId="77777777" w:rsidR="00321097" w:rsidRDefault="00000000">
            <w:pPr>
              <w:pStyle w:val="Subtitle"/>
              <w:spacing w:after="360"/>
              <w:rPr>
                <w:color w:val="741B47"/>
              </w:rPr>
            </w:pPr>
            <w:r>
              <w:rPr>
                <w:noProof/>
                <w:color w:val="741B47"/>
              </w:rPr>
              <mc:AlternateContent>
                <mc:Choice Requires="wpg">
                  <w:drawing>
                    <wp:inline distT="0" distB="0" distL="0" distR="0" wp14:anchorId="725F413C" wp14:editId="4B568DF6">
                      <wp:extent cx="1609090" cy="18820"/>
                      <wp:effectExtent l="0" t="0" r="0" b="0"/>
                      <wp:docPr id="1" name="Straight Arrow Connector 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41B47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09090" cy="18820"/>
                      <wp:effectExtent b="0" l="0" r="0" t="0"/>
                      <wp:docPr descr="Decorative"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A18C1FE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color w:val="741B47"/>
              </w:rPr>
              <w:t>Academic Projects</w:t>
            </w:r>
          </w:p>
          <w:p w14:paraId="12D70697" w14:textId="77777777" w:rsidR="00321097" w:rsidRDefault="00321097">
            <w:pPr>
              <w:rPr>
                <w:color w:val="741B47"/>
              </w:rPr>
            </w:pPr>
          </w:p>
          <w:p w14:paraId="5E24961C" w14:textId="77777777" w:rsidR="00321097" w:rsidRDefault="00000000">
            <w:pPr>
              <w:pStyle w:val="Heading1"/>
              <w:rPr>
                <w:color w:val="741B47"/>
              </w:rPr>
            </w:pPr>
            <w:r>
              <w:rPr>
                <w:color w:val="741B47"/>
              </w:rPr>
              <w:t>Application Development Projects, University of San Francisco, San Francisco, CA</w:t>
            </w:r>
          </w:p>
          <w:p w14:paraId="3C9FA669" w14:textId="77777777" w:rsidR="00321097" w:rsidRDefault="00000000">
            <w:pPr>
              <w:pStyle w:val="Heading2"/>
              <w:rPr>
                <w:color w:val="741B47"/>
              </w:rPr>
            </w:pPr>
            <w:bookmarkStart w:id="2" w:name="_l68k8x9p2nwg" w:colFirst="0" w:colLast="0"/>
            <w:bookmarkEnd w:id="2"/>
            <w:r>
              <w:rPr>
                <w:color w:val="741B47"/>
              </w:rPr>
              <w:t>September 2021 – May 2023</w:t>
            </w:r>
          </w:p>
          <w:p w14:paraId="3D523EFE" w14:textId="6DC1DA70" w:rsidR="00DD4418" w:rsidRPr="00DD4418" w:rsidRDefault="00DD4418" w:rsidP="00DD4418">
            <w:pPr>
              <w:numPr>
                <w:ilvl w:val="0"/>
                <w:numId w:val="1"/>
              </w:numPr>
              <w:rPr>
                <w:color w:val="741B47"/>
              </w:rPr>
            </w:pPr>
            <w:r w:rsidRPr="00DD4418">
              <w:rPr>
                <w:color w:val="741B47"/>
              </w:rPr>
              <w:t>Designed, tested, and developed a mobile application using Python, which enabled users</w:t>
            </w:r>
            <w:r>
              <w:rPr>
                <w:color w:val="741B47"/>
              </w:rPr>
              <w:t xml:space="preserve"> </w:t>
            </w:r>
            <w:r w:rsidRPr="00DD4418">
              <w:rPr>
                <w:color w:val="741B47"/>
              </w:rPr>
              <w:t xml:space="preserve">to create and track fitness goals, heart rate, and calorie intake </w:t>
            </w:r>
          </w:p>
          <w:p w14:paraId="0177E4CB" w14:textId="174775A9" w:rsidR="00321097" w:rsidRDefault="00DD4418" w:rsidP="00DD4418">
            <w:pPr>
              <w:numPr>
                <w:ilvl w:val="0"/>
                <w:numId w:val="1"/>
              </w:numPr>
              <w:rPr>
                <w:color w:val="741B47"/>
              </w:rPr>
            </w:pPr>
            <w:r w:rsidRPr="00DD4418">
              <w:rPr>
                <w:color w:val="741B47"/>
              </w:rPr>
              <w:t>Developed an Android application enabling users to evaluate data analytics, player statistics, weather conditions, and point differentials for fantasy football</w:t>
            </w:r>
          </w:p>
        </w:tc>
        <w:tc>
          <w:tcPr>
            <w:tcW w:w="999" w:type="dxa"/>
            <w:vMerge/>
          </w:tcPr>
          <w:p w14:paraId="6F910281" w14:textId="77777777" w:rsidR="00321097" w:rsidRDefault="00321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11" w:type="dxa"/>
          </w:tcPr>
          <w:p w14:paraId="291A0900" w14:textId="77777777" w:rsidR="00321097" w:rsidRDefault="00000000">
            <w:pPr>
              <w:pStyle w:val="Subtitle"/>
              <w:spacing w:after="360"/>
              <w:rPr>
                <w:color w:val="741B47"/>
              </w:rPr>
            </w:pPr>
            <w:r>
              <w:rPr>
                <w:noProof/>
                <w:color w:val="741B47"/>
              </w:rPr>
              <mc:AlternateContent>
                <mc:Choice Requires="wpg">
                  <w:drawing>
                    <wp:inline distT="0" distB="0" distL="0" distR="0" wp14:anchorId="5290F740" wp14:editId="1E6A26C6">
                      <wp:extent cx="1609090" cy="18820"/>
                      <wp:effectExtent l="0" t="0" r="0" b="0"/>
                      <wp:docPr id="4" name="Straight Arrow Connector 4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41B47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09090" cy="18820"/>
                      <wp:effectExtent b="0" l="0" r="0" t="0"/>
                      <wp:docPr descr="Decorative"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66D806DC" w14:textId="77777777" w:rsidR="00321097" w:rsidRDefault="00000000">
            <w:pPr>
              <w:pStyle w:val="Subtitle"/>
              <w:rPr>
                <w:color w:val="741B47"/>
              </w:rPr>
            </w:pPr>
            <w:bookmarkStart w:id="3" w:name="_44xof1ptk602" w:colFirst="0" w:colLast="0"/>
            <w:bookmarkEnd w:id="3"/>
            <w:r>
              <w:rPr>
                <w:color w:val="741B47"/>
              </w:rPr>
              <w:t>EDUCATION</w:t>
            </w:r>
          </w:p>
          <w:p w14:paraId="088C192A" w14:textId="77777777" w:rsidR="00321097" w:rsidRDefault="00321097">
            <w:pPr>
              <w:rPr>
                <w:color w:val="741B47"/>
              </w:rPr>
            </w:pPr>
          </w:p>
          <w:p w14:paraId="3C2133AA" w14:textId="2158226B" w:rsidR="00DD4418" w:rsidRDefault="00DD4418" w:rsidP="00DD4418">
            <w:pPr>
              <w:rPr>
                <w:b/>
                <w:color w:val="741B47"/>
              </w:rPr>
            </w:pPr>
            <w:r w:rsidRPr="00DD4418">
              <w:rPr>
                <w:b/>
                <w:color w:val="741B47"/>
              </w:rPr>
              <w:t>Bachelor of Science (B.S.) Software Development</w:t>
            </w:r>
            <w:r>
              <w:rPr>
                <w:b/>
                <w:color w:val="741B47"/>
              </w:rPr>
              <w:t xml:space="preserve"> </w:t>
            </w:r>
          </w:p>
          <w:p w14:paraId="104E8CEB" w14:textId="098B7E34" w:rsidR="00321097" w:rsidRPr="00DD4418" w:rsidRDefault="00DD4418" w:rsidP="00DD4418">
            <w:pPr>
              <w:rPr>
                <w:color w:val="741B47"/>
                <w:sz w:val="16"/>
                <w:szCs w:val="16"/>
              </w:rPr>
            </w:pPr>
            <w:r>
              <w:rPr>
                <w:color w:val="741B47"/>
                <w:sz w:val="16"/>
                <w:szCs w:val="16"/>
              </w:rPr>
              <w:t xml:space="preserve">UNIVERSITY OF SAN FRANCISCO, San Francisco, CA </w:t>
            </w:r>
            <w:r>
              <w:rPr>
                <w:color w:val="741B47"/>
                <w:sz w:val="16"/>
                <w:szCs w:val="16"/>
              </w:rPr>
              <w:t xml:space="preserve">| </w:t>
            </w:r>
            <w:r>
              <w:rPr>
                <w:color w:val="741B47"/>
                <w:sz w:val="16"/>
                <w:szCs w:val="16"/>
              </w:rPr>
              <w:t>September 2019 – May 2023</w:t>
            </w:r>
            <w:r>
              <w:rPr>
                <w:color w:val="741B47"/>
                <w:sz w:val="16"/>
                <w:szCs w:val="16"/>
              </w:rPr>
              <w:t xml:space="preserve"> | </w:t>
            </w:r>
            <w:r>
              <w:rPr>
                <w:color w:val="741B47"/>
                <w:sz w:val="16"/>
                <w:szCs w:val="16"/>
              </w:rPr>
              <w:t>GPA: 3.9</w:t>
            </w:r>
          </w:p>
          <w:p w14:paraId="3080C726" w14:textId="77777777" w:rsidR="00321097" w:rsidRDefault="00321097">
            <w:pPr>
              <w:rPr>
                <w:color w:val="741B47"/>
              </w:rPr>
            </w:pPr>
          </w:p>
          <w:p w14:paraId="5764DAFD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noProof/>
                <w:color w:val="741B47"/>
              </w:rPr>
              <mc:AlternateContent>
                <mc:Choice Requires="wpg">
                  <w:drawing>
                    <wp:inline distT="0" distB="0" distL="0" distR="0" wp14:anchorId="695E2935" wp14:editId="5C5FC7B2">
                      <wp:extent cx="1609090" cy="18820"/>
                      <wp:effectExtent l="0" t="0" r="0" b="0"/>
                      <wp:docPr id="3" name="Straight Arrow Connector 3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41B47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09090" cy="18820"/>
                      <wp:effectExtent b="0" l="0" r="0" t="0"/>
                      <wp:docPr descr="Decorative"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332021D" w14:textId="77777777" w:rsidR="00321097" w:rsidRDefault="00321097">
            <w:pPr>
              <w:rPr>
                <w:color w:val="741B47"/>
              </w:rPr>
            </w:pPr>
          </w:p>
          <w:p w14:paraId="4087E315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color w:val="741B47"/>
              </w:rPr>
              <w:t>CERTIFICATION</w:t>
            </w:r>
          </w:p>
          <w:p w14:paraId="381F8096" w14:textId="77777777" w:rsidR="00321097" w:rsidRDefault="00321097">
            <w:pPr>
              <w:rPr>
                <w:color w:val="741B47"/>
              </w:rPr>
            </w:pPr>
          </w:p>
          <w:p w14:paraId="54176F47" w14:textId="378433C4" w:rsidR="00DD4418" w:rsidRDefault="00DD4418" w:rsidP="00DD4418">
            <w:pPr>
              <w:rPr>
                <w:color w:val="741B47"/>
                <w:sz w:val="16"/>
                <w:szCs w:val="16"/>
              </w:rPr>
            </w:pPr>
            <w:r w:rsidRPr="00DD4418">
              <w:rPr>
                <w:color w:val="741B47"/>
              </w:rPr>
              <w:t xml:space="preserve">Full-stack Developer Certification, </w:t>
            </w:r>
            <w:proofErr w:type="spellStart"/>
            <w:r w:rsidRPr="00DD4418">
              <w:rPr>
                <w:color w:val="741B47"/>
              </w:rPr>
              <w:t>CareerFoundry</w:t>
            </w:r>
            <w:proofErr w:type="spellEnd"/>
            <w:r w:rsidRPr="00DD4418">
              <w:rPr>
                <w:color w:val="741B47"/>
              </w:rPr>
              <w:t>, May 2023</w:t>
            </w:r>
          </w:p>
          <w:p w14:paraId="647FE17B" w14:textId="77777777" w:rsidR="00321097" w:rsidRDefault="00321097">
            <w:pPr>
              <w:rPr>
                <w:color w:val="741B47"/>
              </w:rPr>
            </w:pPr>
          </w:p>
          <w:p w14:paraId="18FA0A78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noProof/>
                <w:color w:val="741B47"/>
              </w:rPr>
              <mc:AlternateContent>
                <mc:Choice Requires="wpg">
                  <w:drawing>
                    <wp:inline distT="0" distB="0" distL="0" distR="0" wp14:anchorId="617CD1A7" wp14:editId="0C83D348">
                      <wp:extent cx="1609090" cy="18820"/>
                      <wp:effectExtent l="0" t="0" r="0" b="0"/>
                      <wp:docPr id="5" name="Straight Arrow Connector 5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1455" y="3780000"/>
                                <a:ext cx="1609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741B47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09090" cy="18820"/>
                      <wp:effectExtent b="0" l="0" r="0" t="0"/>
                      <wp:docPr descr="Decorative"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"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9090" cy="188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B706ED1" w14:textId="77777777" w:rsidR="00321097" w:rsidRDefault="00321097">
            <w:pPr>
              <w:rPr>
                <w:color w:val="741B47"/>
              </w:rPr>
            </w:pPr>
          </w:p>
          <w:p w14:paraId="33581DDF" w14:textId="77777777" w:rsidR="00321097" w:rsidRDefault="00000000">
            <w:pPr>
              <w:pStyle w:val="Subtitle"/>
              <w:rPr>
                <w:color w:val="741B47"/>
              </w:rPr>
            </w:pPr>
            <w:r>
              <w:rPr>
                <w:color w:val="741B47"/>
              </w:rPr>
              <w:t>KEY SKILLS</w:t>
            </w:r>
          </w:p>
          <w:p w14:paraId="567EB499" w14:textId="77777777" w:rsidR="00321097" w:rsidRDefault="00321097">
            <w:pPr>
              <w:rPr>
                <w:color w:val="741B47"/>
              </w:rPr>
            </w:pPr>
          </w:p>
          <w:p w14:paraId="0616784C" w14:textId="77777777" w:rsidR="00DD4418" w:rsidRPr="00DD4418" w:rsidRDefault="00DD4418" w:rsidP="00DD4418">
            <w:pPr>
              <w:pStyle w:val="Heading3"/>
              <w:rPr>
                <w:color w:val="741B47"/>
              </w:rPr>
            </w:pPr>
            <w:r w:rsidRPr="00DD4418">
              <w:rPr>
                <w:color w:val="741B47"/>
              </w:rPr>
              <w:t>Software development</w:t>
            </w:r>
          </w:p>
          <w:p w14:paraId="2711B8C1" w14:textId="77777777" w:rsidR="00DD4418" w:rsidRPr="00DD4418" w:rsidRDefault="00DD4418" w:rsidP="00DD4418">
            <w:pPr>
              <w:pStyle w:val="Heading3"/>
              <w:rPr>
                <w:color w:val="741B47"/>
              </w:rPr>
            </w:pPr>
            <w:r w:rsidRPr="00DD4418">
              <w:rPr>
                <w:color w:val="741B47"/>
              </w:rPr>
              <w:t>Python</w:t>
            </w:r>
          </w:p>
          <w:p w14:paraId="6DE97FFA" w14:textId="77777777" w:rsidR="00DD4418" w:rsidRPr="00DD4418" w:rsidRDefault="00DD4418" w:rsidP="00DD4418">
            <w:pPr>
              <w:pStyle w:val="Heading3"/>
              <w:rPr>
                <w:color w:val="741B47"/>
              </w:rPr>
            </w:pPr>
            <w:r w:rsidRPr="00DD4418">
              <w:rPr>
                <w:color w:val="741B47"/>
              </w:rPr>
              <w:t>Full-stack development</w:t>
            </w:r>
          </w:p>
          <w:p w14:paraId="31DF9F0B" w14:textId="77777777" w:rsidR="00DD4418" w:rsidRPr="00DD4418" w:rsidRDefault="00DD4418" w:rsidP="00DD4418">
            <w:pPr>
              <w:pStyle w:val="Heading3"/>
              <w:rPr>
                <w:color w:val="741B47"/>
              </w:rPr>
            </w:pPr>
            <w:r w:rsidRPr="00DD4418">
              <w:rPr>
                <w:color w:val="741B47"/>
              </w:rPr>
              <w:t>Quality assurance</w:t>
            </w:r>
          </w:p>
          <w:p w14:paraId="057A8C5C" w14:textId="6AE54156" w:rsidR="00321097" w:rsidRDefault="00DD4418" w:rsidP="00DD4418">
            <w:pPr>
              <w:pStyle w:val="Heading3"/>
              <w:rPr>
                <w:color w:val="741B47"/>
              </w:rPr>
            </w:pPr>
            <w:r w:rsidRPr="00DD4418">
              <w:rPr>
                <w:color w:val="741B47"/>
              </w:rPr>
              <w:t>User-centered design</w:t>
            </w:r>
          </w:p>
        </w:tc>
      </w:tr>
    </w:tbl>
    <w:p w14:paraId="1B3AB335" w14:textId="77777777" w:rsidR="00321097" w:rsidRDefault="00321097"/>
    <w:sectPr w:rsidR="00321097">
      <w:headerReference w:type="default" r:id="rId13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38C0" w14:textId="77777777" w:rsidR="00DE1CF2" w:rsidRDefault="00DE1CF2">
      <w:pPr>
        <w:spacing w:line="240" w:lineRule="auto"/>
      </w:pPr>
      <w:r>
        <w:separator/>
      </w:r>
    </w:p>
  </w:endnote>
  <w:endnote w:type="continuationSeparator" w:id="0">
    <w:p w14:paraId="56DDF168" w14:textId="77777777" w:rsidR="00DE1CF2" w:rsidRDefault="00DE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A91" w14:textId="77777777" w:rsidR="00DE1CF2" w:rsidRDefault="00DE1CF2">
      <w:pPr>
        <w:spacing w:line="240" w:lineRule="auto"/>
      </w:pPr>
      <w:r>
        <w:separator/>
      </w:r>
    </w:p>
  </w:footnote>
  <w:footnote w:type="continuationSeparator" w:id="0">
    <w:p w14:paraId="4906CF9B" w14:textId="77777777" w:rsidR="00DE1CF2" w:rsidRDefault="00DE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9542" w14:textId="77777777" w:rsidR="00321097" w:rsidRDefault="003210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1DA"/>
    <w:multiLevelType w:val="multilevel"/>
    <w:tmpl w:val="3404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848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97"/>
    <w:rsid w:val="00321097"/>
    <w:rsid w:val="00DD4418"/>
    <w:rsid w:val="00D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69A2"/>
  <w15:docId w15:val="{04A7678E-3534-44D1-BC53-6F7F7F73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043D68"/>
        <w:lang w:val="en-US" w:eastAsia="en-PH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80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120"/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pPr>
      <w:spacing w:after="80" w:line="240" w:lineRule="auto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jc w:val="center"/>
      <w:outlineLvl w:val="3"/>
    </w:pPr>
    <w:rPr>
      <w:smallCaps/>
      <w:color w:val="FFFFFF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line="240" w:lineRule="auto"/>
      <w:outlineLvl w:val="4"/>
    </w:pPr>
    <w:rPr>
      <w:b/>
      <w:smallCaps/>
      <w:color w:val="FFFFF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120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20" w:line="240" w:lineRule="auto"/>
    </w:pPr>
    <w:rPr>
      <w:b/>
      <w:smallCaps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1324</Characters>
  <Application>Microsoft Office Word</Application>
  <DocSecurity>0</DocSecurity>
  <Lines>82</Lines>
  <Paragraphs>34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Gesma</cp:lastModifiedBy>
  <cp:revision>2</cp:revision>
  <dcterms:created xsi:type="dcterms:W3CDTF">2024-01-29T18:23:00Z</dcterms:created>
  <dcterms:modified xsi:type="dcterms:W3CDTF">2024-01-29T18:28:00Z</dcterms:modified>
</cp:coreProperties>
</file>