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Stephanie</w:t>
      </w:r>
      <w:r>
        <w:rPr>
          <w:spacing w:val="-26"/>
        </w:rPr>
        <w:t> </w:t>
      </w:r>
      <w:r>
        <w:rPr>
          <w:spacing w:val="-2"/>
        </w:rPr>
        <w:t>Walker</w:t>
      </w:r>
    </w:p>
    <w:p>
      <w:pPr>
        <w:pStyle w:val="BodyText"/>
        <w:spacing w:line="273" w:lineRule="auto" w:before="128"/>
        <w:ind w:left="4577" w:right="170" w:hanging="1"/>
        <w:jc w:val="center"/>
      </w:pPr>
      <w:r>
        <w:rPr>
          <w:w w:val="105"/>
        </w:rPr>
        <w:t>Experienced CNA instructor with over six years of teaching and clinical training experience. Passionate about mentoring future CNAs by providing hands-on instruction in patient care, safety protocols, and medical terminology. Dedicated to shaping competent and compassionate health care professionals.</w:t>
      </w:r>
    </w:p>
    <w:p>
      <w:pPr>
        <w:pStyle w:val="BodyText"/>
        <w:spacing w:before="165"/>
      </w:pPr>
    </w:p>
    <w:p>
      <w:pPr>
        <w:pStyle w:val="Heading1"/>
        <w:tabs>
          <w:tab w:pos="4518" w:val="left" w:leader="none"/>
          <w:tab w:pos="11344" w:val="left" w:leader="none"/>
        </w:tabs>
        <w:spacing w:before="0"/>
        <w:ind w:left="4219"/>
      </w:pPr>
      <w:r>
        <w:rPr>
          <w:rFonts w:ascii="Times New Roman"/>
          <w:color w:val="FFFFFF"/>
          <w:shd w:fill="B8B582" w:color="auto" w:val="clear"/>
        </w:rPr>
        <w:tab/>
      </w:r>
      <w:r>
        <w:rPr>
          <w:color w:val="FFFFFF"/>
          <w:spacing w:val="2"/>
          <w:w w:val="90"/>
          <w:shd w:fill="B8B582" w:color="auto" w:val="clear"/>
        </w:rPr>
        <w:t>PROFESSIONAL</w:t>
      </w:r>
      <w:r>
        <w:rPr>
          <w:color w:val="FFFFFF"/>
          <w:spacing w:val="35"/>
          <w:shd w:fill="B8B582" w:color="auto" w:val="clear"/>
        </w:rPr>
        <w:t> </w:t>
      </w:r>
      <w:r>
        <w:rPr>
          <w:color w:val="FFFFFF"/>
          <w:spacing w:val="-2"/>
          <w:shd w:fill="B8B582" w:color="auto" w:val="clear"/>
        </w:rPr>
        <w:t>EXPERIENCE</w:t>
      </w:r>
      <w:r>
        <w:rPr>
          <w:color w:val="FFFFFF"/>
          <w:shd w:fill="B8B582" w:color="auto" w:val="clear"/>
        </w:rPr>
        <w:tab/>
      </w:r>
    </w:p>
    <w:p>
      <w:pPr>
        <w:pStyle w:val="BodyText"/>
        <w:spacing w:before="1"/>
        <w:rPr>
          <w:rFonts w:ascii="Microsoft Sans Serif"/>
          <w:sz w:val="18"/>
        </w:rPr>
      </w:pPr>
    </w:p>
    <w:p>
      <w:pPr>
        <w:spacing w:after="0"/>
        <w:rPr>
          <w:rFonts w:ascii="Microsoft Sans Serif"/>
          <w:sz w:val="1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248"/>
        <w:rPr>
          <w:rFonts w:ascii="Microsoft Sans Serif"/>
          <w:sz w:val="29"/>
        </w:rPr>
      </w:pPr>
    </w:p>
    <w:p>
      <w:pPr>
        <w:spacing w:before="1"/>
        <w:ind w:left="110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pacing w:val="-8"/>
          <w:sz w:val="29"/>
        </w:rPr>
        <w:t>C</w:t>
      </w:r>
      <w:r>
        <w:rPr>
          <w:rFonts w:ascii="Microsoft Sans Serif"/>
          <w:color w:val="FFFFFF"/>
          <w:spacing w:val="-28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O</w:t>
      </w:r>
      <w:r>
        <w:rPr>
          <w:rFonts w:ascii="Microsoft Sans Serif"/>
          <w:color w:val="FFFFFF"/>
          <w:spacing w:val="-22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N</w:t>
      </w:r>
      <w:r>
        <w:rPr>
          <w:rFonts w:ascii="Microsoft Sans Serif"/>
          <w:color w:val="FFFFFF"/>
          <w:spacing w:val="-22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T</w:t>
      </w:r>
      <w:r>
        <w:rPr>
          <w:rFonts w:ascii="Microsoft Sans Serif"/>
          <w:color w:val="FFFFFF"/>
          <w:spacing w:val="-40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A</w:t>
      </w:r>
      <w:r>
        <w:rPr>
          <w:rFonts w:ascii="Microsoft Sans Serif"/>
          <w:color w:val="FFFFFF"/>
          <w:spacing w:val="-27"/>
          <w:sz w:val="29"/>
        </w:rPr>
        <w:t> </w:t>
      </w:r>
      <w:r>
        <w:rPr>
          <w:rFonts w:ascii="Microsoft Sans Serif"/>
          <w:color w:val="FFFFFF"/>
          <w:spacing w:val="-8"/>
          <w:sz w:val="29"/>
        </w:rPr>
        <w:t>C</w:t>
      </w:r>
      <w:r>
        <w:rPr>
          <w:rFonts w:ascii="Microsoft Sans Serif"/>
          <w:color w:val="FFFFFF"/>
          <w:spacing w:val="-17"/>
          <w:sz w:val="29"/>
        </w:rPr>
        <w:t> </w:t>
      </w:r>
      <w:r>
        <w:rPr>
          <w:rFonts w:ascii="Microsoft Sans Serif"/>
          <w:color w:val="FFFFFF"/>
          <w:spacing w:val="-10"/>
          <w:sz w:val="29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 Springﬁeld, IL</w:t>
      </w:r>
    </w:p>
    <w:p>
      <w:pPr>
        <w:pStyle w:val="BodyText"/>
        <w:spacing w:before="53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CNA</w:t>
      </w:r>
      <w:r>
        <w:rPr>
          <w:spacing w:val="-12"/>
          <w:w w:val="105"/>
        </w:rPr>
        <w:t> </w:t>
      </w:r>
      <w:r>
        <w:rPr>
          <w:w w:val="105"/>
        </w:rPr>
        <w:t>Instructor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Springﬁeld</w:t>
      </w:r>
      <w:r>
        <w:rPr>
          <w:spacing w:val="-5"/>
          <w:w w:val="105"/>
        </w:rPr>
        <w:t> </w:t>
      </w:r>
      <w:r>
        <w:rPr>
          <w:w w:val="105"/>
        </w:rPr>
        <w:t>Nursing</w:t>
      </w:r>
      <w:r>
        <w:rPr>
          <w:spacing w:val="-4"/>
          <w:w w:val="105"/>
        </w:rPr>
        <w:t> </w:t>
      </w:r>
      <w:r>
        <w:rPr>
          <w:w w:val="105"/>
        </w:rPr>
        <w:t>Academy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Springﬁeld,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779"/>
      </w:pPr>
      <w:r>
        <w:rPr>
          <w:w w:val="105"/>
        </w:rPr>
        <w:t>Train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mentor</w:t>
      </w:r>
      <w:r>
        <w:rPr>
          <w:spacing w:val="-2"/>
          <w:w w:val="105"/>
        </w:rPr>
        <w:t> </w:t>
      </w:r>
      <w:r>
        <w:rPr>
          <w:w w:val="105"/>
        </w:rPr>
        <w:t>100+</w:t>
      </w:r>
      <w:r>
        <w:rPr>
          <w:spacing w:val="-2"/>
          <w:w w:val="105"/>
        </w:rPr>
        <w:t> </w:t>
      </w:r>
      <w:r>
        <w:rPr>
          <w:w w:val="105"/>
        </w:rPr>
        <w:t>students</w:t>
      </w:r>
      <w:r>
        <w:rPr>
          <w:spacing w:val="-2"/>
          <w:w w:val="105"/>
        </w:rPr>
        <w:t> </w:t>
      </w:r>
      <w:r>
        <w:rPr>
          <w:w w:val="105"/>
        </w:rPr>
        <w:t>annually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CNA</w:t>
      </w:r>
      <w:r>
        <w:rPr>
          <w:spacing w:val="-2"/>
          <w:w w:val="105"/>
        </w:rPr>
        <w:t> </w:t>
      </w:r>
      <w:r>
        <w:rPr>
          <w:w w:val="105"/>
        </w:rPr>
        <w:t>skills,</w:t>
      </w:r>
      <w:r>
        <w:rPr>
          <w:spacing w:val="-2"/>
          <w:w w:val="105"/>
        </w:rPr>
        <w:t> </w:t>
      </w:r>
      <w:r>
        <w:rPr>
          <w:w w:val="105"/>
        </w:rPr>
        <w:t>ethics,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2"/>
          <w:w w:val="105"/>
        </w:rPr>
        <w:t> </w:t>
      </w:r>
      <w:r>
        <w:rPr>
          <w:w w:val="105"/>
        </w:rPr>
        <w:t>care Develop lesson plans and hands-on clinical training modules</w:t>
      </w:r>
    </w:p>
    <w:p>
      <w:pPr>
        <w:pStyle w:val="BodyText"/>
        <w:spacing w:before="15"/>
        <w:ind w:left="779"/>
      </w:pPr>
      <w:r>
        <w:rPr>
          <w:w w:val="105"/>
        </w:rPr>
        <w:t>Prepare</w:t>
      </w:r>
      <w:r>
        <w:rPr>
          <w:spacing w:val="-5"/>
          <w:w w:val="105"/>
        </w:rPr>
        <w:t> </w:t>
      </w:r>
      <w:r>
        <w:rPr>
          <w:w w:val="105"/>
        </w:rPr>
        <w:t>students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state</w:t>
      </w:r>
      <w:r>
        <w:rPr>
          <w:spacing w:val="-4"/>
          <w:w w:val="105"/>
        </w:rPr>
        <w:t> </w:t>
      </w:r>
      <w:r>
        <w:rPr>
          <w:w w:val="105"/>
        </w:rPr>
        <w:t>certiﬁcation</w:t>
      </w:r>
      <w:r>
        <w:rPr>
          <w:spacing w:val="-4"/>
          <w:w w:val="105"/>
        </w:rPr>
        <w:t> </w:t>
      </w:r>
      <w:r>
        <w:rPr>
          <w:w w:val="105"/>
        </w:rPr>
        <w:t>exams,</w:t>
      </w:r>
      <w:r>
        <w:rPr>
          <w:spacing w:val="-5"/>
          <w:w w:val="105"/>
        </w:rPr>
        <w:t> </w:t>
      </w:r>
      <w:r>
        <w:rPr>
          <w:w w:val="105"/>
        </w:rPr>
        <w:t>achieving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95%</w:t>
      </w:r>
      <w:r>
        <w:rPr>
          <w:spacing w:val="-4"/>
          <w:w w:val="105"/>
        </w:rPr>
        <w:t> </w:t>
      </w:r>
      <w:r>
        <w:rPr>
          <w:w w:val="105"/>
        </w:rPr>
        <w:t>pass</w:t>
      </w:r>
      <w:r>
        <w:rPr>
          <w:spacing w:val="-4"/>
          <w:w w:val="105"/>
        </w:rPr>
        <w:t> rate</w:t>
      </w:r>
    </w:p>
    <w:p>
      <w:pPr>
        <w:pStyle w:val="BodyText"/>
        <w:spacing w:before="22"/>
      </w:pPr>
    </w:p>
    <w:p>
      <w:pPr>
        <w:pStyle w:val="BodyText"/>
        <w:ind w:left="110"/>
      </w:pP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w w:val="105"/>
        </w:rPr>
        <w:t>2015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December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16"/>
        <w:ind w:left="110"/>
      </w:pP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Nursing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Springﬁeld</w:t>
      </w:r>
      <w:r>
        <w:rPr>
          <w:spacing w:val="-7"/>
          <w:w w:val="105"/>
        </w:rPr>
        <w:t> </w:t>
      </w:r>
      <w:r>
        <w:rPr>
          <w:w w:val="105"/>
        </w:rPr>
        <w:t>Regional</w:t>
      </w:r>
      <w:r>
        <w:rPr>
          <w:spacing w:val="-8"/>
          <w:w w:val="105"/>
        </w:rPr>
        <w:t> </w:t>
      </w:r>
      <w:r>
        <w:rPr>
          <w:w w:val="105"/>
        </w:rPr>
        <w:t>Medical</w:t>
      </w:r>
      <w:r>
        <w:rPr>
          <w:spacing w:val="-7"/>
          <w:w w:val="105"/>
        </w:rPr>
        <w:t> </w:t>
      </w:r>
      <w:r>
        <w:rPr>
          <w:w w:val="105"/>
        </w:rPr>
        <w:t>Center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Springﬁeld,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37"/>
      </w:pPr>
    </w:p>
    <w:p>
      <w:pPr>
        <w:pStyle w:val="BodyText"/>
        <w:spacing w:before="1"/>
        <w:ind w:left="779"/>
      </w:pPr>
      <w:r>
        <w:rPr>
          <w:w w:val="105"/>
        </w:rPr>
        <w:t>Provided</w:t>
      </w:r>
      <w:r>
        <w:rPr>
          <w:spacing w:val="-1"/>
          <w:w w:val="105"/>
        </w:rPr>
        <w:t> </w:t>
      </w:r>
      <w:r>
        <w:rPr>
          <w:w w:val="105"/>
        </w:rPr>
        <w:t>bedside care for post-operative and long-term </w:t>
      </w:r>
      <w:r>
        <w:rPr>
          <w:spacing w:val="-2"/>
          <w:w w:val="105"/>
        </w:rPr>
        <w:t>patients</w:t>
      </w:r>
    </w:p>
    <w:p>
      <w:pPr>
        <w:pStyle w:val="BodyText"/>
        <w:spacing w:line="391" w:lineRule="auto" w:before="116"/>
        <w:ind w:left="779"/>
      </w:pPr>
      <w:r>
        <w:rPr>
          <w:w w:val="105"/>
        </w:rPr>
        <w:t>Trained</w:t>
      </w:r>
      <w:r>
        <w:rPr>
          <w:spacing w:val="-1"/>
          <w:w w:val="105"/>
        </w:rPr>
        <w:t> </w:t>
      </w:r>
      <w:r>
        <w:rPr>
          <w:w w:val="105"/>
        </w:rPr>
        <w:t>new</w:t>
      </w:r>
      <w:r>
        <w:rPr>
          <w:spacing w:val="-1"/>
          <w:w w:val="105"/>
        </w:rPr>
        <w:t> </w:t>
      </w:r>
      <w:r>
        <w:rPr>
          <w:w w:val="105"/>
        </w:rPr>
        <w:t>CNAs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patient</w:t>
      </w:r>
      <w:r>
        <w:rPr>
          <w:spacing w:val="-1"/>
          <w:w w:val="105"/>
        </w:rPr>
        <w:t> </w:t>
      </w:r>
      <w:r>
        <w:rPr>
          <w:w w:val="105"/>
        </w:rPr>
        <w:t>handling,</w:t>
      </w:r>
      <w:r>
        <w:rPr>
          <w:spacing w:val="-1"/>
          <w:w w:val="105"/>
        </w:rPr>
        <w:t> </w:t>
      </w:r>
      <w:r>
        <w:rPr>
          <w:w w:val="105"/>
        </w:rPr>
        <w:t>vital</w:t>
      </w:r>
      <w:r>
        <w:rPr>
          <w:spacing w:val="-1"/>
          <w:w w:val="105"/>
        </w:rPr>
        <w:t> </w:t>
      </w:r>
      <w:r>
        <w:rPr>
          <w:w w:val="105"/>
        </w:rPr>
        <w:t>signs</w:t>
      </w:r>
      <w:r>
        <w:rPr>
          <w:spacing w:val="-1"/>
          <w:w w:val="105"/>
        </w:rPr>
        <w:t> </w:t>
      </w:r>
      <w:r>
        <w:rPr>
          <w:w w:val="105"/>
        </w:rPr>
        <w:t>monitoring,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documentation Assisted with patient mobility, reducing fall incidents by 20%</w:t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ind w:left="-1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46F0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6.25pt;height:25.5pt;mso-position-horizontal-relative:char;mso-position-vertical-relative:line" type="#_x0000_t202" id="docshape1" filled="true" fillcolor="#746f09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104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781174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811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90824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F0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720" id="docshapegroup2" coordorigin="0,0" coordsize="11625,16860">
                <v:rect style="position:absolute;left:0;top:2355;width:4350;height:14505" id="docshape3" filled="true" fillcolor="#746f09" stroked="false">
                  <v:fill type="solid"/>
                </v:rect>
                <v:rect style="position:absolute;left:4350;top:2805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2175" id="docshape9" coordorigin="765,8010" coordsize="75,2175" path="m840,10142l839,10137,835,10128,833,10124,826,10117,822,10115,813,10111,808,10110,797,10110,792,10111,783,10115,779,10117,772,10124,770,10128,766,10137,765,10142,765,10148,765,10153,766,10158,770,10167,772,10171,779,10178,783,10180,792,10184,797,10185,808,10185,813,10184,822,10180,826,10178,833,10171,835,10167,839,10158,840,10153,840,10142xm840,9587l839,9582,835,9573,833,9569,826,9562,822,9560,813,9556,808,9555,797,9555,792,9556,783,9560,779,9562,772,9569,770,9573,766,9582,765,9587,765,9593,765,9598,766,9603,770,9612,772,9616,779,9623,783,9625,792,9629,797,9630,808,9630,813,9629,822,9625,826,9623,833,9616,835,9612,839,9603,840,9598,840,9587xm840,9257l839,9252,835,9243,833,9239,826,9232,822,9230,813,9226,808,9225,797,9225,792,9226,783,9230,779,9232,772,9239,770,9243,766,9252,765,9257,765,9263,765,9268,766,9273,770,9282,772,9286,779,9293,783,9295,792,9299,797,9300,808,9300,813,9299,822,9295,826,9293,833,9286,835,9282,839,9273,840,9268,840,925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95;width:75;height:2385" id="docshape10" coordorigin="5175,4395" coordsize="75,2385" path="m5250,6737l5249,6732,5245,6723,5243,6719,5236,6712,5232,6710,5223,6706,5218,6705,5207,6705,5202,6706,5193,6710,5189,6712,5182,6719,5180,6723,5176,6732,5175,6737,5175,6743,5175,6748,5176,6753,5180,6762,5182,6766,5189,6773,5193,6775,5202,6779,5207,6780,5218,6780,5223,6779,5232,6775,5236,6773,5243,6766,5245,6762,5249,6753,5250,6748,5250,6737xm5250,6437l5249,6432,5245,6423,5243,6419,5236,6412,5232,6410,5223,6406,5218,6405,5207,6405,5202,6406,5193,6410,5189,6412,5182,6419,5180,6423,5176,6432,5175,6437,5175,6443,5175,6448,5176,6453,5180,6462,5182,6466,5189,6473,5193,6475,5202,6479,5207,6480,5218,6480,5223,6479,5232,6475,5236,6473,5243,6466,5245,6462,5249,6453,5250,6448,5250,6437xm5250,6137l5249,6132,5245,6123,5243,6119,5236,6112,5232,6110,5223,6106,5218,6105,5207,6105,5202,6106,5193,6110,5189,6112,5182,6119,5180,6123,5176,6132,5175,6137,5175,6143,5175,6148,5176,6153,5180,6162,5182,6166,5189,6173,5193,6175,5202,6179,5207,6180,5218,6180,5223,6179,5232,6175,5236,6173,5243,6166,5245,6162,5249,6153,5250,6148,5250,6137xm5250,5042l5249,5037,5245,5028,5243,5024,5236,5017,5232,5015,5223,5011,5218,5010,5207,5010,5202,5011,5193,5015,5189,5017,5182,5024,5180,5028,5176,5037,5175,5042,5175,5048,5175,5053,5176,5058,5180,5067,5182,5071,5189,5078,5193,5080,5202,5084,5207,5085,5218,5085,5223,5084,5232,5080,5236,5078,5243,5071,5245,5067,5249,5058,5250,5053,5250,5042xm5250,4727l5249,4722,5245,4713,5243,4709,5236,4702,5232,4700,5223,4696,5218,4695,5207,4695,5202,4696,5193,4700,5189,4702,5182,4709,5180,4713,5176,4722,5175,4727,5175,4733,5175,4738,5176,4743,5180,4752,5182,4756,5189,4763,5193,4765,5202,4769,5207,4770,5218,4770,5223,4769,5232,4765,5236,4763,5243,4756,5245,4752,5249,4743,5250,4738,5250,4727xm5250,4427l5249,4422,5245,4413,5243,4409,5236,4402,5232,4400,5223,4396,5218,4395,5207,4395,5202,4396,5193,4400,5189,4402,5182,4409,5180,4413,5176,4422,5175,4427,5175,4433,5175,4438,5176,4443,5180,4452,5182,4456,5189,4463,5193,4465,5202,4469,5207,4470,5218,4470,5223,4469,5232,4465,5236,4463,5243,4456,5245,4452,5249,4443,5250,4438,5250,442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746f09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364" w:lineRule="auto" w:before="0"/>
        <w:ind w:left="779" w:right="462" w:firstLine="0"/>
        <w:jc w:val="left"/>
        <w:rPr>
          <w:sz w:val="18"/>
        </w:rPr>
      </w:pPr>
      <w:r>
        <w:rPr>
          <w:color w:val="FFFFFF"/>
          <w:sz w:val="18"/>
        </w:rPr>
        <w:t>CNA curriculum development </w:t>
      </w:r>
      <w:r>
        <w:rPr>
          <w:color w:val="FFFFFF"/>
          <w:w w:val="105"/>
          <w:sz w:val="18"/>
        </w:rPr>
        <w:t>Hands-on clinical instruction</w:t>
      </w:r>
    </w:p>
    <w:p>
      <w:pPr>
        <w:spacing w:line="278" w:lineRule="auto" w:before="16"/>
        <w:ind w:left="779" w:right="46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Student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mentorship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assessment</w:t>
      </w:r>
    </w:p>
    <w:p>
      <w:pPr>
        <w:spacing w:before="74"/>
        <w:ind w:left="779" w:right="0" w:firstLine="0"/>
        <w:jc w:val="left"/>
        <w:rPr>
          <w:sz w:val="18"/>
        </w:rPr>
      </w:pPr>
      <w:r>
        <w:rPr>
          <w:color w:val="FFFFFF"/>
          <w:sz w:val="18"/>
        </w:rPr>
        <w:t>Medical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terminology</w:t>
      </w:r>
      <w:r>
        <w:rPr>
          <w:color w:val="FFFFFF"/>
          <w:spacing w:val="16"/>
          <w:sz w:val="18"/>
        </w:rPr>
        <w:t> </w:t>
      </w:r>
      <w:r>
        <w:rPr>
          <w:color w:val="FFFFFF"/>
          <w:spacing w:val="-2"/>
          <w:sz w:val="18"/>
        </w:rPr>
        <w:t>education</w:t>
      </w:r>
    </w:p>
    <w:p>
      <w:pPr>
        <w:spacing w:line="278" w:lineRule="auto" w:before="123"/>
        <w:ind w:left="779" w:right="38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Infection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patient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safety training</w:t>
      </w:r>
    </w:p>
    <w:p>
      <w:pPr>
        <w:spacing w:line="261" w:lineRule="auto" w:before="90"/>
        <w:ind w:left="779" w:right="46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certiﬁcation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exam preparation</w:t>
      </w:r>
    </w:p>
    <w:p>
      <w:pPr>
        <w:pStyle w:val="BodyText"/>
        <w:spacing w:before="165"/>
        <w:ind w:left="779"/>
      </w:pPr>
      <w:r>
        <w:rPr/>
        <w:br w:type="column"/>
      </w: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(B.S.)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Nursing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131"/>
        <w:ind w:left="779"/>
      </w:pPr>
      <w:r>
        <w:rPr>
          <w:w w:val="105"/>
        </w:rPr>
        <w:t>Springﬁeld</w:t>
      </w:r>
      <w:r>
        <w:rPr>
          <w:spacing w:val="-9"/>
          <w:w w:val="105"/>
        </w:rPr>
        <w:t> </w:t>
      </w:r>
      <w:r>
        <w:rPr>
          <w:w w:val="105"/>
        </w:rPr>
        <w:t>University,</w:t>
      </w:r>
      <w:r>
        <w:rPr>
          <w:spacing w:val="-8"/>
          <w:w w:val="105"/>
        </w:rPr>
        <w:t> </w:t>
      </w:r>
      <w:r>
        <w:rPr>
          <w:w w:val="105"/>
        </w:rPr>
        <w:t>Springﬁeld,</w:t>
      </w:r>
      <w:r>
        <w:rPr>
          <w:spacing w:val="-8"/>
          <w:w w:val="105"/>
        </w:rPr>
        <w:t> </w:t>
      </w:r>
      <w:r>
        <w:rPr>
          <w:w w:val="105"/>
        </w:rPr>
        <w:t>IL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June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178454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46F0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51557pt;width:356.25pt;height:25.5pt;mso-position-horizontal-relative:page;mso-position-vertical-relative:paragraph;z-index:-15728128;mso-wrap-distance-left:0;mso-wrap-distance-right:0" type="#_x0000_t202" id="docshape13" filled="true" fillcolor="#746f09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line="528" w:lineRule="auto" w:before="180"/>
        <w:ind w:left="779" w:right="493"/>
      </w:pPr>
      <w:r>
        <w:rPr>
          <w:w w:val="105"/>
        </w:rPr>
        <w:t>Certiﬁed</w:t>
      </w:r>
      <w:r>
        <w:rPr>
          <w:spacing w:val="-2"/>
          <w:w w:val="105"/>
        </w:rPr>
        <w:t> </w:t>
      </w:r>
      <w:r>
        <w:rPr>
          <w:w w:val="105"/>
        </w:rPr>
        <w:t>Nursing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(CNA),</w:t>
      </w:r>
      <w:r>
        <w:rPr>
          <w:spacing w:val="-2"/>
          <w:w w:val="105"/>
        </w:rPr>
        <w:t> </w:t>
      </w:r>
      <w:r>
        <w:rPr>
          <w:w w:val="105"/>
        </w:rPr>
        <w:t>Illinois</w:t>
      </w:r>
      <w:r>
        <w:rPr>
          <w:spacing w:val="-2"/>
          <w:w w:val="105"/>
        </w:rPr>
        <w:t> </w:t>
      </w:r>
      <w:r>
        <w:rPr>
          <w:w w:val="105"/>
        </w:rPr>
        <w:t>Department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Public</w:t>
      </w:r>
      <w:r>
        <w:rPr>
          <w:spacing w:val="-2"/>
          <w:w w:val="105"/>
        </w:rPr>
        <w:t> </w:t>
      </w:r>
      <w:r>
        <w:rPr>
          <w:w w:val="105"/>
        </w:rPr>
        <w:t>Health,</w:t>
      </w:r>
      <w:r>
        <w:rPr>
          <w:spacing w:val="-2"/>
          <w:w w:val="105"/>
        </w:rPr>
        <w:t> </w:t>
      </w:r>
      <w:r>
        <w:rPr>
          <w:w w:val="105"/>
        </w:rPr>
        <w:t>June</w:t>
      </w:r>
      <w:r>
        <w:rPr>
          <w:spacing w:val="-2"/>
          <w:w w:val="105"/>
        </w:rPr>
        <w:t> </w:t>
      </w:r>
      <w:r>
        <w:rPr>
          <w:w w:val="105"/>
        </w:rPr>
        <w:t>2015 Basic Life Support (BLS), American Heart Association, August 2023</w:t>
      </w:r>
    </w:p>
    <w:p>
      <w:pPr>
        <w:pStyle w:val="BodyText"/>
        <w:spacing w:line="169" w:lineRule="exact"/>
        <w:ind w:left="779"/>
      </w:pPr>
      <w:r>
        <w:rPr>
          <w:w w:val="105"/>
        </w:rPr>
        <w:t>CNA</w:t>
      </w:r>
      <w:r>
        <w:rPr>
          <w:spacing w:val="-6"/>
          <w:w w:val="105"/>
        </w:rPr>
        <w:t> </w:t>
      </w:r>
      <w:r>
        <w:rPr>
          <w:w w:val="105"/>
        </w:rPr>
        <w:t>Instructor</w:t>
      </w:r>
      <w:r>
        <w:rPr>
          <w:spacing w:val="-6"/>
          <w:w w:val="105"/>
        </w:rPr>
        <w:t> </w:t>
      </w:r>
      <w:r>
        <w:rPr>
          <w:w w:val="105"/>
        </w:rPr>
        <w:t>Certiﬁcation,</w:t>
      </w:r>
      <w:r>
        <w:rPr>
          <w:spacing w:val="-6"/>
          <w:w w:val="105"/>
        </w:rPr>
        <w:t> </w:t>
      </w:r>
      <w:r>
        <w:rPr>
          <w:w w:val="105"/>
        </w:rPr>
        <w:t>Illinois</w:t>
      </w:r>
      <w:r>
        <w:rPr>
          <w:spacing w:val="-6"/>
          <w:w w:val="105"/>
        </w:rPr>
        <w:t> </w:t>
      </w:r>
      <w:r>
        <w:rPr>
          <w:w w:val="105"/>
        </w:rPr>
        <w:t>Board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Nursing,</w:t>
      </w:r>
      <w:r>
        <w:rPr>
          <w:spacing w:val="-6"/>
          <w:w w:val="105"/>
        </w:rPr>
        <w:t> </w:t>
      </w: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760" w:bottom="280" w:left="280" w:right="180"/>
      <w:cols w:num="2" w:equalWidth="0">
        <w:col w:w="3651" w:space="87"/>
        <w:col w:w="77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2025-02-27T16:21:40Z</dcterms:created>
  <dcterms:modified xsi:type="dcterms:W3CDTF">2025-02-27T16:21:40Z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2025-02-27T00:00:00Z</vt:filetime>
  </property>
  <property fmtid="{D5CDD505-2E9C-101B-9397-08002B2CF9AE}" pid="5" name="Producer">
    <vt:lpwstr>Skia/PDF m121</vt:lpwstr>
  </property>
</Properties>
</file>