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6"/>
        <w:rPr>
          <w:rFonts w:ascii="Times New Roman"/>
          <w:sz w:val="74"/>
        </w:rPr>
      </w:pPr>
    </w:p>
    <w:p>
      <w:pPr>
        <w:spacing w:before="0"/>
        <w:ind w:left="4416" w:right="0" w:firstLine="0"/>
        <w:jc w:val="left"/>
        <w:rPr>
          <w:rFonts w:ascii="Trebuchet MS"/>
          <w:sz w:val="7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533399</wp:posOffset>
                </wp:positionH>
                <wp:positionV relativeFrom="paragraph">
                  <wp:posOffset>-606125</wp:posOffset>
                </wp:positionV>
                <wp:extent cx="1533525" cy="1562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33525" cy="1562100"/>
                        </a:xfrm>
                        <a:prstGeom prst="rect">
                          <a:avLst/>
                        </a:prstGeom>
                        <a:solidFill>
                          <a:srgbClr val="FAE4CC"/>
                        </a:solidFill>
                      </wps:spPr>
                      <wps:txbx>
                        <w:txbxContent>
                          <w:p>
                            <w:pPr>
                              <w:spacing w:before="790"/>
                              <w:ind w:left="741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4560F"/>
                                <w:spacing w:val="-5"/>
                                <w:sz w:val="74"/>
                              </w:rPr>
                              <w:t>OJ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1.999996pt;margin-top:-47.726387pt;width:120.75pt;height:123pt;mso-position-horizontal-relative:page;mso-position-vertical-relative:paragraph;z-index:15731712" type="#_x0000_t202" id="docshape1" filled="true" fillcolor="#fae4cc" stroked="false">
                <v:textbox inset="0,0,0,0">
                  <w:txbxContent>
                    <w:p>
                      <w:pPr>
                        <w:spacing w:before="790"/>
                        <w:ind w:left="741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rFonts w:ascii="Trebuchet MS"/>
                          <w:b/>
                          <w:color w:val="24560F"/>
                          <w:spacing w:val="-5"/>
                          <w:sz w:val="74"/>
                        </w:rPr>
                        <w:t>OJ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b/>
          <w:color w:val="FFFFFF"/>
          <w:sz w:val="74"/>
        </w:rPr>
        <w:t>Olivia</w:t>
      </w:r>
      <w:r>
        <w:rPr>
          <w:rFonts w:ascii="Trebuchet MS"/>
          <w:b/>
          <w:color w:val="FFFFFF"/>
          <w:spacing w:val="19"/>
          <w:sz w:val="74"/>
        </w:rPr>
        <w:t> </w:t>
      </w:r>
      <w:r>
        <w:rPr>
          <w:rFonts w:ascii="Trebuchet MS"/>
          <w:color w:val="FFFFFF"/>
          <w:spacing w:val="-4"/>
          <w:sz w:val="74"/>
        </w:rPr>
        <w:t>Jones</w:t>
      </w:r>
    </w:p>
    <w:p>
      <w:pPr>
        <w:pStyle w:val="BodyText"/>
        <w:spacing w:before="327"/>
        <w:ind w:left="4416"/>
      </w:pPr>
      <w:r>
        <w:rPr>
          <w:color w:val="FFFFFF"/>
          <w:spacing w:val="-2"/>
          <w:w w:val="105"/>
        </w:rPr>
        <w:t>Spa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cosmetologist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expertise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luxury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beauty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services</w:t>
      </w:r>
    </w:p>
    <w:p>
      <w:pPr>
        <w:pStyle w:val="BodyText"/>
        <w:spacing w:line="268" w:lineRule="auto" w:before="138"/>
        <w:ind w:left="4416"/>
      </w:pPr>
      <w:r>
        <w:rPr>
          <w:color w:val="FFFFFF"/>
          <w:w w:val="105"/>
        </w:rPr>
        <w:t>Skilled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cosmetologist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nine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providing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premium hairstyling,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skin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treatments,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spa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services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luxury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settings.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Enhance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client relaxation and satisfaction.</w:t>
      </w:r>
    </w:p>
    <w:p>
      <w:pPr>
        <w:pStyle w:val="BodyText"/>
        <w:rPr>
          <w:sz w:val="20"/>
        </w:rPr>
      </w:pPr>
    </w:p>
    <w:p>
      <w:pPr>
        <w:pStyle w:val="BodyText"/>
        <w:spacing w:before="20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380"/>
        </w:sectPr>
      </w:pPr>
    </w:p>
    <w:p>
      <w:pPr>
        <w:pStyle w:val="Heading1"/>
        <w:spacing w:before="101"/>
      </w:pPr>
      <w:r>
        <w:rPr>
          <w:color w:val="24560F"/>
          <w:sz w:val="44"/>
        </w:rPr>
        <w:t>C</w:t>
      </w:r>
      <w:r>
        <w:rPr>
          <w:color w:val="24560F"/>
        </w:rPr>
        <w:t>ONTACT </w:t>
      </w:r>
      <w:r>
        <w:rPr>
          <w:color w:val="24560F"/>
          <w:spacing w:val="-2"/>
        </w:rPr>
        <w:t>INFORMATION</w:t>
      </w:r>
    </w:p>
    <w:p>
      <w:pPr>
        <w:spacing w:before="146"/>
        <w:ind w:left="101" w:right="0" w:firstLine="0"/>
        <w:jc w:val="left"/>
        <w:rPr>
          <w:rFonts w:ascii="Trebuchet MS"/>
          <w:b/>
          <w:sz w:val="26"/>
        </w:rPr>
      </w:pPr>
      <w:r>
        <w:rPr/>
        <w:br w:type="column"/>
      </w:r>
      <w:r>
        <w:rPr>
          <w:rFonts w:ascii="Trebuchet MS"/>
          <w:b/>
          <w:color w:val="24560F"/>
          <w:spacing w:val="4"/>
          <w:sz w:val="44"/>
        </w:rPr>
        <w:t>P</w:t>
      </w:r>
      <w:r>
        <w:rPr>
          <w:rFonts w:ascii="Trebuchet MS"/>
          <w:b/>
          <w:color w:val="24560F"/>
          <w:spacing w:val="4"/>
          <w:sz w:val="26"/>
        </w:rPr>
        <w:t>ROFESSIONAL</w:t>
      </w:r>
      <w:r>
        <w:rPr>
          <w:rFonts w:ascii="Trebuchet MS"/>
          <w:b/>
          <w:color w:val="24560F"/>
          <w:spacing w:val="28"/>
          <w:sz w:val="26"/>
        </w:rPr>
        <w:t> </w:t>
      </w:r>
      <w:r>
        <w:rPr>
          <w:rFonts w:ascii="Trebuchet MS"/>
          <w:b/>
          <w:color w:val="24560F"/>
          <w:spacing w:val="-2"/>
          <w:sz w:val="26"/>
        </w:rPr>
        <w:t>EXPERIENCE</w:t>
      </w:r>
    </w:p>
    <w:p>
      <w:pPr>
        <w:spacing w:after="0"/>
        <w:jc w:val="left"/>
        <w:rPr>
          <w:rFonts w:ascii="Trebuchet MS"/>
          <w:sz w:val="26"/>
        </w:rPr>
        <w:sectPr>
          <w:type w:val="continuous"/>
          <w:pgSz w:w="11920" w:h="16860"/>
          <w:pgMar w:top="0" w:bottom="280" w:left="140" w:right="380"/>
          <w:cols w:num="2" w:equalWidth="0">
            <w:col w:w="3237" w:space="1190"/>
            <w:col w:w="6973"/>
          </w:cols>
        </w:sectPr>
      </w:pPr>
    </w:p>
    <w:p>
      <w:pPr>
        <w:pStyle w:val="BodyText"/>
        <w:spacing w:before="12"/>
        <w:rPr>
          <w:rFonts w:ascii="Trebuchet MS"/>
          <w:b/>
          <w:sz w:val="20"/>
        </w:rPr>
      </w:pPr>
    </w:p>
    <w:p>
      <w:pPr>
        <w:spacing w:after="0"/>
        <w:rPr>
          <w:rFonts w:ascii="Trebuchet MS"/>
          <w:sz w:val="20"/>
        </w:rPr>
        <w:sectPr>
          <w:type w:val="continuous"/>
          <w:pgSz w:w="11920" w:h="16860"/>
          <w:pgMar w:top="0" w:bottom="280" w:left="140" w:right="380"/>
        </w:sectPr>
      </w:pPr>
    </w:p>
    <w:p>
      <w:pPr>
        <w:pStyle w:val="BodyText"/>
        <w:spacing w:before="138"/>
        <w:ind w:left="430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789-0123</w:t>
      </w:r>
    </w:p>
    <w:p>
      <w:pPr>
        <w:pStyle w:val="BodyText"/>
        <w:spacing w:line="357" w:lineRule="auto" w:before="134"/>
        <w:ind w:left="430" w:right="769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73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9"/>
        </w:rPr>
        <w:drawing>
          <wp:inline distT="0" distB="0" distL="0" distR="0">
            <wp:extent cx="200679" cy="173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7"/>
        <w:ind w:left="431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/>
        <w:t>City, ST</w:t>
      </w:r>
    </w:p>
    <w:p>
      <w:pPr>
        <w:pStyle w:val="BodyText"/>
        <w:spacing w:before="53"/>
      </w:pPr>
    </w:p>
    <w:p>
      <w:pPr>
        <w:pStyle w:val="Heading1"/>
      </w:pPr>
      <w:r>
        <w:rPr>
          <w:color w:val="24560F"/>
          <w:spacing w:val="-2"/>
          <w:sz w:val="44"/>
        </w:rPr>
        <w:t>E</w:t>
      </w:r>
      <w:r>
        <w:rPr>
          <w:color w:val="24560F"/>
          <w:spacing w:val="-2"/>
        </w:rPr>
        <w:t>DUCATION</w:t>
      </w:r>
    </w:p>
    <w:p>
      <w:pPr>
        <w:pStyle w:val="BodyText"/>
        <w:spacing w:before="122"/>
        <w:rPr>
          <w:rFonts w:ascii="Trebuchet MS"/>
          <w:b/>
          <w:sz w:val="26"/>
        </w:rPr>
      </w:pPr>
    </w:p>
    <w:p>
      <w:pPr>
        <w:pStyle w:val="BodyText"/>
        <w:spacing w:line="278" w:lineRule="auto"/>
        <w:ind w:left="436"/>
      </w:pPr>
      <w:r>
        <w:rPr>
          <w:w w:val="105"/>
        </w:rPr>
        <w:t>Cosmetology Certiﬁcate | June 2013 </w:t>
      </w:r>
      <w:r>
        <w:rPr>
          <w:spacing w:val="-2"/>
          <w:w w:val="105"/>
        </w:rPr>
        <w:t>Colorado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Beauty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Institute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</w:t>
      </w:r>
    </w:p>
    <w:p>
      <w:pPr>
        <w:pStyle w:val="BodyText"/>
        <w:spacing w:before="133"/>
      </w:pPr>
    </w:p>
    <w:p>
      <w:pPr>
        <w:pStyle w:val="Heading1"/>
      </w:pPr>
      <w:r>
        <w:rPr>
          <w:color w:val="24560F"/>
          <w:sz w:val="44"/>
        </w:rPr>
        <w:t>K</w:t>
      </w:r>
      <w:r>
        <w:rPr>
          <w:color w:val="24560F"/>
        </w:rPr>
        <w:t>EY</w:t>
      </w:r>
      <w:r>
        <w:rPr>
          <w:color w:val="24560F"/>
          <w:spacing w:val="-5"/>
        </w:rPr>
        <w:t> </w:t>
      </w:r>
      <w:r>
        <w:rPr>
          <w:color w:val="24560F"/>
          <w:spacing w:val="-2"/>
        </w:rPr>
        <w:t>SKILLS</w:t>
      </w:r>
    </w:p>
    <w:p>
      <w:pPr>
        <w:pStyle w:val="BodyText"/>
        <w:spacing w:line="331" w:lineRule="auto" w:before="75"/>
        <w:ind w:left="101" w:right="2105"/>
      </w:pPr>
      <w:r>
        <w:rPr/>
        <w:br w:type="column"/>
      </w:r>
      <w:r>
        <w:rPr>
          <w:spacing w:val="-2"/>
          <w:w w:val="105"/>
        </w:rPr>
        <w:t>SPA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COSMETOLOGIST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SERENITY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SPA,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 </w:t>
      </w:r>
      <w:r>
        <w:rPr>
          <w:w w:val="105"/>
        </w:rPr>
        <w:t>MARCH 2016 – PRESENT</w:t>
      </w:r>
    </w:p>
    <w:p>
      <w:pPr>
        <w:pStyle w:val="BodyText"/>
        <w:spacing w:line="278" w:lineRule="auto" w:before="178"/>
        <w:ind w:left="659" w:right="739"/>
      </w:pPr>
      <w:r>
        <w:rPr>
          <w:w w:val="105"/>
        </w:rPr>
        <w:t>Provided</w:t>
      </w:r>
      <w:r>
        <w:rPr>
          <w:spacing w:val="-7"/>
          <w:w w:val="105"/>
        </w:rPr>
        <w:t> </w:t>
      </w:r>
      <w:r>
        <w:rPr>
          <w:w w:val="105"/>
        </w:rPr>
        <w:t>luxury</w:t>
      </w:r>
      <w:r>
        <w:rPr>
          <w:spacing w:val="-7"/>
          <w:w w:val="105"/>
        </w:rPr>
        <w:t> </w:t>
      </w:r>
      <w:r>
        <w:rPr>
          <w:w w:val="105"/>
        </w:rPr>
        <w:t>hairstyling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skin</w:t>
      </w:r>
      <w:r>
        <w:rPr>
          <w:spacing w:val="-7"/>
          <w:w w:val="105"/>
        </w:rPr>
        <w:t> </w:t>
      </w:r>
      <w:r>
        <w:rPr>
          <w:w w:val="105"/>
        </w:rPr>
        <w:t>care</w:t>
      </w:r>
      <w:r>
        <w:rPr>
          <w:spacing w:val="-7"/>
          <w:w w:val="105"/>
        </w:rPr>
        <w:t> </w:t>
      </w:r>
      <w:r>
        <w:rPr>
          <w:w w:val="105"/>
        </w:rPr>
        <w:t>services,</w:t>
      </w:r>
      <w:r>
        <w:rPr>
          <w:spacing w:val="-7"/>
          <w:w w:val="105"/>
        </w:rPr>
        <w:t> </w:t>
      </w:r>
      <w:r>
        <w:rPr>
          <w:w w:val="105"/>
        </w:rPr>
        <w:t>increasing</w:t>
      </w:r>
      <w:r>
        <w:rPr>
          <w:spacing w:val="-7"/>
          <w:w w:val="105"/>
        </w:rPr>
        <w:t> </w:t>
      </w:r>
      <w:r>
        <w:rPr>
          <w:w w:val="105"/>
        </w:rPr>
        <w:t>client satisfaction scores by 25%</w:t>
      </w:r>
    </w:p>
    <w:p>
      <w:pPr>
        <w:pStyle w:val="BodyText"/>
        <w:spacing w:line="261" w:lineRule="auto" w:before="90"/>
        <w:ind w:left="659"/>
      </w:pPr>
      <w:r>
        <w:rPr>
          <w:w w:val="105"/>
        </w:rPr>
        <w:t>Recommend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sell</w:t>
      </w:r>
      <w:r>
        <w:rPr>
          <w:spacing w:val="-6"/>
          <w:w w:val="105"/>
        </w:rPr>
        <w:t> </w:t>
      </w:r>
      <w:r>
        <w:rPr>
          <w:w w:val="105"/>
        </w:rPr>
        <w:t>premium</w:t>
      </w:r>
      <w:r>
        <w:rPr>
          <w:spacing w:val="-6"/>
          <w:w w:val="105"/>
        </w:rPr>
        <w:t> </w:t>
      </w:r>
      <w:r>
        <w:rPr>
          <w:w w:val="105"/>
        </w:rPr>
        <w:t>spa</w:t>
      </w:r>
      <w:r>
        <w:rPr>
          <w:spacing w:val="-6"/>
          <w:w w:val="105"/>
        </w:rPr>
        <w:t> </w:t>
      </w:r>
      <w:r>
        <w:rPr>
          <w:w w:val="105"/>
        </w:rPr>
        <w:t>products,</w:t>
      </w:r>
      <w:r>
        <w:rPr>
          <w:spacing w:val="-6"/>
          <w:w w:val="105"/>
        </w:rPr>
        <w:t> </w:t>
      </w:r>
      <w:r>
        <w:rPr>
          <w:w w:val="105"/>
        </w:rPr>
        <w:t>generating</w:t>
      </w:r>
      <w:r>
        <w:rPr>
          <w:spacing w:val="-6"/>
          <w:w w:val="105"/>
        </w:rPr>
        <w:t> </w:t>
      </w:r>
      <w:r>
        <w:rPr>
          <w:w w:val="105"/>
        </w:rPr>
        <w:t>$50,000</w:t>
      </w:r>
      <w:r>
        <w:rPr>
          <w:spacing w:val="-6"/>
          <w:w w:val="105"/>
        </w:rPr>
        <w:t> </w:t>
      </w:r>
      <w:r>
        <w:rPr>
          <w:w w:val="105"/>
        </w:rPr>
        <w:t>in additional revenue annually</w:t>
      </w:r>
    </w:p>
    <w:p>
      <w:pPr>
        <w:pStyle w:val="BodyText"/>
        <w:spacing w:before="104"/>
        <w:ind w:left="659"/>
      </w:pPr>
      <w:r>
        <w:rPr>
          <w:spacing w:val="-2"/>
          <w:w w:val="105"/>
        </w:rPr>
        <w:t>Deliver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aromatherapy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treatments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enhance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relaxation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experiences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331" w:lineRule="auto"/>
        <w:ind w:left="101" w:right="2234"/>
      </w:pPr>
      <w:r>
        <w:rPr>
          <w:spacing w:val="-2"/>
          <w:w w:val="105"/>
        </w:rPr>
        <w:t>STYLIST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BLISS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BEAUTY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STUDIO,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 </w:t>
      </w:r>
      <w:r>
        <w:rPr>
          <w:w w:val="105"/>
        </w:rPr>
        <w:t>JULY 2013 – FEBRUARY 2016</w:t>
      </w:r>
    </w:p>
    <w:p>
      <w:pPr>
        <w:pStyle w:val="BodyText"/>
        <w:spacing w:before="194"/>
        <w:ind w:left="659"/>
      </w:pPr>
      <w:r>
        <w:rPr>
          <w:w w:val="105"/>
        </w:rPr>
        <w:t>Styled</w:t>
      </w:r>
      <w:r>
        <w:rPr>
          <w:spacing w:val="-7"/>
          <w:w w:val="105"/>
        </w:rPr>
        <w:t> </w:t>
      </w:r>
      <w:r>
        <w:rPr>
          <w:w w:val="105"/>
        </w:rPr>
        <w:t>hair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performed</w:t>
      </w:r>
      <w:r>
        <w:rPr>
          <w:spacing w:val="-7"/>
          <w:w w:val="105"/>
        </w:rPr>
        <w:t> </w:t>
      </w:r>
      <w:r>
        <w:rPr>
          <w:w w:val="105"/>
        </w:rPr>
        <w:t>skin</w:t>
      </w:r>
      <w:r>
        <w:rPr>
          <w:spacing w:val="-7"/>
          <w:w w:val="105"/>
        </w:rPr>
        <w:t> </w:t>
      </w:r>
      <w:r>
        <w:rPr>
          <w:w w:val="105"/>
        </w:rPr>
        <w:t>care</w:t>
      </w:r>
      <w:r>
        <w:rPr>
          <w:spacing w:val="-6"/>
          <w:w w:val="105"/>
        </w:rPr>
        <w:t> </w:t>
      </w:r>
      <w:r>
        <w:rPr>
          <w:w w:val="105"/>
        </w:rPr>
        <w:t>services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spa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  <w:spacing w:line="261" w:lineRule="auto" w:before="123"/>
        <w:ind w:left="659" w:right="171"/>
      </w:pPr>
      <w:r>
        <w:rPr>
          <w:w w:val="105"/>
        </w:rPr>
        <w:t>Assisted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coordinating</w:t>
      </w:r>
      <w:r>
        <w:rPr>
          <w:spacing w:val="-3"/>
          <w:w w:val="105"/>
        </w:rPr>
        <w:t> </w:t>
      </w:r>
      <w:r>
        <w:rPr>
          <w:w w:val="105"/>
        </w:rPr>
        <w:t>promotional</w:t>
      </w:r>
      <w:r>
        <w:rPr>
          <w:spacing w:val="-3"/>
          <w:w w:val="105"/>
        </w:rPr>
        <w:t> </w:t>
      </w:r>
      <w:r>
        <w:rPr>
          <w:w w:val="105"/>
        </w:rPr>
        <w:t>spa</w:t>
      </w:r>
      <w:r>
        <w:rPr>
          <w:spacing w:val="-3"/>
          <w:w w:val="105"/>
        </w:rPr>
        <w:t> </w:t>
      </w:r>
      <w:r>
        <w:rPr>
          <w:w w:val="105"/>
        </w:rPr>
        <w:t>packages,</w:t>
      </w:r>
      <w:r>
        <w:rPr>
          <w:spacing w:val="-3"/>
          <w:w w:val="105"/>
        </w:rPr>
        <w:t> </w:t>
      </w:r>
      <w:r>
        <w:rPr>
          <w:w w:val="105"/>
        </w:rPr>
        <w:t>boosting</w:t>
      </w:r>
      <w:r>
        <w:rPr>
          <w:spacing w:val="-3"/>
          <w:w w:val="105"/>
        </w:rPr>
        <w:t> </w:t>
      </w:r>
      <w:r>
        <w:rPr>
          <w:w w:val="105"/>
        </w:rPr>
        <w:t>sales</w:t>
      </w:r>
      <w:r>
        <w:rPr>
          <w:spacing w:val="-3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15%</w:t>
      </w:r>
    </w:p>
    <w:p>
      <w:pPr>
        <w:spacing w:after="0" w:line="261" w:lineRule="auto"/>
        <w:sectPr>
          <w:type w:val="continuous"/>
          <w:pgSz w:w="11920" w:h="16860"/>
          <w:pgMar w:top="0" w:bottom="280" w:left="140" w:right="380"/>
          <w:cols w:num="2" w:equalWidth="0">
            <w:col w:w="3683" w:space="744"/>
            <w:col w:w="697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794000" y="5308599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74" y="2343149"/>
                            <a:ext cx="4758690" cy="509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095875">
                                <a:moveTo>
                                  <a:pt x="4758308" y="5095874"/>
                                </a:moveTo>
                                <a:lnTo>
                                  <a:pt x="0" y="50958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095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590924"/>
                            <a:ext cx="47625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76425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28899"/>
                            <a:ext cx="2809875" cy="317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171825">
                                <a:moveTo>
                                  <a:pt x="2809862" y="2924175"/>
                                </a:moveTo>
                                <a:lnTo>
                                  <a:pt x="0" y="2924175"/>
                                </a:lnTo>
                                <a:lnTo>
                                  <a:pt x="0" y="3171825"/>
                                </a:lnTo>
                                <a:lnTo>
                                  <a:pt x="2809862" y="3171825"/>
                                </a:lnTo>
                                <a:lnTo>
                                  <a:pt x="2809862" y="2924175"/>
                                </a:lnTo>
                                <a:close/>
                              </a:path>
                              <a:path w="2809875" h="3171825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57400"/>
                                </a:lnTo>
                                <a:lnTo>
                                  <a:pt x="2809862" y="2057400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1718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2" coordorigin="0,0" coordsize="11919,16858">
                <v:rect style="position:absolute;left:4400;top:8360;width:7519;height:8498" id="docshape3" filled="true" fillcolor="#f1f4f4" stroked="false">
                  <v:fill type="solid"/>
                </v:rect>
                <v:rect style="position:absolute;left:0;top:0;width:11919;height:3690" id="docshape4" filled="true" fillcolor="#24560f" stroked="false">
                  <v:fill type="solid"/>
                </v:rect>
                <v:rect style="position:absolute;left:4425;top:3690;width:7494;height:8025" id="docshape5" filled="true" fillcolor="#f5f5f5" stroked="false">
                  <v:fill type="solid"/>
                </v:rect>
                <v:shape style="position:absolute;left:4934;top:5655;width:75;height:2955" id="docshape6" coordorigin="4935,5655" coordsize="75,2955" path="m5010,8567l5009,8562,5005,8553,5003,8549,4996,8542,4992,8540,4983,8536,4978,8535,4967,8535,4962,8536,4953,8540,4949,8542,4942,8549,4940,8553,4936,8562,4935,8567,4935,8573,4935,8578,4936,8583,4940,8592,4942,8596,4949,8603,4953,8605,4962,8609,4967,8610,4978,8610,4983,8609,4992,8605,4996,8603,5003,8596,5005,8592,5009,8583,5010,8578,5010,8567xm5010,8237l5009,8232,5005,8223,5003,8219,4996,8212,4992,8210,4983,8206,4978,8205,4967,8205,4962,8206,4953,8210,4949,8212,4942,8219,4940,8223,4936,8232,4935,8237,4935,8243,4935,8248,4936,8253,4940,8262,4942,8266,4949,8273,4953,8275,4962,8279,4967,8280,4978,8280,4983,8279,4992,8275,4996,8273,5003,8266,5005,8262,5009,8253,5010,8248,5010,8237xm5010,6812l5009,6807,5005,6798,5003,6794,4996,6787,4992,6785,4983,6781,4978,6780,4967,6780,4962,6781,4953,6785,4949,6787,4942,6794,4940,6798,4936,6807,4935,6812,4935,6818,4935,6823,4936,6828,4940,6837,4942,6841,4949,6848,4953,6850,4962,6854,4967,6855,4978,6855,4983,6854,4992,6850,4996,6848,5003,6841,5005,6837,5009,6828,5010,6823,5010,6812xm5010,6257l5009,6252,5005,6243,5003,6239,4996,6232,4992,6230,4983,6226,4978,6225,4967,6225,4962,6226,4953,6230,4949,6232,4942,6239,4940,6243,4936,6252,4935,6257,4935,6263,4935,6268,4936,6273,4940,6282,4942,6286,4949,6293,4953,6295,4962,6299,4967,6300,4978,6300,4983,6299,4992,6295,4996,6293,5003,6286,5005,6282,5009,6273,5010,6268,5010,6257xm5010,5687l5009,5682,5005,5673,5003,5669,4996,5662,4992,5660,4983,5656,4978,5655,4967,5655,4962,5656,4953,5660,4949,5662,4942,5669,4940,5673,4936,5682,4935,5687,4935,5693,4935,5698,4936,5703,4940,5712,4942,5716,4949,5723,4953,5725,4962,5729,4967,5730,4978,5730,4983,5729,4992,5725,4996,5723,5003,5716,5005,5712,5009,5703,5010,5698,5010,5687xe" filled="true" fillcolor="#000000" stroked="false">
                  <v:path arrowok="t"/>
                  <v:fill type="solid"/>
                </v:shape>
                <v:shape style="position:absolute;left:0;top:4140;width:4425;height:4995" id="docshape7" coordorigin="0,4140" coordsize="4425,4995" path="m4425,8745l0,8745,0,9135,4425,9135,4425,8745xm4425,6990l0,6990,0,7380,4425,7380,4425,6990xm4425,4140l0,4140,0,4515,4425,4515,4425,414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"/>
      </w:pPr>
    </w:p>
    <w:p>
      <w:pPr>
        <w:pStyle w:val="BodyText"/>
        <w:spacing w:line="381" w:lineRule="auto"/>
        <w:ind w:left="733" w:right="836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361949</wp:posOffset>
                </wp:positionH>
                <wp:positionV relativeFrom="paragraph">
                  <wp:posOffset>50127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.947015pt;width:3.75pt;height:3.75pt;mso-position-horizontal-relative:page;mso-position-vertical-relative:paragraph;z-index:15729152" id="docshape8" coordorigin="570,79" coordsize="75,75" path="m613,154l602,154,597,153,570,122,570,117,570,111,602,79,613,79,645,111,645,122,618,153,613,15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361949</wp:posOffset>
                </wp:positionH>
                <wp:positionV relativeFrom="paragraph">
                  <wp:posOffset>259677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20.447014pt;width:3.75pt;height:3.75pt;mso-position-horizontal-relative:page;mso-position-vertical-relative:paragraph;z-index:15729664" id="docshape9" coordorigin="570,409" coordsize="75,75" path="m613,484l602,484,597,483,570,452,570,447,570,441,602,409,613,409,645,441,645,452,618,483,613,48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361949</wp:posOffset>
                </wp:positionH>
                <wp:positionV relativeFrom="paragraph">
                  <wp:posOffset>469227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6.947014pt;width:3.75pt;height:3.75pt;mso-position-horizontal-relative:page;mso-position-vertical-relative:paragraph;z-index:15730176" id="docshape10" coordorigin="570,739" coordsize="75,75" path="m613,814l602,814,597,813,570,782,570,777,570,771,602,739,613,739,645,771,645,782,618,813,613,81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361949</wp:posOffset>
                </wp:positionH>
                <wp:positionV relativeFrom="paragraph">
                  <wp:posOffset>678777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53.44701pt;width:3.75pt;height:3.75pt;mso-position-horizontal-relative:page;mso-position-vertical-relative:paragraph;z-index:15730688" id="docshape11" coordorigin="570,1069" coordsize="75,75" path="m613,1144l602,1144,597,1143,570,1112,570,1107,570,1101,602,1069,613,1069,645,1101,645,1112,618,1143,613,114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Luxury</w:t>
      </w:r>
      <w:r>
        <w:rPr>
          <w:spacing w:val="-14"/>
          <w:w w:val="105"/>
        </w:rPr>
        <w:t> </w:t>
      </w:r>
      <w:r>
        <w:rPr>
          <w:w w:val="105"/>
        </w:rPr>
        <w:t>skin</w:t>
      </w:r>
      <w:r>
        <w:rPr>
          <w:spacing w:val="-13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treatments Aromatherapy techniques Hairstyling and cutting Client consultations</w:t>
      </w:r>
    </w:p>
    <w:p>
      <w:pPr>
        <w:pStyle w:val="BodyText"/>
        <w:spacing w:line="196" w:lineRule="exact"/>
        <w:ind w:left="7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361949</wp:posOffset>
                </wp:positionH>
                <wp:positionV relativeFrom="paragraph">
                  <wp:posOffset>42882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.3766pt;width:3.75pt;height:3.75pt;mso-position-horizontal-relative:page;mso-position-vertical-relative:paragraph;z-index:15731200" id="docshape12" coordorigin="570,68" coordsize="75,75" path="m613,143l602,143,597,142,570,110,570,105,570,100,602,68,613,68,645,100,645,110,618,142,613,14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Retail</w:t>
      </w:r>
      <w:r>
        <w:rPr>
          <w:spacing w:val="-10"/>
          <w:w w:val="105"/>
        </w:rPr>
        <w:t> </w:t>
      </w:r>
      <w:r>
        <w:rPr>
          <w:w w:val="105"/>
        </w:rPr>
        <w:t>product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upselling</w:t>
      </w:r>
    </w:p>
    <w:sectPr>
      <w:type w:val="continuous"/>
      <w:pgSz w:w="11920" w:h="16860"/>
      <w:pgMar w:top="0" w:bottom="280" w:left="14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90"/>
      <w:ind w:left="741"/>
    </w:pPr>
    <w:rPr>
      <w:rFonts w:ascii="Trebuchet MS" w:hAnsi="Trebuchet MS" w:eastAsia="Trebuchet MS" w:cs="Trebuchet MS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2025-02-14T17:29:12Z</dcterms:created>
  <dcterms:modified xsi:type="dcterms:W3CDTF">2025-02-14T17:29:12Z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2025-02-14T00:00:00Z</vt:filetime>
  </property>
  <property fmtid="{D5CDD505-2E9C-101B-9397-08002B2CF9AE}" pid="5" name="Producer">
    <vt:lpwstr>Skia/PDF m121</vt:lpwstr>
  </property>
</Properties>
</file>