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3" w:lineRule="exact" w:before="0"/>
        <w:ind w:left="493" w:right="0" w:firstLine="0"/>
        <w:jc w:val="left"/>
        <w:rPr>
          <w:rFonts w:ascii="Gadugi"/>
          <w:sz w:val="82"/>
        </w:rPr>
      </w:pPr>
      <w:r>
        <w:rPr>
          <w:b/>
          <w:color w:val="FFFFFF"/>
          <w:sz w:val="82"/>
        </w:rPr>
        <w:t>Yaling</w:t>
      </w:r>
      <w:r>
        <w:rPr>
          <w:b/>
          <w:color w:val="FFFFFF"/>
          <w:spacing w:val="-6"/>
          <w:sz w:val="82"/>
        </w:rPr>
        <w:t> </w:t>
      </w:r>
      <w:r>
        <w:rPr>
          <w:rFonts w:ascii="Gadugi"/>
          <w:color w:val="FFFFFF"/>
          <w:spacing w:val="9"/>
          <w:sz w:val="82"/>
        </w:rPr>
        <w:t>Zhang</w:t>
      </w:r>
    </w:p>
    <w:p>
      <w:pPr>
        <w:spacing w:before="137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Animator</w:t>
      </w:r>
    </w:p>
    <w:p>
      <w:pPr>
        <w:spacing w:line="273" w:lineRule="auto" w:before="178"/>
        <w:ind w:left="493" w:right="323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dynamic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animator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character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animation,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game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 cinematic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storytelling. A proven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immersive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dynamic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animations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 critically acclaimed games.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974"/>
      </w:pPr>
      <w:r>
        <w:rPr>
          <w:w w:val="105"/>
        </w:rPr>
        <w:t>Senior</w:t>
      </w:r>
      <w:r>
        <w:rPr>
          <w:spacing w:val="-2"/>
          <w:w w:val="105"/>
        </w:rPr>
        <w:t> </w:t>
      </w:r>
      <w:r>
        <w:rPr>
          <w:w w:val="105"/>
        </w:rPr>
        <w:t>Animator </w:t>
      </w:r>
      <w:r>
        <w:rPr>
          <w:w w:val="105"/>
          <w:position w:val="2"/>
        </w:rPr>
        <w:t>| </w:t>
      </w:r>
      <w:r>
        <w:rPr>
          <w:w w:val="105"/>
        </w:rPr>
        <w:t>Sapphire Games Studio, San Diego, CA June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60"/>
          <w:cols w:num="2" w:equalWidth="0">
            <w:col w:w="1531" w:space="2301"/>
            <w:col w:w="74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26" w:lineRule="auto"/>
        <w:ind w:left="64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LinkedIn </w:t>
      </w:r>
      <w:r>
        <w:rPr>
          <w:color w:val="424242"/>
          <w:w w:val="105"/>
          <w:position w:val="1"/>
          <w:sz w:val="16"/>
        </w:rPr>
        <w:t>| </w:t>
      </w:r>
      <w:r>
        <w:rPr>
          <w:color w:val="424242"/>
          <w:w w:val="105"/>
        </w:rPr>
        <w:t>Portfolio </w:t>
      </w:r>
      <w:r>
        <w:rPr>
          <w:color w:val="424242"/>
          <w:spacing w:val="-2"/>
          <w:w w:val="105"/>
        </w:rPr>
        <w:t>San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Diego,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CA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60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 all aspects of animation design for awarding-winning role-playing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games (RPGs) generating over $20 million in sales, including “The Last</w:t>
      </w:r>
    </w:p>
    <w:p>
      <w:pPr>
        <w:pStyle w:val="BodyText"/>
        <w:spacing w:before="41"/>
        <w:ind w:left="940"/>
      </w:pPr>
      <w:r>
        <w:rPr>
          <w:w w:val="105"/>
        </w:rPr>
        <w:t>Sonata,”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2"/>
          <w:w w:val="105"/>
        </w:rPr>
        <w:t> </w:t>
      </w:r>
      <w:r>
        <w:rPr>
          <w:w w:val="105"/>
        </w:rPr>
        <w:t>“The</w:t>
      </w:r>
      <w:r>
        <w:rPr>
          <w:spacing w:val="12"/>
          <w:w w:val="105"/>
        </w:rPr>
        <w:t> </w:t>
      </w:r>
      <w:r>
        <w:rPr>
          <w:w w:val="105"/>
        </w:rPr>
        <w:t>Arlo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Story”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2" w:after="0"/>
        <w:ind w:left="940" w:right="140" w:hanging="298"/>
        <w:jc w:val="left"/>
        <w:rPr>
          <w:sz w:val="18"/>
        </w:rPr>
      </w:pPr>
      <w:r>
        <w:rPr>
          <w:w w:val="105"/>
          <w:sz w:val="18"/>
        </w:rPr>
        <w:t>Implement advanced motion capture techniques to create realistic character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movements, enhancing player immersion and emotional resonance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136" w:hanging="298"/>
        <w:jc w:val="left"/>
        <w:rPr>
          <w:sz w:val="18"/>
        </w:rPr>
      </w:pPr>
      <w:r>
        <w:rPr>
          <w:w w:val="105"/>
          <w:sz w:val="18"/>
        </w:rPr>
        <w:t>Oversee facial animations and collaborate with writers and concept artists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believability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connection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characters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60"/>
          <w:cols w:num="2" w:equalWidth="0">
            <w:col w:w="2471" w:space="1100"/>
            <w:col w:w="7709"/>
          </w:cols>
        </w:sectPr>
      </w:pPr>
    </w:p>
    <w:p>
      <w:pPr>
        <w:pStyle w:val="Heading1"/>
        <w:spacing w:before="170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63"/>
        <w:ind w:left="103" w:right="2376"/>
      </w:pPr>
      <w:r>
        <w:rPr/>
        <w:br w:type="column"/>
      </w:r>
      <w:r>
        <w:rPr>
          <w:w w:val="105"/>
        </w:rPr>
        <w:t>Animator </w:t>
      </w:r>
      <w:r>
        <w:rPr>
          <w:w w:val="105"/>
          <w:position w:val="2"/>
        </w:rPr>
        <w:t>| </w:t>
      </w:r>
      <w:r>
        <w:rPr>
          <w:w w:val="105"/>
        </w:rPr>
        <w:t>Crimson Forge Entertainment, San Diego, CA May 2014 – June 2017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60"/>
          <w:cols w:num="2" w:equalWidth="0">
            <w:col w:w="1853" w:space="2090"/>
            <w:col w:w="7337"/>
          </w:cols>
        </w:sectPr>
      </w:pPr>
    </w:p>
    <w:p>
      <w:pPr>
        <w:pStyle w:val="BodyText"/>
        <w:spacing w:before="147"/>
        <w:rPr>
          <w:sz w:val="16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(B.A.) Animation California State University, San Diego, </w:t>
      </w:r>
      <w:r>
        <w:rPr>
          <w:color w:val="424242"/>
          <w:spacing w:val="-6"/>
          <w:w w:val="105"/>
          <w:sz w:val="16"/>
        </w:rPr>
        <w:t>CA</w:t>
      </w:r>
    </w:p>
    <w:p>
      <w:pPr>
        <w:pStyle w:val="BodyText"/>
        <w:rPr>
          <w:sz w:val="16"/>
        </w:rPr>
      </w:pPr>
    </w:p>
    <w:p>
      <w:pPr>
        <w:pStyle w:val="BodyText"/>
        <w:spacing w:before="84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96" w:after="0"/>
        <w:ind w:left="400" w:right="10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Produced 3D character animations for a major action role-playing game (ARPG), “Kindred Souls,” which sold over 600,000 copies within the first year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10" w:after="0"/>
        <w:ind w:left="400" w:right="320" w:hanging="298"/>
        <w:jc w:val="left"/>
        <w:rPr>
          <w:sz w:val="18"/>
        </w:rPr>
      </w:pPr>
      <w:r>
        <w:rPr>
          <w:w w:val="105"/>
          <w:sz w:val="18"/>
        </w:rPr>
        <w:t>Partnered with directors and animation teams to develop cutscenes and cinematic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sequences,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receiving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praise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groundbreaking,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emotional</w:t>
      </w:r>
    </w:p>
    <w:p>
      <w:pPr>
        <w:pStyle w:val="BodyText"/>
        <w:spacing w:before="41"/>
        <w:ind w:left="400"/>
      </w:pPr>
      <w:r>
        <w:rPr>
          <w:spacing w:val="-2"/>
          <w:w w:val="105"/>
        </w:rPr>
        <w:t>style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02" w:after="0"/>
        <w:ind w:left="400" w:right="655" w:hanging="298"/>
        <w:jc w:val="left"/>
        <w:rPr>
          <w:sz w:val="18"/>
        </w:rPr>
      </w:pPr>
      <w:r>
        <w:rPr>
          <w:w w:val="105"/>
          <w:sz w:val="18"/>
        </w:rPr>
        <w:t>Created engaging gameplay animations and integrated assets into the Unreal Engine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60"/>
          <w:cols w:num="2" w:equalWidth="0">
            <w:col w:w="3217" w:space="894"/>
            <w:col w:w="7169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74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3D</w:t>
      </w:r>
      <w:r>
        <w:rPr>
          <w:color w:val="424242"/>
          <w:spacing w:val="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animation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7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Character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animation</w:t>
      </w:r>
    </w:p>
    <w:p>
      <w:pPr>
        <w:pStyle w:val="Heading1"/>
        <w:spacing w:before="316"/>
        <w:ind w:left="215"/>
      </w:pPr>
      <w:r>
        <w:rPr>
          <w:b w:val="0"/>
        </w:rPr>
        <w:br w:type="column"/>
      </w:r>
      <w:r>
        <w:rPr>
          <w:smallCaps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780" w:bottom="280" w:left="380" w:right="260"/>
          <w:cols w:num="2" w:equalWidth="0">
            <w:col w:w="2120" w:space="1600"/>
            <w:col w:w="7560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1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15274"/>
                            <a:ext cx="226695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90825">
                                <a:moveTo>
                                  <a:pt x="0" y="2790824"/>
                                </a:moveTo>
                                <a:lnTo>
                                  <a:pt x="2266949" y="27908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81625">
                                <a:moveTo>
                                  <a:pt x="2266950" y="3924300"/>
                                </a:moveTo>
                                <a:lnTo>
                                  <a:pt x="0" y="3924300"/>
                                </a:lnTo>
                                <a:lnTo>
                                  <a:pt x="0" y="5381625"/>
                                </a:lnTo>
                                <a:lnTo>
                                  <a:pt x="2266950" y="5381625"/>
                                </a:lnTo>
                                <a:lnTo>
                                  <a:pt x="2266950" y="39243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495675"/>
                                </a:lnTo>
                                <a:lnTo>
                                  <a:pt x="2266950" y="34956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3816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0293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52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255;top:12465;width:3570;height:4395" id="docshape2" filled="true" fillcolor="#a2c2c7" stroked="false">
                  <v:fill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8475" id="docshape4" coordorigin="255,3990" coordsize="3570,8475" path="m3825,10170l255,10170,255,12465,3825,12465,3825,10170xm3825,8355l255,8355,255,9495,3825,9495,3825,8355xm3825,5310l255,5310,255,7680,3825,7680,3825,5310xm3825,3990l255,3990,255,4620,3825,4620,3825,3990xe" filled="true" fillcolor="#a2c2c7" stroked="false">
                  <v:path arrowok="t"/>
                  <v:fill type="solid"/>
                </v:shape>
                <v:rect style="position:absolute;left:0;top:4620;width:4020;height:690" id="docshape5" filled="true" fillcolor="#45818f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45818f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9495;width:4020;height:675" id="docshape13" filled="true" fillcolor="#45818f" stroked="false">
                  <v:fill type="solid"/>
                </v:rect>
                <v:shape style="position:absolute;left:3825;top:101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Cinematic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storytelling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Motion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capture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Game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46" w:lineRule="exact" w:before="85" w:after="0"/>
        <w:ind w:left="511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Autodesk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Maya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46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Advanced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Adobe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After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Effects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780" w:bottom="280" w:left="380" w:right="260"/>
      <w:cols w:num="2" w:equalWidth="0">
        <w:col w:w="2214" w:space="1618"/>
        <w:col w:w="74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3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2025-03-31T08:42:27Z</dcterms:created>
  <dcterms:modified xsi:type="dcterms:W3CDTF">2025-03-31T08:42:27Z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2025-03-31T00:00:00Z</vt:filetime>
  </property>
  <property fmtid="{D5CDD505-2E9C-101B-9397-08002B2CF9AE}" pid="5" name="Producer">
    <vt:lpwstr>Skia/PDF m121</vt:lpwstr>
  </property>
</Properties>
</file>