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9"/>
        </w:rPr>
        <w:t>David</w:t>
      </w:r>
      <w:r>
        <w:rPr>
          <w:color w:val="FFFFFF"/>
          <w:spacing w:val="14"/>
        </w:rPr>
        <w:t> </w:t>
      </w:r>
      <w:r>
        <w:rPr>
          <w:color w:val="FFFFFF"/>
          <w:spacing w:val="10"/>
        </w:rPr>
        <w:t>Thompson</w:t>
      </w:r>
    </w:p>
    <w:p>
      <w:pPr>
        <w:spacing w:before="147"/>
        <w:ind w:left="317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Freelance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UX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designer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specializing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mobile-first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responsive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design</w:t>
      </w:r>
    </w:p>
    <w:p>
      <w:pPr>
        <w:spacing w:line="273" w:lineRule="auto" w:before="26"/>
        <w:ind w:left="317" w:right="271" w:firstLine="0"/>
        <w:jc w:val="left"/>
        <w:rPr>
          <w:sz w:val="16"/>
        </w:rPr>
      </w:pPr>
      <w:r>
        <w:rPr>
          <w:color w:val="FFFFFF"/>
          <w:w w:val="105"/>
          <w:sz w:val="16"/>
        </w:rPr>
        <w:t>A freelance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UX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designer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seven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delivering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user-centered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designs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diverse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clients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ranging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from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startups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to established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brands. A strong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history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developing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responsive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websites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mobile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apps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enhance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user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engagement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improve conversion rates.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100"/>
        </w:sectPr>
      </w:pPr>
    </w:p>
    <w:p>
      <w:pPr>
        <w:pStyle w:val="Heading1"/>
        <w:spacing w:before="98"/>
      </w:pPr>
      <w:r>
        <w:rPr>
          <w:spacing w:val="-2"/>
          <w:sz w:val="52"/>
        </w:rPr>
        <w:t>C</w:t>
      </w:r>
      <w:r>
        <w:rPr>
          <w:spacing w:val="-2"/>
        </w:rPr>
        <w:t>ONTACT</w:t>
      </w:r>
    </w:p>
    <w:p>
      <w:pPr>
        <w:pStyle w:val="BodyText"/>
        <w:spacing w:before="40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987-</w:t>
      </w:r>
      <w:r>
        <w:rPr>
          <w:color w:val="424242"/>
          <w:spacing w:val="-4"/>
        </w:rPr>
        <w:t>6543</w:t>
      </w:r>
    </w:p>
    <w:p>
      <w:pPr>
        <w:pStyle w:val="BodyText"/>
        <w:spacing w:before="171"/>
      </w:pPr>
    </w:p>
    <w:p>
      <w:pPr>
        <w:pStyle w:val="BodyText"/>
        <w:ind w:left="708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spacing w:line="240" w:lineRule="auto" w:before="207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sz w:val="52"/>
        </w:rPr>
        <w:t>P</w:t>
      </w:r>
      <w:r>
        <w:rPr/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BodyText"/>
        <w:spacing w:line="268" w:lineRule="auto"/>
        <w:ind w:left="485" w:right="1993"/>
      </w:pPr>
      <w:r>
        <w:rPr>
          <w:w w:val="105"/>
        </w:rPr>
        <w:t>FREELANCE UX DESIGNER </w:t>
      </w:r>
      <w:r>
        <w:rPr>
          <w:w w:val="105"/>
          <w:position w:val="2"/>
        </w:rPr>
        <w:t>| </w:t>
      </w:r>
      <w:r>
        <w:rPr>
          <w:w w:val="105"/>
        </w:rPr>
        <w:t>SELF-EMPLOYED, CHICAGO, IL JANUARY 2020 – PRESENT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100"/>
          <w:cols w:num="2" w:equalWidth="0">
            <w:col w:w="2467" w:space="1067"/>
            <w:col w:w="8046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40" w:bottom="280" w:left="240" w:right="100"/>
        </w:sectPr>
      </w:pPr>
    </w:p>
    <w:p>
      <w:pPr>
        <w:pStyle w:val="BodyText"/>
        <w:spacing w:line="712" w:lineRule="auto" w:before="142"/>
        <w:ind w:left="708" w:right="991"/>
      </w:pPr>
      <w:r>
        <w:rPr>
          <w:color w:val="424242"/>
          <w:spacing w:val="-2"/>
          <w:w w:val="105"/>
        </w:rPr>
        <w:t>LinkedIn </w:t>
      </w:r>
      <w:r>
        <w:rPr>
          <w:color w:val="424242"/>
          <w:w w:val="105"/>
        </w:rPr>
        <w:t>Chicago,</w:t>
      </w:r>
      <w:r>
        <w:rPr>
          <w:color w:val="424242"/>
          <w:spacing w:val="-14"/>
          <w:w w:val="105"/>
        </w:rPr>
        <w:t> </w:t>
      </w:r>
      <w:r>
        <w:rPr>
          <w:color w:val="424242"/>
          <w:w w:val="105"/>
        </w:rPr>
        <w:t>IL</w:t>
      </w:r>
    </w:p>
    <w:p>
      <w:pPr>
        <w:pStyle w:val="Heading1"/>
        <w:spacing w:before="87"/>
      </w:pPr>
      <w:r>
        <w:rPr>
          <w:spacing w:val="-2"/>
          <w:sz w:val="52"/>
        </w:rPr>
        <w:t>E</w:t>
      </w:r>
      <w:r>
        <w:rPr>
          <w:spacing w:val="-2"/>
        </w:rPr>
        <w:t>DUCATION</w:t>
      </w:r>
    </w:p>
    <w:p>
      <w:pPr>
        <w:pStyle w:val="BodyText"/>
        <w:spacing w:line="278" w:lineRule="auto" w:before="351"/>
        <w:ind w:left="243" w:right="74"/>
      </w:pPr>
      <w:r>
        <w:rPr>
          <w:color w:val="424242"/>
          <w:w w:val="105"/>
        </w:rPr>
        <w:t>Bachelor of Fine Arts (B.F.A.) in Web Design and Interactive </w:t>
      </w:r>
      <w:r>
        <w:rPr>
          <w:color w:val="424242"/>
          <w:spacing w:val="-2"/>
          <w:w w:val="105"/>
        </w:rPr>
        <w:t>Media</w:t>
      </w:r>
    </w:p>
    <w:p>
      <w:pPr>
        <w:pStyle w:val="BodyText"/>
        <w:spacing w:line="192" w:lineRule="exact"/>
        <w:ind w:left="243"/>
      </w:pPr>
      <w:r>
        <w:rPr>
          <w:color w:val="424242"/>
          <w:w w:val="105"/>
        </w:rPr>
        <w:t>School</w:t>
      </w:r>
      <w:r>
        <w:rPr>
          <w:color w:val="424242"/>
          <w:spacing w:val="10"/>
          <w:w w:val="105"/>
        </w:rPr>
        <w:t> </w:t>
      </w:r>
      <w:r>
        <w:rPr>
          <w:color w:val="424242"/>
          <w:w w:val="105"/>
        </w:rPr>
        <w:t>of</w:t>
      </w:r>
      <w:r>
        <w:rPr>
          <w:color w:val="424242"/>
          <w:spacing w:val="11"/>
          <w:w w:val="105"/>
        </w:rPr>
        <w:t> </w:t>
      </w:r>
      <w:r>
        <w:rPr>
          <w:color w:val="424242"/>
          <w:w w:val="105"/>
        </w:rPr>
        <w:t>the</w:t>
      </w:r>
      <w:r>
        <w:rPr>
          <w:color w:val="424242"/>
          <w:spacing w:val="11"/>
          <w:w w:val="105"/>
        </w:rPr>
        <w:t> </w:t>
      </w:r>
      <w:r>
        <w:rPr>
          <w:color w:val="424242"/>
          <w:w w:val="105"/>
        </w:rPr>
        <w:t>Art</w:t>
      </w:r>
      <w:r>
        <w:rPr>
          <w:color w:val="424242"/>
          <w:spacing w:val="10"/>
          <w:w w:val="105"/>
        </w:rPr>
        <w:t> </w:t>
      </w:r>
      <w:r>
        <w:rPr>
          <w:color w:val="424242"/>
          <w:w w:val="105"/>
        </w:rPr>
        <w:t>Institute</w:t>
      </w:r>
      <w:r>
        <w:rPr>
          <w:color w:val="424242"/>
          <w:spacing w:val="11"/>
          <w:w w:val="105"/>
        </w:rPr>
        <w:t> </w:t>
      </w:r>
      <w:r>
        <w:rPr>
          <w:color w:val="424242"/>
          <w:spacing w:val="-5"/>
          <w:w w:val="105"/>
        </w:rPr>
        <w:t>of</w:t>
      </w:r>
    </w:p>
    <w:p>
      <w:pPr>
        <w:pStyle w:val="BodyText"/>
        <w:spacing w:before="36"/>
        <w:ind w:left="243"/>
      </w:pPr>
      <w:r>
        <w:rPr>
          <w:color w:val="424242"/>
          <w:w w:val="105"/>
        </w:rPr>
        <w:t>Chicago,</w:t>
      </w:r>
      <w:r>
        <w:rPr>
          <w:color w:val="424242"/>
          <w:spacing w:val="15"/>
          <w:w w:val="105"/>
        </w:rPr>
        <w:t> </w:t>
      </w:r>
      <w:r>
        <w:rPr>
          <w:color w:val="424242"/>
          <w:w w:val="105"/>
        </w:rPr>
        <w:t>Chicago,</w:t>
      </w:r>
      <w:r>
        <w:rPr>
          <w:color w:val="424242"/>
          <w:spacing w:val="15"/>
          <w:w w:val="105"/>
        </w:rPr>
        <w:t> </w:t>
      </w:r>
      <w:r>
        <w:rPr>
          <w:color w:val="424242"/>
          <w:w w:val="105"/>
        </w:rPr>
        <w:t>IL</w:t>
      </w:r>
      <w:r>
        <w:rPr>
          <w:color w:val="424242"/>
          <w:spacing w:val="16"/>
          <w:w w:val="105"/>
        </w:rPr>
        <w:t> </w:t>
      </w:r>
      <w:r>
        <w:rPr>
          <w:color w:val="424242"/>
          <w:w w:val="105"/>
          <w:position w:val="2"/>
        </w:rPr>
        <w:t>|</w:t>
      </w:r>
      <w:r>
        <w:rPr>
          <w:color w:val="424242"/>
          <w:spacing w:val="15"/>
          <w:w w:val="105"/>
          <w:position w:val="2"/>
        </w:rPr>
        <w:t> </w:t>
      </w:r>
      <w:r>
        <w:rPr>
          <w:color w:val="424242"/>
          <w:w w:val="105"/>
        </w:rPr>
        <w:t>May</w:t>
      </w:r>
      <w:r>
        <w:rPr>
          <w:color w:val="424242"/>
          <w:spacing w:val="16"/>
          <w:w w:val="105"/>
        </w:rPr>
        <w:t> </w:t>
      </w:r>
      <w:r>
        <w:rPr>
          <w:color w:val="424242"/>
          <w:spacing w:val="-4"/>
          <w:w w:val="105"/>
        </w:rPr>
        <w:t>2017</w:t>
      </w:r>
    </w:p>
    <w:p>
      <w:pPr>
        <w:pStyle w:val="BodyText"/>
      </w:pPr>
    </w:p>
    <w:p>
      <w:pPr>
        <w:pStyle w:val="BodyText"/>
        <w:spacing w:before="42"/>
      </w:pPr>
    </w:p>
    <w:p>
      <w:pPr>
        <w:pStyle w:val="Heading1"/>
      </w:pPr>
      <w:r>
        <w:rPr>
          <w:sz w:val="52"/>
        </w:rPr>
        <w:t>K</w:t>
      </w:r>
      <w:r>
        <w:rPr/>
        <w:t>EY</w:t>
      </w:r>
      <w:r>
        <w:rPr>
          <w:spacing w:val="4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201" w:lineRule="auto" w:before="139" w:after="0"/>
        <w:ind w:left="559" w:right="614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Partner with clients in various industries to design responsive websites and mobile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apps,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conversion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20% 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average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189" w:lineRule="auto" w:before="108" w:after="0"/>
        <w:ind w:left="559" w:right="620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Conduct user research, usability tests, and A/B tests to iterate designs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identify opportunities to enhance user engagement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201" w:lineRule="auto" w:before="98" w:after="0"/>
        <w:ind w:left="559" w:right="103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Managed up to four projects concurrently, delivering wireframes, prototypes,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final designs on-budget and ahead of schedule</w:t>
      </w:r>
    </w:p>
    <w:p>
      <w:pPr>
        <w:pStyle w:val="BodyText"/>
      </w:pPr>
    </w:p>
    <w:p>
      <w:pPr>
        <w:pStyle w:val="BodyText"/>
        <w:spacing w:before="95"/>
      </w:pPr>
    </w:p>
    <w:p>
      <w:pPr>
        <w:pStyle w:val="BodyText"/>
        <w:spacing w:line="285" w:lineRule="auto"/>
        <w:ind w:left="113" w:right="1248"/>
      </w:pPr>
      <w:r>
        <w:rPr>
          <w:w w:val="105"/>
        </w:rPr>
        <w:t>FREELANCE</w:t>
      </w:r>
      <w:r>
        <w:rPr>
          <w:spacing w:val="-2"/>
          <w:w w:val="105"/>
        </w:rPr>
        <w:t> </w:t>
      </w:r>
      <w:r>
        <w:rPr>
          <w:w w:val="105"/>
        </w:rPr>
        <w:t>UX</w:t>
      </w:r>
      <w:r>
        <w:rPr>
          <w:spacing w:val="-2"/>
          <w:w w:val="105"/>
        </w:rPr>
        <w:t> </w:t>
      </w:r>
      <w:r>
        <w:rPr>
          <w:w w:val="105"/>
        </w:rPr>
        <w:t>DESIGNER</w:t>
      </w:r>
      <w:r>
        <w:rPr>
          <w:spacing w:val="-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1"/>
          <w:w w:val="105"/>
          <w:position w:val="2"/>
        </w:rPr>
        <w:t> </w:t>
      </w:r>
      <w:r>
        <w:rPr>
          <w:w w:val="105"/>
        </w:rPr>
        <w:t>DIGITALWORKS</w:t>
      </w:r>
      <w:r>
        <w:rPr>
          <w:spacing w:val="-11"/>
          <w:w w:val="105"/>
        </w:rPr>
        <w:t> </w:t>
      </w:r>
      <w:r>
        <w:rPr>
          <w:w w:val="105"/>
        </w:rPr>
        <w:t>AGENCY,</w:t>
      </w:r>
      <w:r>
        <w:rPr>
          <w:spacing w:val="-1"/>
          <w:w w:val="105"/>
        </w:rPr>
        <w:t> </w:t>
      </w:r>
      <w:r>
        <w:rPr>
          <w:w w:val="105"/>
        </w:rPr>
        <w:t>REMOTE JUNE 2017 – DECEMBER 2020</w:t>
      </w:r>
    </w:p>
    <w:p>
      <w:pPr>
        <w:pStyle w:val="BodyText"/>
        <w:spacing w:before="35"/>
      </w:pP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189" w:lineRule="auto" w:before="0" w:after="0"/>
        <w:ind w:left="559" w:right="548" w:hanging="298"/>
        <w:jc w:val="left"/>
        <w:rPr>
          <w:position w:val="-4"/>
          <w:sz w:val="31"/>
        </w:rPr>
      </w:pPr>
      <w:r>
        <w:rPr>
          <w:w w:val="105"/>
          <w:sz w:val="18"/>
        </w:rPr>
        <w:t>Designed mobile-first web interfaces for a wide range of e-commerce businesses,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visual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functionality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online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shopping</w:t>
      </w:r>
    </w:p>
    <w:p>
      <w:pPr>
        <w:pStyle w:val="BodyText"/>
        <w:spacing w:before="42"/>
        <w:ind w:left="559"/>
      </w:pPr>
      <w:r>
        <w:rPr>
          <w:w w:val="105"/>
        </w:rPr>
        <w:t>carts,</w:t>
      </w:r>
      <w:r>
        <w:rPr>
          <w:spacing w:val="16"/>
          <w:w w:val="105"/>
        </w:rPr>
        <w:t> </w:t>
      </w:r>
      <w:r>
        <w:rPr>
          <w:w w:val="105"/>
        </w:rPr>
        <w:t>and</w:t>
      </w:r>
      <w:r>
        <w:rPr>
          <w:spacing w:val="17"/>
          <w:w w:val="105"/>
        </w:rPr>
        <w:t> </w:t>
      </w:r>
      <w:r>
        <w:rPr>
          <w:w w:val="105"/>
        </w:rPr>
        <w:t>successfully</w:t>
      </w:r>
      <w:r>
        <w:rPr>
          <w:spacing w:val="17"/>
          <w:w w:val="105"/>
        </w:rPr>
        <w:t> </w:t>
      </w:r>
      <w:r>
        <w:rPr>
          <w:w w:val="105"/>
        </w:rPr>
        <w:t>increased</w:t>
      </w:r>
      <w:r>
        <w:rPr>
          <w:spacing w:val="17"/>
          <w:w w:val="105"/>
        </w:rPr>
        <w:t> </w:t>
      </w:r>
      <w:r>
        <w:rPr>
          <w:w w:val="105"/>
        </w:rPr>
        <w:t>online</w:t>
      </w:r>
      <w:r>
        <w:rPr>
          <w:spacing w:val="17"/>
          <w:w w:val="105"/>
        </w:rPr>
        <w:t> </w:t>
      </w:r>
      <w:r>
        <w:rPr>
          <w:w w:val="105"/>
        </w:rPr>
        <w:t>sales</w:t>
      </w:r>
      <w:r>
        <w:rPr>
          <w:spacing w:val="17"/>
          <w:w w:val="105"/>
        </w:rPr>
        <w:t> </w:t>
      </w:r>
      <w:r>
        <w:rPr>
          <w:w w:val="105"/>
        </w:rPr>
        <w:t>by</w:t>
      </w:r>
      <w:r>
        <w:rPr>
          <w:spacing w:val="17"/>
          <w:w w:val="105"/>
        </w:rPr>
        <w:t> </w:t>
      </w:r>
      <w:r>
        <w:rPr>
          <w:w w:val="105"/>
        </w:rPr>
        <w:t>17%</w:t>
      </w:r>
      <w:r>
        <w:rPr>
          <w:spacing w:val="16"/>
          <w:w w:val="105"/>
        </w:rPr>
        <w:t> </w:t>
      </w:r>
      <w:r>
        <w:rPr>
          <w:w w:val="105"/>
        </w:rPr>
        <w:t>for</w:t>
      </w:r>
      <w:r>
        <w:rPr>
          <w:spacing w:val="17"/>
          <w:w w:val="105"/>
        </w:rPr>
        <w:t> </w:t>
      </w:r>
      <w:r>
        <w:rPr>
          <w:w w:val="105"/>
        </w:rPr>
        <w:t>a</w:t>
      </w:r>
      <w:r>
        <w:rPr>
          <w:spacing w:val="17"/>
          <w:w w:val="105"/>
        </w:rPr>
        <w:t> </w:t>
      </w:r>
      <w:r>
        <w:rPr>
          <w:w w:val="105"/>
        </w:rPr>
        <w:t>major</w:t>
      </w:r>
      <w:r>
        <w:rPr>
          <w:spacing w:val="17"/>
          <w:w w:val="105"/>
        </w:rPr>
        <w:t> </w:t>
      </w:r>
      <w:r>
        <w:rPr>
          <w:w w:val="105"/>
        </w:rPr>
        <w:t>client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account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189" w:lineRule="auto" w:before="101" w:after="0"/>
        <w:ind w:left="559" w:right="232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developers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managers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seamless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integration of UX designs into the final product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189" w:lineRule="auto" w:before="110" w:after="0"/>
        <w:ind w:left="559" w:right="238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Conducted remote usability testing with users across different demographics 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gather feedback and inform design decisions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440" w:bottom="280" w:left="240" w:right="100"/>
          <w:cols w:num="2" w:equalWidth="0">
            <w:col w:w="3124" w:space="782"/>
            <w:col w:w="7674"/>
          </w:cols>
        </w:sectPr>
      </w:pP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6" w:lineRule="exact" w:before="135" w:after="0"/>
        <w:ind w:left="539" w:right="0" w:hanging="296"/>
        <w:jc w:val="left"/>
        <w:rPr>
          <w:color w:val="424242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962899"/>
                            <a:ext cx="2381250" cy="2743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743200">
                                <a:moveTo>
                                  <a:pt x="0" y="2743199"/>
                                </a:moveTo>
                                <a:lnTo>
                                  <a:pt x="2381249" y="27431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43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83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38325">
                                <a:moveTo>
                                  <a:pt x="7568183" y="1838324"/>
                                </a:moveTo>
                                <a:lnTo>
                                  <a:pt x="0" y="18383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38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838324"/>
                            <a:ext cx="2381250" cy="6124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124575">
                                <a:moveTo>
                                  <a:pt x="2381249" y="6124574"/>
                                </a:moveTo>
                                <a:lnTo>
                                  <a:pt x="0" y="612457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124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69557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047999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471232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8385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529446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540;width:3750;height:4320" id="docshape3" filled="true" fillcolor="#618553" stroked="false">
                  <v:fill opacity="32899f" type="solid"/>
                </v:rect>
                <v:rect style="position:absolute;left:0;top:0;width:11919;height:2895" id="docshape4" filled="true" fillcolor="#618553" stroked="false">
                  <v:fill type="solid"/>
                </v:rect>
                <v:rect style="position:absolute;left:0;top:2895;width:3750;height:9645" id="docshape5" filled="true" fillcolor="#618553" stroked="false">
                  <v:fill opacity="32899f" type="solid"/>
                </v:rect>
                <v:shape style="position:absolute;left:480;top:4245;width:298;height:298" type="#_x0000_t75" id="docshape6" stroked="false">
                  <v:imagedata r:id="rId6" o:title=""/>
                </v:shape>
                <v:shape style="position:absolute;left:480;top:4800;width:298;height:343" type="#_x0000_t75" id="docshape7" stroked="false">
                  <v:imagedata r:id="rId7" o:title=""/>
                </v:shape>
                <v:shape style="position:absolute;left:480;top:5466;width:298;height:258" type="#_x0000_t75" id="docshape8" stroked="false">
                  <v:imagedata r:id="rId8" o:title=""/>
                </v:shape>
                <v:shape style="position:absolute;left:480;top:6045;width:298;height:300" type="#_x0000_t75" id="docshape9" stroked="false">
                  <v:imagedata r:id="rId9" o:title=""/>
                </v:shape>
                <v:shape style="position:absolute;left:2700;top:2408;width:9218;height:1070" id="docshape10" coordorigin="2701,2409" coordsize="9218,1070" path="m10166,3478l10065,3478,9962,3478,9858,3476,9752,3473,9645,3469,9537,3464,9427,3458,9316,3451,9204,3442,9090,3433,8976,3422,8860,3410,8743,3397,8625,3383,8507,3367,8387,3350,8266,3331,8144,3312,8022,3290,7775,3245,7651,3223,7529,3202,7407,3182,7287,3163,7167,3145,7048,3128,6930,3112,6813,3096,6697,3082,6582,3068,6468,3055,6356,3043,6244,3032,6133,3021,6024,3011,5916,3002,5809,2993,5704,2985,5599,2977,5496,2970,5395,2964,5295,2958,5099,2948,4908,2939,4724,2931,4547,2925,4293,2918,3565,2901,3443,2897,3329,2893,3224,2888,3128,2882,3041,2875,2963,2866,2895,2856,2811,2837,2750,2813,2702,2761,2701,2748,2702,2735,2740,2685,2800,2651,2886,2619,2957,2600,3039,2582,3131,2565,3233,2549,3345,2535,3466,2521,3530,2514,3596,2508,3664,2502,3735,2496,3807,2491,3958,2481,4117,2471,4283,2463,4456,2455,4636,2448,4822,2441,5014,2436,5212,2431,5519,2424,5837,2419,6164,2415,6614,2412,7193,2409,7787,2409,8032,2409,8275,2411,8514,2415,8749,2419,8980,2425,9207,2433,9429,2441,9646,2450,9858,2461,10064,2473,10265,2486,10460,2500,10555,2507,10648,2515,10740,2522,10830,2530,10918,2539,11004,2547,11089,2556,11172,2565,11253,2574,11332,2583,11409,2593,11484,2603,11557,2613,11628,2623,11697,2633,11763,2644,11828,2655,11918,2671,11918,3302,11830,3321,11766,3334,11699,3347,11630,3359,11559,3371,11486,3383,11411,3394,11334,3404,11255,3414,11174,3423,11091,3432,11007,3440,10920,3447,10832,3454,10742,3460,10650,3465,10556,3469,10461,3473,10365,3476,10266,3477,10166,3478xe" filled="true" fillcolor="#61855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Responsive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Wireframing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prototyping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User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w w:val="105"/>
          <w:sz w:val="18"/>
        </w:rPr>
        <w:t>research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Usability</w:t>
      </w:r>
      <w:r>
        <w:rPr>
          <w:color w:val="424242"/>
          <w:spacing w:val="2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testing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Mobile-first</w:t>
      </w:r>
      <w:r>
        <w:rPr>
          <w:color w:val="424242"/>
          <w:spacing w:val="3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design</w:t>
      </w:r>
    </w:p>
    <w:sectPr>
      <w:type w:val="continuous"/>
      <w:pgSz w:w="11920" w:h="16860"/>
      <w:pgMar w:top="440" w:bottom="280" w:left="240" w:right="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5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7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8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9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0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1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2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3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5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34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59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2025-04-14T12:58:23Z</dcterms:created>
  <dcterms:modified xsi:type="dcterms:W3CDTF">2025-04-14T12:58:23Z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2025-04-14T00:00:00Z</vt:filetime>
  </property>
  <property fmtid="{D5CDD505-2E9C-101B-9397-08002B2CF9AE}" pid="5" name="Producer">
    <vt:lpwstr>Skia/PDF m121</vt:lpwstr>
  </property>
</Properties>
</file>