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76" w:lineRule="exact" w:before="0"/>
        <w:ind w:left="3978" w:right="0" w:firstLine="0"/>
        <w:jc w:val="center"/>
        <w:rPr>
          <w:rFonts w:ascii="Comic Sans MS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835223</wp:posOffset>
                </wp:positionH>
                <wp:positionV relativeFrom="paragraph">
                  <wp:posOffset>249085</wp:posOffset>
                </wp:positionV>
                <wp:extent cx="127762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7762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9"/>
                              </w:rPr>
                              <w:t>NR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5.765625pt;margin-top:19.612999pt;width:100.6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5"/>
                          <w:sz w:val="139"/>
                        </w:rPr>
                        <w:t>NR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9"/>
          <w:w w:val="105"/>
          <w:sz w:val="82"/>
        </w:rPr>
        <w:t>Natalie</w:t>
      </w:r>
      <w:r>
        <w:rPr>
          <w:b/>
          <w:color w:val="FFFFFF"/>
          <w:spacing w:val="16"/>
          <w:w w:val="105"/>
          <w:sz w:val="82"/>
        </w:rPr>
        <w:t> </w:t>
      </w:r>
      <w:r>
        <w:rPr>
          <w:rFonts w:ascii="Comic Sans MS"/>
          <w:color w:val="FFFFFF"/>
          <w:spacing w:val="6"/>
          <w:w w:val="105"/>
          <w:sz w:val="82"/>
        </w:rPr>
        <w:t>Reed</w:t>
      </w:r>
    </w:p>
    <w:p>
      <w:pPr>
        <w:pStyle w:val="Heading1"/>
        <w:spacing w:before="104"/>
        <w:ind w:left="3993"/>
        <w:jc w:val="center"/>
      </w:pPr>
      <w:r>
        <w:rPr>
          <w:color w:val="FFFFFF"/>
        </w:rPr>
        <w:t>Senior</w:t>
      </w:r>
      <w:r>
        <w:rPr>
          <w:color w:val="FFFFFF"/>
          <w:spacing w:val="18"/>
        </w:rPr>
        <w:t> </w:t>
      </w:r>
      <w:r>
        <w:rPr>
          <w:color w:val="FFFFFF"/>
        </w:rPr>
        <w:t>Dental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Assistant</w:t>
      </w:r>
    </w:p>
    <w:p>
      <w:pPr>
        <w:spacing w:line="249" w:lineRule="auto" w:before="141"/>
        <w:ind w:left="4071" w:right="24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I am a senior dental assistant with over eight years of experience in advanced dental procedures and patient care. I excel in supporting surgical and restorative procedures while leading junior staff to achieve clinical excellence.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90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160"/>
        </w:sectPr>
      </w:pPr>
    </w:p>
    <w:p>
      <w:pPr>
        <w:spacing w:before="162"/>
        <w:ind w:left="927" w:right="0" w:firstLine="0"/>
        <w:jc w:val="left"/>
        <w:rPr>
          <w:sz w:val="18"/>
        </w:rPr>
      </w:pPr>
      <w:r>
        <w:rPr>
          <w:sz w:val="18"/>
        </w:rPr>
        <w:t>Orlando,</w:t>
      </w:r>
      <w:r>
        <w:rPr>
          <w:spacing w:val="34"/>
          <w:sz w:val="18"/>
        </w:rPr>
        <w:t> </w:t>
      </w:r>
      <w:r>
        <w:rPr>
          <w:sz w:val="18"/>
        </w:rPr>
        <w:t>FL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32801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8"/>
        <w:ind w:left="1150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35"/>
        <w:rPr>
          <w:b/>
          <w:sz w:val="28"/>
        </w:rPr>
      </w:pPr>
    </w:p>
    <w:p>
      <w:pPr>
        <w:spacing w:before="1"/>
        <w:ind w:left="927" w:right="0" w:firstLine="0"/>
        <w:jc w:val="left"/>
        <w:rPr>
          <w:sz w:val="20"/>
        </w:rPr>
      </w:pPr>
      <w:r>
        <w:rPr>
          <w:sz w:val="20"/>
        </w:rPr>
        <w:t>SENIOR</w:t>
      </w:r>
      <w:r>
        <w:rPr>
          <w:spacing w:val="29"/>
          <w:sz w:val="20"/>
        </w:rPr>
        <w:t> </w:t>
      </w:r>
      <w:r>
        <w:rPr>
          <w:sz w:val="20"/>
        </w:rPr>
        <w:t>DENTAL</w:t>
      </w:r>
      <w:r>
        <w:rPr>
          <w:spacing w:val="5"/>
          <w:sz w:val="20"/>
        </w:rPr>
        <w:t> </w:t>
      </w:r>
      <w:r>
        <w:rPr>
          <w:sz w:val="20"/>
        </w:rPr>
        <w:t>ASSISTANT</w:t>
      </w:r>
      <w:r>
        <w:rPr>
          <w:spacing w:val="2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3"/>
          <w:position w:val="2"/>
          <w:sz w:val="20"/>
        </w:rPr>
        <w:t> </w:t>
      </w:r>
      <w:r>
        <w:rPr>
          <w:sz w:val="20"/>
        </w:rPr>
        <w:t>ELITE</w:t>
      </w:r>
      <w:r>
        <w:rPr>
          <w:spacing w:val="30"/>
          <w:sz w:val="20"/>
        </w:rPr>
        <w:t> </w:t>
      </w:r>
      <w:r>
        <w:rPr>
          <w:sz w:val="20"/>
        </w:rPr>
        <w:t>DENTAL</w:t>
      </w:r>
      <w:r>
        <w:rPr>
          <w:spacing w:val="19"/>
          <w:sz w:val="20"/>
        </w:rPr>
        <w:t> </w:t>
      </w:r>
      <w:r>
        <w:rPr>
          <w:spacing w:val="-2"/>
          <w:sz w:val="20"/>
        </w:rPr>
        <w:t>CLINIC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ORLANDO,</w:t>
      </w:r>
      <w:r>
        <w:rPr>
          <w:spacing w:val="15"/>
          <w:sz w:val="20"/>
        </w:rPr>
        <w:t> </w:t>
      </w:r>
      <w:r>
        <w:rPr>
          <w:sz w:val="20"/>
        </w:rPr>
        <w:t>FL</w:t>
      </w:r>
      <w:r>
        <w:rPr>
          <w:spacing w:val="9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0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5"/>
          <w:sz w:val="20"/>
        </w:rPr>
        <w:t> </w:t>
      </w:r>
      <w:r>
        <w:rPr>
          <w:sz w:val="20"/>
        </w:rPr>
        <w:t>2017</w:t>
      </w:r>
      <w:r>
        <w:rPr>
          <w:spacing w:val="15"/>
          <w:sz w:val="20"/>
        </w:rPr>
        <w:t> </w:t>
      </w:r>
      <w:r>
        <w:rPr>
          <w:sz w:val="20"/>
        </w:rPr>
        <w:t>–</w:t>
      </w:r>
      <w:r>
        <w:rPr>
          <w:spacing w:val="15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60"/>
          <w:cols w:num="2" w:equalWidth="0">
            <w:col w:w="2577" w:space="566"/>
            <w:col w:w="805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natalie.reed@example.com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  <w:spacing w:line="219" w:lineRule="exact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107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Assisted in advanced procedures including implant placements and complex restorations, reducing procedure time by 18%.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5" w:after="0"/>
        <w:ind w:left="406" w:right="942" w:hanging="298"/>
        <w:jc w:val="left"/>
        <w:rPr>
          <w:sz w:val="20"/>
        </w:rPr>
      </w:pPr>
      <w:r>
        <w:rPr>
          <w:w w:val="105"/>
          <w:sz w:val="20"/>
        </w:rPr>
        <w:t>Mentored new dental assistants, resulting in improved team productivity and patient satisfaction.</w:t>
      </w:r>
    </w:p>
    <w:p>
      <w:pPr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160"/>
          <w:cols w:num="2" w:equalWidth="0">
            <w:col w:w="3306" w:space="879"/>
            <w:col w:w="7015"/>
          </w:cols>
        </w:sectPr>
      </w:pPr>
    </w:p>
    <w:p>
      <w:pPr>
        <w:pStyle w:val="BodyText"/>
        <w:spacing w:before="99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Advanced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spacing w:line="225" w:lineRule="exact" w:before="0"/>
        <w:ind w:left="369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DENTAL</w:t>
      </w:r>
      <w:r>
        <w:rPr>
          <w:spacing w:val="-1"/>
          <w:sz w:val="20"/>
        </w:rPr>
        <w:t> </w:t>
      </w:r>
      <w:r>
        <w:rPr>
          <w:sz w:val="20"/>
        </w:rPr>
        <w:t>ASSISTANT</w:t>
      </w:r>
      <w:r>
        <w:rPr>
          <w:spacing w:val="1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7"/>
          <w:position w:val="2"/>
          <w:sz w:val="20"/>
        </w:rPr>
        <w:t> </w:t>
      </w:r>
      <w:r>
        <w:rPr>
          <w:sz w:val="20"/>
        </w:rPr>
        <w:t>FAMILY</w:t>
      </w:r>
      <w:r>
        <w:rPr>
          <w:spacing w:val="19"/>
          <w:sz w:val="20"/>
        </w:rPr>
        <w:t> </w:t>
      </w:r>
      <w:r>
        <w:rPr>
          <w:sz w:val="20"/>
        </w:rPr>
        <w:t>DENTAL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CENTER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ORLANDO,</w:t>
      </w:r>
      <w:r>
        <w:rPr>
          <w:spacing w:val="13"/>
          <w:sz w:val="20"/>
        </w:rPr>
        <w:t> </w:t>
      </w:r>
      <w:r>
        <w:rPr>
          <w:sz w:val="20"/>
        </w:rPr>
        <w:t>FL</w:t>
      </w:r>
      <w:r>
        <w:rPr>
          <w:spacing w:val="8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8"/>
          <w:position w:val="2"/>
          <w:sz w:val="20"/>
        </w:rPr>
        <w:t> </w:t>
      </w:r>
      <w:r>
        <w:rPr>
          <w:sz w:val="20"/>
        </w:rPr>
        <w:t>MARCH</w:t>
      </w:r>
      <w:r>
        <w:rPr>
          <w:spacing w:val="14"/>
          <w:sz w:val="20"/>
        </w:rPr>
        <w:t> </w:t>
      </w:r>
      <w:r>
        <w:rPr>
          <w:sz w:val="20"/>
        </w:rPr>
        <w:t>2014</w:t>
      </w:r>
      <w:r>
        <w:rPr>
          <w:spacing w:val="13"/>
          <w:sz w:val="20"/>
        </w:rPr>
        <w:t> </w:t>
      </w:r>
      <w:r>
        <w:rPr>
          <w:sz w:val="20"/>
        </w:rPr>
        <w:t>–</w:t>
      </w:r>
      <w:r>
        <w:rPr>
          <w:spacing w:val="14"/>
          <w:sz w:val="20"/>
        </w:rPr>
        <w:t> </w:t>
      </w:r>
      <w:r>
        <w:rPr>
          <w:sz w:val="20"/>
        </w:rPr>
        <w:t>MAY</w:t>
      </w:r>
      <w:r>
        <w:rPr>
          <w:spacing w:val="13"/>
          <w:sz w:val="20"/>
        </w:rPr>
        <w:t> </w:t>
      </w:r>
      <w:r>
        <w:rPr>
          <w:spacing w:val="-4"/>
          <w:sz w:val="20"/>
        </w:rPr>
        <w:t>2017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60"/>
          <w:cols w:num="2" w:equalWidth="0">
            <w:col w:w="3232" w:space="469"/>
            <w:col w:w="749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Patient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mentoring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Surgical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Instrument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sterilization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51" w:after="0"/>
        <w:ind w:left="667" w:right="1125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Performed routine dental care and assisted in emergency </w:t>
      </w:r>
      <w:r>
        <w:rPr>
          <w:spacing w:val="-2"/>
          <w:w w:val="105"/>
          <w:sz w:val="20"/>
        </w:rPr>
        <w:t>procedures.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40" w:lineRule="auto" w:before="31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Maintained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equipment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sterilization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patient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records</w:t>
      </w:r>
      <w:r>
        <w:rPr>
          <w:spacing w:val="19"/>
          <w:w w:val="105"/>
          <w:sz w:val="20"/>
        </w:rPr>
        <w:t> </w:t>
      </w:r>
      <w:r>
        <w:rPr>
          <w:spacing w:val="-2"/>
          <w:w w:val="105"/>
          <w:sz w:val="20"/>
        </w:rPr>
        <w:t>efficiently.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160"/>
          <w:cols w:num="2" w:equalWidth="0">
            <w:col w:w="2697" w:space="1227"/>
            <w:col w:w="7276"/>
          </w:cols>
        </w:sectPr>
      </w:pPr>
    </w:p>
    <w:p>
      <w:pPr>
        <w:pStyle w:val="Heading2"/>
        <w:spacing w:line="320" w:lineRule="exact"/>
        <w:ind w:right="946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629150"/>
                                </a:moveTo>
                                <a:lnTo>
                                  <a:pt x="247637" y="46291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6291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21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2199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219950"/>
                                </a:lnTo>
                                <a:lnTo>
                                  <a:pt x="2466975" y="72199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2199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3419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419475">
                                <a:moveTo>
                                  <a:pt x="4767834" y="3076575"/>
                                </a:moveTo>
                                <a:lnTo>
                                  <a:pt x="171450" y="3076575"/>
                                </a:lnTo>
                                <a:lnTo>
                                  <a:pt x="163029" y="3076791"/>
                                </a:lnTo>
                                <a:lnTo>
                                  <a:pt x="121691" y="3083966"/>
                                </a:lnTo>
                                <a:lnTo>
                                  <a:pt x="83324" y="3100971"/>
                                </a:lnTo>
                                <a:lnTo>
                                  <a:pt x="50228" y="3126790"/>
                                </a:lnTo>
                                <a:lnTo>
                                  <a:pt x="24396" y="3159899"/>
                                </a:lnTo>
                                <a:lnTo>
                                  <a:pt x="7391" y="3198266"/>
                                </a:lnTo>
                                <a:lnTo>
                                  <a:pt x="215" y="3239605"/>
                                </a:lnTo>
                                <a:lnTo>
                                  <a:pt x="0" y="3248025"/>
                                </a:lnTo>
                                <a:lnTo>
                                  <a:pt x="215" y="3256457"/>
                                </a:lnTo>
                                <a:lnTo>
                                  <a:pt x="7391" y="3297796"/>
                                </a:lnTo>
                                <a:lnTo>
                                  <a:pt x="24396" y="3336163"/>
                                </a:lnTo>
                                <a:lnTo>
                                  <a:pt x="50228" y="3369259"/>
                                </a:lnTo>
                                <a:lnTo>
                                  <a:pt x="83324" y="3395091"/>
                                </a:lnTo>
                                <a:lnTo>
                                  <a:pt x="121691" y="3412096"/>
                                </a:lnTo>
                                <a:lnTo>
                                  <a:pt x="163029" y="3419271"/>
                                </a:lnTo>
                                <a:lnTo>
                                  <a:pt x="171450" y="3419475"/>
                                </a:lnTo>
                                <a:lnTo>
                                  <a:pt x="4767834" y="3419475"/>
                                </a:lnTo>
                                <a:lnTo>
                                  <a:pt x="4767834" y="3076575"/>
                                </a:lnTo>
                                <a:close/>
                              </a:path>
                              <a:path w="4768215" h="3419475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2" coordorigin="0,0" coordsize="11919,16860">
                <v:shape style="position:absolute;left:0;top:4080;width:4275;height:12780" id="docshape3" coordorigin="0,4080" coordsize="4275,12780" path="m4275,11370l390,11370,390,16860,4275,16860,4275,11370xm4275,4080l0,4080,0,4095,4275,4095,4275,4080xe" filled="true" fillcolor="#785e93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785e93" stroked="false">
                  <v:path arrowok="t"/>
                  <v:fill type="solid"/>
                </v:shape>
                <v:shape style="position:absolute;left:389;top:0;width:3885;height:11370" id="docshape5" coordorigin="390,0" coordsize="3885,11370" path="m4275,4095l390,4095,390,11370,4275,11370,4275,4095xm4275,0l390,0,390,4080,4275,4080,4275,0xe" filled="true" fillcolor="#785e93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0000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5385" id="docshape10" coordorigin="4410,4335" coordsize="7509,5385" path="m11918,9180l4680,9180,4667,9180,4654,9181,4640,9183,4627,9185,4614,9188,4602,9192,4589,9196,4577,9201,4565,9206,4553,9212,4541,9218,4530,9226,4519,9233,4509,9241,4499,9250,4489,9259,4480,9269,4471,9279,4463,9289,4456,9300,4448,9311,4442,9323,4436,9335,4431,9347,4426,9359,4422,9372,4418,9384,4415,9397,4413,9410,4411,9424,4410,9437,4410,9450,4410,9463,4411,9476,4413,9490,4415,9503,4418,9516,4422,9528,4426,9541,4431,9553,4436,9565,4442,9577,4448,9589,4456,9600,4463,9611,4471,9621,4480,9631,4489,9641,4499,9650,4509,9659,4519,9667,4530,9674,4541,9682,4553,9688,4565,9694,4577,9699,4589,9704,4602,9708,4614,9712,4627,9715,4640,9717,4654,9719,4667,9720,4680,9720,11918,9720,11918,918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785e93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66" w:val="left" w:leader="none"/>
          <w:tab w:pos="4368" w:val="left" w:leader="none"/>
        </w:tabs>
        <w:spacing w:line="220" w:lineRule="auto" w:before="285" w:after="0"/>
        <w:ind w:left="4368" w:right="1760" w:hanging="298"/>
        <w:jc w:val="left"/>
        <w:rPr>
          <w:sz w:val="20"/>
        </w:rPr>
      </w:pPr>
      <w:r>
        <w:rPr>
          <w:sz w:val="20"/>
        </w:rPr>
        <w:t>Associate</w:t>
      </w:r>
      <w:r>
        <w:rPr>
          <w:spacing w:val="40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Applied</w:t>
      </w:r>
      <w:r>
        <w:rPr>
          <w:spacing w:val="40"/>
          <w:sz w:val="20"/>
        </w:rPr>
        <w:t> </w:t>
      </w:r>
      <w:r>
        <w:rPr>
          <w:sz w:val="20"/>
        </w:rPr>
        <w:t>Science</w:t>
      </w:r>
      <w:r>
        <w:rPr>
          <w:spacing w:val="40"/>
          <w:sz w:val="20"/>
        </w:rPr>
        <w:t> </w:t>
      </w:r>
      <w:r>
        <w:rPr>
          <w:sz w:val="20"/>
        </w:rPr>
        <w:t>in</w:t>
      </w:r>
      <w:r>
        <w:rPr>
          <w:spacing w:val="40"/>
          <w:sz w:val="20"/>
        </w:rPr>
        <w:t> </w:t>
      </w:r>
      <w:r>
        <w:rPr>
          <w:sz w:val="20"/>
        </w:rPr>
        <w:t>Dental</w:t>
      </w:r>
      <w:r>
        <w:rPr>
          <w:spacing w:val="40"/>
          <w:sz w:val="20"/>
        </w:rPr>
        <w:t> </w:t>
      </w:r>
      <w:r>
        <w:rPr>
          <w:sz w:val="20"/>
        </w:rPr>
        <w:t>Assisting Orlando</w:t>
      </w:r>
      <w:r>
        <w:rPr>
          <w:spacing w:val="40"/>
          <w:sz w:val="20"/>
        </w:rPr>
        <w:t> </w:t>
      </w:r>
      <w:r>
        <w:rPr>
          <w:sz w:val="20"/>
        </w:rPr>
        <w:t>Community</w:t>
      </w:r>
      <w:r>
        <w:rPr>
          <w:spacing w:val="40"/>
          <w:sz w:val="20"/>
        </w:rPr>
        <w:t> </w:t>
      </w:r>
      <w:r>
        <w:rPr>
          <w:sz w:val="20"/>
        </w:rPr>
        <w:t>College,</w:t>
      </w:r>
      <w:r>
        <w:rPr>
          <w:spacing w:val="40"/>
          <w:sz w:val="20"/>
        </w:rPr>
        <w:t> </w:t>
      </w:r>
      <w:r>
        <w:rPr>
          <w:sz w:val="20"/>
        </w:rPr>
        <w:t>Orlando,</w:t>
      </w:r>
      <w:r>
        <w:rPr>
          <w:spacing w:val="40"/>
          <w:sz w:val="20"/>
        </w:rPr>
        <w:t> </w:t>
      </w:r>
      <w:r>
        <w:rPr>
          <w:sz w:val="20"/>
        </w:rPr>
        <w:t>FL</w:t>
      </w:r>
      <w:r>
        <w:rPr>
          <w:spacing w:val="3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5"/>
          <w:position w:val="2"/>
          <w:sz w:val="20"/>
        </w:rPr>
        <w:t> </w:t>
      </w:r>
      <w:r>
        <w:rPr>
          <w:sz w:val="20"/>
        </w:rPr>
        <w:t>April</w:t>
      </w:r>
      <w:r>
        <w:rPr>
          <w:spacing w:val="40"/>
          <w:sz w:val="20"/>
        </w:rPr>
        <w:t> </w:t>
      </w:r>
      <w:r>
        <w:rPr>
          <w:sz w:val="20"/>
        </w:rPr>
        <w:t>2014</w:t>
      </w:r>
    </w:p>
    <w:sectPr>
      <w:type w:val="continuous"/>
      <w:pgSz w:w="11920" w:h="16860"/>
      <w:pgMar w:top="840" w:bottom="280" w:left="56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mic Sans MS">
    <w:altName w:val="Comic Sans MS"/>
    <w:charset w:val="0"/>
    <w:family w:val="script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atalie.reed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2025-04-30T13:19:38Z</dcterms:created>
  <dcterms:modified xsi:type="dcterms:W3CDTF">2025-04-30T13:19:38Z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2025-04-30T00:00:00Z</vt:filetime>
  </property>
  <property fmtid="{D5CDD505-2E9C-101B-9397-08002B2CF9AE}" pid="5" name="Producer">
    <vt:lpwstr>Skia/PDF m121</vt:lpwstr>
  </property>
</Properties>
</file>