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466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54664a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3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33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16"/>
        </w:rPr>
        <w:t> </w:t>
      </w:r>
      <w:r>
        <w:rPr/>
        <w:t>808-</w:t>
      </w:r>
      <w:r>
        <w:rPr>
          <w:spacing w:val="-4"/>
        </w:rPr>
        <w:t>9090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Senior</w:t>
      </w:r>
      <w:r>
        <w:rPr>
          <w:spacing w:val="31"/>
        </w:rPr>
        <w:t> </w:t>
      </w:r>
      <w:r>
        <w:rPr/>
        <w:t>Marketing</w:t>
      </w:r>
      <w:r>
        <w:rPr>
          <w:spacing w:val="30"/>
        </w:rPr>
        <w:t> </w:t>
      </w:r>
      <w:r>
        <w:rPr/>
        <w:t>Specialist</w:t>
      </w:r>
      <w:r>
        <w:rPr>
          <w:spacing w:val="28"/>
        </w:rPr>
        <w:t> 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Newell</w:t>
      </w:r>
      <w:r>
        <w:rPr>
          <w:spacing w:val="32"/>
        </w:rPr>
        <w:t> </w:t>
      </w:r>
      <w:r>
        <w:rPr/>
        <w:t>Brands</w:t>
      </w:r>
      <w:r>
        <w:rPr>
          <w:spacing w:val="28"/>
        </w:rPr>
        <w:t> 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Atlanta,</w:t>
      </w:r>
      <w:r>
        <w:rPr>
          <w:spacing w:val="31"/>
        </w:rPr>
        <w:t> </w:t>
      </w:r>
      <w:r>
        <w:rPr>
          <w:spacing w:val="-7"/>
        </w:rPr>
        <w:t>GA</w:t>
      </w:r>
    </w:p>
    <w:p>
      <w:pPr>
        <w:pStyle w:val="BodyText"/>
        <w:spacing w:before="25"/>
        <w:ind w:left="555"/>
      </w:pPr>
      <w:r>
        <w:rPr/>
        <w:t>May</w:t>
      </w:r>
      <w:r>
        <w:rPr>
          <w:spacing w:val="18"/>
        </w:rPr>
        <w:t> </w:t>
      </w:r>
      <w:r>
        <w:rPr/>
        <w:t>2020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rachel.green@example.com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-18104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2" w:after="0"/>
        <w:ind w:left="852" w:right="32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a cross-functional team to launch new product lines, increasing market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share by 12%.</w:t>
      </w:r>
    </w:p>
    <w:p>
      <w:pPr>
        <w:pStyle w:val="BodyText"/>
        <w:spacing w:before="115"/>
      </w:pPr>
    </w:p>
    <w:p>
      <w:pPr>
        <w:pStyle w:val="ListParagraph"/>
        <w:numPr>
          <w:ilvl w:val="0"/>
          <w:numId w:val="1"/>
        </w:numPr>
        <w:tabs>
          <w:tab w:pos="852" w:val="left" w:leader="none"/>
          <w:tab w:pos="907" w:val="left" w:leader="none"/>
        </w:tabs>
        <w:spacing w:line="201" w:lineRule="auto" w:before="0" w:after="0"/>
        <w:ind w:left="852" w:right="416" w:hanging="298"/>
        <w:jc w:val="left"/>
        <w:rPr>
          <w:sz w:val="18"/>
        </w:rPr>
      </w:pPr>
      <w:r>
        <w:rPr>
          <w:position w:val="-4"/>
          <w:sz w:val="31"/>
        </w:rPr>
        <w:tab/>
      </w:r>
      <w:r>
        <w:rPr>
          <w:w w:val="105"/>
          <w:sz w:val="18"/>
        </w:rPr>
        <w:t>Implemented performance tracking systems that improved data accuracy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20%.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444" w:space="781"/>
            <w:col w:w="7695"/>
          </w:cols>
        </w:sectPr>
      </w:pPr>
    </w:p>
    <w:p>
      <w:pPr>
        <w:pStyle w:val="BodyText"/>
        <w:spacing w:before="6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33"/>
        <w:ind w:left="5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507139</wp:posOffset>
                </wp:positionV>
                <wp:extent cx="2324100" cy="53340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466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9.932247pt;width:183pt;height:42pt;mso-position-horizontal-relative:page;mso-position-vertical-relative:paragraph;z-index:15732224" type="#_x0000_t202" id="docshape4" filled="true" fillcolor="#54664a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position w:val="-12"/>
        </w:rPr>
        <w:drawing>
          <wp:inline distT="0" distB="0" distL="0" distR="0">
            <wp:extent cx="224174" cy="225623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-2"/>
          <w:w w:val="105"/>
        </w:rPr>
        <w:t>San Francisco, CA 94105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0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Digital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coordination</w:t>
      </w:r>
    </w:p>
    <w:p>
      <w:pPr>
        <w:pStyle w:val="BodyText"/>
        <w:spacing w:before="78"/>
        <w:ind w:left="555"/>
      </w:pPr>
      <w:r>
        <w:rPr/>
        <w:br w:type="column"/>
      </w:r>
      <w:r>
        <w:rPr/>
        <w:t>Marketing</w:t>
      </w:r>
      <w:r>
        <w:rPr>
          <w:spacing w:val="16"/>
        </w:rPr>
        <w:t> </w:t>
      </w:r>
      <w:r>
        <w:rPr/>
        <w:t>Analyst</w:t>
      </w:r>
      <w:r>
        <w:rPr>
          <w:spacing w:val="30"/>
        </w:rPr>
        <w:t> 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Coca-Cola</w:t>
      </w:r>
      <w:r>
        <w:rPr>
          <w:spacing w:val="31"/>
        </w:rPr>
        <w:t> </w:t>
      </w:r>
      <w:r>
        <w:rPr/>
        <w:t>Company</w:t>
      </w:r>
      <w:r>
        <w:rPr>
          <w:spacing w:val="29"/>
        </w:rPr>
        <w:t> 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Atlanta,</w:t>
      </w:r>
      <w:r>
        <w:rPr>
          <w:spacing w:val="33"/>
        </w:rPr>
        <w:t> </w:t>
      </w:r>
      <w:r>
        <w:rPr>
          <w:spacing w:val="-5"/>
        </w:rPr>
        <w:t>GA</w:t>
      </w:r>
    </w:p>
    <w:p>
      <w:pPr>
        <w:pStyle w:val="BodyText"/>
        <w:spacing w:before="25"/>
        <w:ind w:left="555"/>
      </w:pPr>
      <w:r>
        <w:rPr/>
        <w:t>January</w:t>
      </w:r>
      <w:r>
        <w:rPr>
          <w:spacing w:val="30"/>
        </w:rPr>
        <w:t> </w:t>
      </w:r>
      <w:r>
        <w:rPr/>
        <w:t>2019</w:t>
      </w:r>
      <w:r>
        <w:rPr>
          <w:spacing w:val="31"/>
        </w:rPr>
        <w:t> </w:t>
      </w:r>
      <w:r>
        <w:rPr/>
        <w:t>–</w:t>
      </w:r>
      <w:r>
        <w:rPr>
          <w:spacing w:val="31"/>
        </w:rPr>
        <w:t> </w:t>
      </w:r>
      <w:r>
        <w:rPr/>
        <w:t>April</w:t>
      </w:r>
      <w:r>
        <w:rPr>
          <w:spacing w:val="31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240" w:lineRule="auto" w:before="171" w:after="0"/>
        <w:ind w:left="1167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resource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allocation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15%.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1223" w:val="left" w:leader="none"/>
        </w:tabs>
        <w:spacing w:line="240" w:lineRule="auto" w:before="0" w:after="0"/>
        <w:ind w:left="1223" w:right="0" w:hanging="352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25%.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237" w:space="672"/>
            <w:col w:w="8011"/>
          </w:cols>
        </w:sectPr>
      </w:pPr>
    </w:p>
    <w:p>
      <w:pPr>
        <w:pStyle w:val="BodyText"/>
        <w:spacing w:before="12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095500"/>
                                </a:moveTo>
                                <a:lnTo>
                                  <a:pt x="0" y="2095500"/>
                                </a:lnTo>
                                <a:lnTo>
                                  <a:pt x="0" y="2390775"/>
                                </a:lnTo>
                                <a:lnTo>
                                  <a:pt x="4901184" y="2390775"/>
                                </a:lnTo>
                                <a:lnTo>
                                  <a:pt x="4901184" y="20955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800337"/>
                                </a:lnTo>
                                <a:lnTo>
                                  <a:pt x="0" y="2800337"/>
                                </a:lnTo>
                                <a:lnTo>
                                  <a:pt x="0" y="97345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3907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66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1819275"/>
                          </a:xfrm>
                          <a:prstGeom prst="rect">
                            <a:avLst/>
                          </a:prstGeom>
                          <a:solidFill>
                            <a:srgbClr val="54664A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82"/>
                                </w:rPr>
                                <w:t>Rachel</w:t>
                              </w:r>
                              <w:r>
                                <w:rPr>
                                  <w:b/>
                                  <w:color w:val="000000"/>
                                  <w:spacing w:val="-2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-2"/>
                                  <w:sz w:val="82"/>
                                </w:rPr>
                                <w:t>Green</w:t>
                              </w:r>
                            </w:p>
                            <w:p>
                              <w:pPr>
                                <w:spacing w:line="268" w:lineRule="auto" w:before="152"/>
                                <w:ind w:left="873" w:right="992" w:firstLine="0"/>
                                <w:jc w:val="left"/>
                                <w:rPr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I am an accomplished marketing analyst with an MBA</w:t>
                              </w:r>
                              <w:r>
                                <w:rPr>
                                  <w:color w:val="000000"/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and extensive experience in data-driven campaign strategy. I excel in market research, performance tracking, and team coordination, driving significant improvements in brand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8"/>
                                </w:rPr>
                                <w:t>performance.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7520" id="docshapegroup5" coordorigin="0,0" coordsize="11919,16858">
                <v:shape style="position:absolute;left:4199;top:0;width:7719;height:16858" id="docshape6" coordorigin="4200,0" coordsize="7719,16858" path="m11918,3300l4200,3300,4200,3765,11918,3765,11918,3300xm11918,0l4200,0,4200,435,11918,435,11918,0xm11918,8360l11918,8360,11918,4410,4200,4410,4200,15330,4200,15330,4200,16858,11918,16858,11918,8360xe" filled="true" fillcolor="#f5f5f5" stroked="false">
                  <v:path arrowok="t"/>
                  <v:fill type="solid"/>
                </v:shape>
                <v:rect style="position:absolute;left:4200;top:3765;width:390;height:645" id="docshape7" filled="true" fillcolor="#54664a" stroked="false">
                  <v:fill type="solid"/>
                </v:rect>
                <v:shape style="position:absolute;left:0;top:435;width:11919;height:2865" type="#_x0000_t202" id="docshape8" filled="true" fillcolor="#54664a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sz w:val="82"/>
                          </w:rPr>
                          <w:t>Rachel</w:t>
                        </w:r>
                        <w:r>
                          <w:rPr>
                            <w:b/>
                            <w:color w:val="000000"/>
                            <w:spacing w:val="-27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-2"/>
                            <w:sz w:val="82"/>
                          </w:rPr>
                          <w:t>Green</w:t>
                        </w:r>
                      </w:p>
                      <w:p>
                        <w:pPr>
                          <w:spacing w:line="268" w:lineRule="auto" w:before="152"/>
                          <w:ind w:left="873" w:right="992" w:firstLine="0"/>
                          <w:jc w:val="left"/>
                          <w:rPr>
                            <w:color w:val="000000"/>
                            <w:sz w:val="18"/>
                          </w:rPr>
                        </w:pP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I am an accomplished marketing analyst with an MBA</w:t>
                        </w:r>
                        <w:r>
                          <w:rPr>
                            <w:color w:val="000000"/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and extensive experience in data-driven campaign strategy. I excel in market research, performance tracking, and team coordination, driving significant improvements in brand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8"/>
                          </w:rPr>
                          <w:t>performance.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466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9" filled="true" fillcolor="#54664a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ind w:left="557"/>
      </w:pPr>
      <w:r>
        <w:rPr/>
        <w:t>May</w:t>
      </w:r>
      <w:r>
        <w:rPr>
          <w:spacing w:val="17"/>
        </w:rPr>
        <w:t> </w:t>
      </w:r>
      <w:r>
        <w:rPr/>
        <w:t>2020</w:t>
      </w:r>
      <w:r>
        <w:rPr>
          <w:spacing w:val="17"/>
        </w:rPr>
        <w:t> </w:t>
      </w:r>
      <w:r>
        <w:rPr/>
        <w:t>|</w:t>
      </w:r>
      <w:r>
        <w:rPr>
          <w:spacing w:val="17"/>
        </w:rPr>
        <w:t> </w:t>
      </w:r>
      <w:r>
        <w:rPr/>
        <w:t>MBA</w:t>
      </w:r>
      <w:r>
        <w:rPr>
          <w:spacing w:val="18"/>
        </w:rPr>
        <w:t> </w:t>
      </w:r>
      <w:r>
        <w:rPr/>
        <w:t>–</w:t>
      </w:r>
      <w:r>
        <w:rPr>
          <w:spacing w:val="17"/>
        </w:rPr>
        <w:t> </w:t>
      </w:r>
      <w:r>
        <w:rPr>
          <w:spacing w:val="-2"/>
        </w:rPr>
        <w:t>Marketing,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557" w:right="8588"/>
      </w:pPr>
      <w:r>
        <w:rPr>
          <w:w w:val="105"/>
        </w:rPr>
        <w:t>University of Georgia , Atlanta, </w:t>
      </w:r>
      <w:r>
        <w:rPr>
          <w:spacing w:val="-6"/>
          <w:w w:val="105"/>
        </w:rPr>
        <w:t>GA</w:t>
      </w:r>
    </w:p>
    <w:p>
      <w:pPr>
        <w:pStyle w:val="BodyText"/>
        <w:spacing w:before="198"/>
      </w:pPr>
    </w:p>
    <w:p>
      <w:pPr>
        <w:pStyle w:val="BodyText"/>
        <w:ind w:left="557"/>
      </w:pPr>
      <w:r>
        <w:rPr/>
        <w:t>May</w:t>
      </w:r>
      <w:r>
        <w:rPr>
          <w:spacing w:val="17"/>
        </w:rPr>
        <w:t> </w:t>
      </w:r>
      <w:r>
        <w:rPr/>
        <w:t>2018</w:t>
      </w:r>
      <w:r>
        <w:rPr>
          <w:spacing w:val="17"/>
        </w:rPr>
        <w:t> </w:t>
      </w:r>
      <w:r>
        <w:rPr/>
        <w:t>|</w:t>
      </w:r>
      <w:r>
        <w:rPr>
          <w:spacing w:val="17"/>
        </w:rPr>
        <w:t> </w:t>
      </w:r>
      <w:r>
        <w:rPr/>
        <w:t>BBA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>
          <w:spacing w:val="-2"/>
        </w:rPr>
        <w:t>Marketing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557" w:right="8588"/>
      </w:pPr>
      <w:r>
        <w:rPr>
          <w:w w:val="105"/>
        </w:rPr>
        <w:t>Georgia State University , Atlanta, GA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achel.green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2025-04-22T11:39:12Z</dcterms:created>
  <dcterms:modified xsi:type="dcterms:W3CDTF">2025-04-22T11:39:12Z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2025-04-22T00:00:00Z</vt:filetime>
  </property>
  <property fmtid="{D5CDD505-2E9C-101B-9397-08002B2CF9AE}" pid="5" name="Producer">
    <vt:lpwstr>Skia/PDF m121</vt:lpwstr>
  </property>
</Properties>
</file>