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AE90C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ae90cc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40404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40404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40404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40404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40404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40404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(123)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456</w:t>
      </w:r>
      <w:r>
        <w:rPr>
          <w:rFonts w:ascii="Microsoft Sans Serif" w:hAnsi="Microsoft Sans Serif"/>
          <w:spacing w:val="-2"/>
          <w:w w:val="105"/>
        </w:rPr>
        <w:t>‐</w:t>
      </w:r>
      <w:r>
        <w:rPr>
          <w:spacing w:val="-2"/>
          <w:w w:val="105"/>
        </w:rPr>
        <w:t>7890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Engineering</w:t>
      </w:r>
      <w:r>
        <w:rPr>
          <w:spacing w:val="36"/>
        </w:rPr>
        <w:t> </w:t>
      </w:r>
      <w:r>
        <w:rPr/>
        <w:t>Recruiter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9"/>
          <w:position w:val="2"/>
        </w:rPr>
        <w:t> </w:t>
      </w:r>
      <w:r>
        <w:rPr/>
        <w:t>AeroTech</w:t>
      </w:r>
      <w:r>
        <w:rPr>
          <w:spacing w:val="36"/>
        </w:rPr>
        <w:t> </w:t>
      </w:r>
      <w:r>
        <w:rPr/>
        <w:t>Solutions</w:t>
      </w:r>
      <w:r>
        <w:rPr>
          <w:spacing w:val="39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/>
        <w:t>Seattle,</w:t>
      </w:r>
      <w:r>
        <w:rPr>
          <w:spacing w:val="38"/>
        </w:rPr>
        <w:t> </w:t>
      </w:r>
      <w:r>
        <w:rPr>
          <w:spacing w:val="-5"/>
        </w:rPr>
        <w:t>WA</w:t>
      </w:r>
    </w:p>
    <w:p>
      <w:pPr>
        <w:pStyle w:val="BodyText"/>
        <w:spacing w:before="25"/>
        <w:ind w:left="555"/>
      </w:pPr>
      <w:r>
        <w:rPr/>
        <w:t>April</w:t>
      </w:r>
      <w:r>
        <w:rPr>
          <w:spacing w:val="24"/>
        </w:rPr>
        <w:t> </w:t>
      </w:r>
      <w:r>
        <w:rPr/>
        <w:t>2020</w:t>
      </w:r>
      <w:r>
        <w:rPr>
          <w:spacing w:val="24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  <w:spacing w:before="141"/>
      </w:pPr>
    </w:p>
    <w:p>
      <w:pPr>
        <w:pStyle w:val="BodyText"/>
        <w:spacing w:line="278" w:lineRule="auto"/>
        <w:ind w:left="1078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352442</wp:posOffset>
                </wp:positionH>
                <wp:positionV relativeFrom="paragraph">
                  <wp:posOffset>21623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1.70264pt;width:17.7pt;height:20.350pt;mso-position-horizontal-relative:page;mso-position-vertical-relative:paragraph;z-index:15731712" id="docshape3" coordorigin="555,34" coordsize="354,407" path="m790,86l673,86,732,34,790,86xm908,441l555,441,555,190,617,135,617,86,846,86,846,107,638,107,638,211,576,211,576,399,598,399,576,420,908,420,908,441xm795,295l773,295,825,249,825,107,846,107,846,135,908,190,908,211,887,211,795,295xm804,149l659,149,659,128,804,128,804,149xm804,190l659,190,659,170,804,170,804,190xm598,399l576,399,680,305,576,211,638,211,638,249,690,295,795,295,784,305,789,310,693,310,598,399xm804,232l659,232,659,211,804,211,804,232xm908,399l887,399,887,211,908,211,908,399xm908,420l887,420,770,310,789,310,887,399,908,399,908,42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</w:rPr>
          <w:t>claire.johnson@example.co</w:t>
        </w:r>
      </w:hyperlink>
      <w:r>
        <w:rPr>
          <w:spacing w:val="-2"/>
        </w:rPr>
        <w:t> </w:t>
      </w:r>
      <w:r>
        <w:rPr>
          <w:spacing w:val="-10"/>
          <w:w w:val="105"/>
        </w:rPr>
        <w:t>m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51" w:after="0"/>
        <w:ind w:left="85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Filled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150+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engineering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roles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annually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92%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offer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acceptance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rate.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36" w:lineRule="exact" w:before="0" w:after="0"/>
        <w:ind w:left="85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assessments,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candidate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spacing w:val="-4"/>
          <w:w w:val="105"/>
          <w:sz w:val="18"/>
        </w:rPr>
        <w:t>30%.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3392" w:space="833"/>
            <w:col w:w="7695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7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352430</wp:posOffset>
            </wp:positionH>
            <wp:positionV relativeFrom="paragraph">
              <wp:posOffset>-17941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05"/>
        </w:rPr>
        <w:t>LinkedIn</w:t>
      </w:r>
    </w:p>
    <w:p>
      <w:pPr>
        <w:pStyle w:val="BodyText"/>
        <w:spacing w:before="78"/>
        <w:ind w:left="555"/>
      </w:pPr>
      <w:r>
        <w:rPr/>
        <w:br w:type="column"/>
      </w:r>
      <w:r>
        <w:rPr/>
        <w:t>Technical</w:t>
      </w:r>
      <w:r>
        <w:rPr>
          <w:spacing w:val="34"/>
        </w:rPr>
        <w:t> </w:t>
      </w:r>
      <w:r>
        <w:rPr/>
        <w:t>Sourcer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Space</w:t>
      </w:r>
      <w:r>
        <w:rPr>
          <w:spacing w:val="32"/>
        </w:rPr>
        <w:t> </w:t>
      </w:r>
      <w:r>
        <w:rPr/>
        <w:t>Innovations</w:t>
      </w:r>
      <w:r>
        <w:rPr>
          <w:spacing w:val="35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Seattle,</w:t>
      </w:r>
      <w:r>
        <w:rPr>
          <w:spacing w:val="35"/>
        </w:rPr>
        <w:t> </w:t>
      </w:r>
      <w:r>
        <w:rPr>
          <w:spacing w:val="-5"/>
        </w:rPr>
        <w:t>WA</w:t>
      </w:r>
    </w:p>
    <w:p>
      <w:pPr>
        <w:pStyle w:val="BodyText"/>
        <w:spacing w:before="24"/>
        <w:ind w:left="555"/>
      </w:pPr>
      <w:r>
        <w:rPr/>
        <w:t>January</w:t>
      </w:r>
      <w:r>
        <w:rPr>
          <w:spacing w:val="31"/>
        </w:rPr>
        <w:t> </w:t>
      </w:r>
      <w:r>
        <w:rPr/>
        <w:t>2017</w:t>
      </w:r>
      <w:r>
        <w:rPr>
          <w:spacing w:val="31"/>
        </w:rPr>
        <w:t> </w:t>
      </w:r>
      <w:r>
        <w:rPr/>
        <w:t>–</w:t>
      </w:r>
      <w:r>
        <w:rPr>
          <w:spacing w:val="31"/>
        </w:rPr>
        <w:t> </w:t>
      </w:r>
      <w:r>
        <w:rPr/>
        <w:t>March</w:t>
      </w:r>
      <w:r>
        <w:rPr>
          <w:spacing w:val="31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1832" w:space="2077"/>
            <w:col w:w="8011"/>
          </w:cols>
        </w:sectPr>
      </w:pPr>
    </w:p>
    <w:p>
      <w:pPr>
        <w:pStyle w:val="BodyText"/>
        <w:spacing w:before="111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352479</wp:posOffset>
            </wp:positionH>
            <wp:positionV relativeFrom="paragraph">
              <wp:posOffset>-35296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Seattle,</w:t>
      </w:r>
      <w:r>
        <w:rPr>
          <w:spacing w:val="-3"/>
        </w:rPr>
        <w:t> </w:t>
      </w:r>
      <w:r>
        <w:rPr/>
        <w:t>WA</w:t>
      </w:r>
      <w:r>
        <w:rPr>
          <w:spacing w:val="-3"/>
        </w:rPr>
        <w:t> </w:t>
      </w:r>
      <w:r>
        <w:rPr>
          <w:spacing w:val="-2"/>
        </w:rPr>
        <w:t>98121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186" w:after="0"/>
        <w:ind w:left="85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Built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via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GitHub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LinkedIn.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343" w:lineRule="exact" w:before="0" w:after="0"/>
        <w:ind w:left="85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Coordinated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onsite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interviews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quarter.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641" w:space="1584"/>
            <w:col w:w="7695"/>
          </w:cols>
        </w:sectPr>
      </w:pPr>
    </w:p>
    <w:p>
      <w:pPr>
        <w:pStyle w:val="BodyText"/>
        <w:spacing w:before="5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47900"/>
                                </a:moveTo>
                                <a:lnTo>
                                  <a:pt x="0" y="2247900"/>
                                </a:lnTo>
                                <a:lnTo>
                                  <a:pt x="0" y="2543175"/>
                                </a:lnTo>
                                <a:lnTo>
                                  <a:pt x="4901184" y="2543175"/>
                                </a:lnTo>
                                <a:lnTo>
                                  <a:pt x="4901184" y="22479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952737"/>
                                </a:lnTo>
                                <a:lnTo>
                                  <a:pt x="0" y="2952737"/>
                                </a:lnTo>
                                <a:lnTo>
                                  <a:pt x="0" y="891538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90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276225"/>
                            <a:ext cx="7568565" cy="1971675"/>
                          </a:xfrm>
                          <a:prstGeom prst="rect">
                            <a:avLst/>
                          </a:prstGeom>
                          <a:solidFill>
                            <a:srgbClr val="AE90CC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40404"/>
                                  <w:spacing w:val="12"/>
                                  <w:sz w:val="82"/>
                                </w:rPr>
                                <w:t>Claire</w:t>
                              </w:r>
                              <w:r>
                                <w:rPr>
                                  <w:b/>
                                  <w:color w:val="040404"/>
                                  <w:spacing w:val="11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40404"/>
                                  <w:spacing w:val="10"/>
                                  <w:sz w:val="82"/>
                                </w:rPr>
                                <w:t>Johnson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40404"/>
                                  <w:sz w:val="29"/>
                                </w:rPr>
                                <w:t>Engineering</w:t>
                              </w:r>
                              <w:r>
                                <w:rPr>
                                  <w:b/>
                                  <w:color w:val="040404"/>
                                  <w:spacing w:val="4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40404"/>
                                  <w:spacing w:val="-2"/>
                                  <w:sz w:val="29"/>
                                </w:rPr>
                                <w:t>Recruiter</w:t>
                              </w:r>
                            </w:p>
                            <w:p>
                              <w:pPr>
                                <w:spacing w:line="273" w:lineRule="auto" w:before="178"/>
                                <w:ind w:left="873" w:right="729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Engineering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recruiter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five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placing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mechanical,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electrical,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engineers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startups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OEMs. Skilled at pipeline building and technical screening.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1888" id="docshapegroup4" coordorigin="0,0" coordsize="11919,16858">
                <v:shape style="position:absolute;left:4199;top:0;width:7719;height:16858" id="docshape5" coordorigin="4200,0" coordsize="7719,16858" path="m11918,3540l4200,3540,4200,4005,11918,4005,11918,3540xm11918,0l4200,0,4200,435,11918,435,11918,0xm11918,8360l11918,8360,11918,4650,4200,4650,4200,14040,4200,14040,4200,16858,11918,16858,11918,8360xe" filled="true" fillcolor="#f5f5f5" stroked="false">
                  <v:path arrowok="t"/>
                  <v:fill type="solid"/>
                </v:shape>
                <v:rect style="position:absolute;left:4200;top:4005;width:390;height:645" id="docshape6" filled="true" fillcolor="#ae90cc" stroked="false">
                  <v:fill type="solid"/>
                </v:rect>
                <v:shape style="position:absolute;left:0;top:435;width:11919;height:3105" type="#_x0000_t202" id="docshape7" filled="true" fillcolor="#ae90cc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40404"/>
                            <w:spacing w:val="12"/>
                            <w:sz w:val="82"/>
                          </w:rPr>
                          <w:t>Claire</w:t>
                        </w:r>
                        <w:r>
                          <w:rPr>
                            <w:b/>
                            <w:color w:val="040404"/>
                            <w:spacing w:val="11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40404"/>
                            <w:spacing w:val="10"/>
                            <w:sz w:val="82"/>
                          </w:rPr>
                          <w:t>Johnson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40404"/>
                            <w:sz w:val="29"/>
                          </w:rPr>
                          <w:t>Engineering</w:t>
                        </w:r>
                        <w:r>
                          <w:rPr>
                            <w:b/>
                            <w:color w:val="040404"/>
                            <w:spacing w:val="44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40404"/>
                            <w:spacing w:val="-2"/>
                            <w:sz w:val="29"/>
                          </w:rPr>
                          <w:t>Recruiter</w:t>
                        </w:r>
                      </w:p>
                      <w:p>
                        <w:pPr>
                          <w:spacing w:line="273" w:lineRule="auto" w:before="178"/>
                          <w:ind w:left="873" w:right="729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Engineering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recruiter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five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placing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mechanical,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electrical,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software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engineers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startups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OEMs. Skilled at pipeline building and technical screening.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AE90C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42pt;mso-position-horizontal-relative:char;mso-position-vertical-relative:line" type="#_x0000_t202" id="docshape8" filled="true" fillcolor="#ae90cc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Technical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assessment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Pipeline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28" w:after="0"/>
        <w:ind w:left="855" w:right="9313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Offer</w:t>
      </w:r>
      <w:r>
        <w:rPr>
          <w:rFonts w:ascii="Microsoft Sans Serif" w:hAnsi="Microsoft Sans Serif"/>
          <w:spacing w:val="-2"/>
          <w:w w:val="105"/>
          <w:sz w:val="18"/>
        </w:rPr>
        <w:t>‐</w:t>
      </w:r>
      <w:r>
        <w:rPr>
          <w:spacing w:val="-2"/>
          <w:w w:val="105"/>
          <w:sz w:val="18"/>
        </w:rPr>
        <w:t>to</w:t>
      </w:r>
      <w:r>
        <w:rPr>
          <w:rFonts w:ascii="Microsoft Sans Serif" w:hAnsi="Microsoft Sans Serif"/>
          <w:spacing w:val="-2"/>
          <w:w w:val="105"/>
          <w:sz w:val="18"/>
        </w:rPr>
        <w:t>‐</w:t>
      </w:r>
      <w:r>
        <w:rPr>
          <w:spacing w:val="-2"/>
          <w:w w:val="105"/>
          <w:sz w:val="18"/>
        </w:rPr>
        <w:t>acceptance optimization</w:t>
      </w:r>
    </w:p>
    <w:p>
      <w:pPr>
        <w:pStyle w:val="BodyText"/>
        <w:spacing w:before="195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0</wp:posOffset>
                </wp:positionH>
                <wp:positionV relativeFrom="paragraph">
                  <wp:posOffset>285104</wp:posOffset>
                </wp:positionV>
                <wp:extent cx="2324100" cy="523875"/>
                <wp:effectExtent l="0" t="0" r="0" b="0"/>
                <wp:wrapTopAndBottom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523875"/>
                        </a:xfrm>
                        <a:prstGeom prst="rect">
                          <a:avLst/>
                        </a:prstGeom>
                        <a:solidFill>
                          <a:srgbClr val="AE90CC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2.449165pt;width:183pt;height:41.25pt;mso-position-horizontal-relative:page;mso-position-vertical-relative:paragraph;z-index:-15727104;mso-wrap-distance-left:0;mso-wrap-distance-right:0" type="#_x0000_t202" id="docshape9" filled="true" fillcolor="#ae90cc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4"/>
      </w:pPr>
    </w:p>
    <w:p>
      <w:pPr>
        <w:pStyle w:val="BodyText"/>
        <w:spacing w:line="278" w:lineRule="auto"/>
        <w:ind w:left="557" w:right="8570"/>
      </w:pPr>
      <w:r>
        <w:rPr>
          <w:w w:val="105"/>
        </w:rPr>
        <w:t>May 2016 | Bachelor of Science in Mechanical Engineering</w:t>
      </w:r>
    </w:p>
    <w:p>
      <w:pPr>
        <w:pStyle w:val="BodyText"/>
        <w:spacing w:before="78"/>
      </w:pPr>
    </w:p>
    <w:p>
      <w:pPr>
        <w:pStyle w:val="BodyText"/>
        <w:spacing w:line="278" w:lineRule="auto"/>
        <w:ind w:left="557" w:right="8570"/>
      </w:pPr>
      <w:r>
        <w:rPr/>
        <w:t>University of Washington, Seattle, </w:t>
      </w:r>
      <w:r>
        <w:rPr>
          <w:spacing w:val="-6"/>
        </w:rPr>
        <w:t>WA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85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claire.johnson@example.co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2025-05-01T12:25:34Z</dcterms:created>
  <dcterms:modified xsi:type="dcterms:W3CDTF">2025-05-01T12:25:34Z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2025-05-01T00:00:00Z</vt:filetime>
  </property>
  <property fmtid="{D5CDD505-2E9C-101B-9397-08002B2CF9AE}" pid="5" name="Producer">
    <vt:lpwstr>Skia/PDF m121</vt:lpwstr>
  </property>
</Properties>
</file>