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Omar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Patel</w:t>
      </w:r>
    </w:p>
    <w:p>
      <w:pPr>
        <w:spacing w:line="273" w:lineRule="auto" w:before="147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Low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voltage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electrician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installing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alarms,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networks,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telecommunications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wiring.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blueprint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reading,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cabling,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60"/>
        </w:sectPr>
      </w:pPr>
    </w:p>
    <w:p>
      <w:pPr>
        <w:pStyle w:val="Heading1"/>
        <w:spacing w:before="98"/>
      </w:pPr>
      <w:r>
        <w:rPr>
          <w:color w:val="374253"/>
          <w:spacing w:val="-2"/>
          <w:sz w:val="52"/>
        </w:rPr>
        <w:t>C</w:t>
      </w:r>
      <w:r>
        <w:rPr>
          <w:color w:val="374253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71"/>
      </w:pPr>
    </w:p>
    <w:p>
      <w:pPr>
        <w:pStyle w:val="BodyText"/>
        <w:spacing w:before="1"/>
        <w:ind w:left="708"/>
      </w:pPr>
      <w:hyperlink r:id="rId5">
        <w:r>
          <w:rPr>
            <w:color w:val="424242"/>
            <w:spacing w:val="-2"/>
            <w:w w:val="105"/>
          </w:rPr>
          <w:t>opatel@example.com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1"/>
      </w:pPr>
      <w:r>
        <w:rPr>
          <w:color w:val="374253"/>
          <w:sz w:val="52"/>
        </w:rPr>
        <w:t>P</w:t>
      </w:r>
      <w:r>
        <w:rPr>
          <w:color w:val="374253"/>
        </w:rPr>
        <w:t>ROFESSIONAL</w:t>
      </w:r>
      <w:r>
        <w:rPr>
          <w:color w:val="374253"/>
          <w:spacing w:val="4"/>
        </w:rPr>
        <w:t> </w:t>
      </w:r>
      <w:r>
        <w:rPr>
          <w:color w:val="374253"/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638"/>
      </w:pPr>
      <w:r>
        <w:rPr>
          <w:w w:val="105"/>
        </w:rPr>
        <w:t>LOW VOLTAGE ELECTRICIAN </w:t>
      </w:r>
      <w:r>
        <w:rPr>
          <w:w w:val="105"/>
          <w:position w:val="2"/>
        </w:rPr>
        <w:t>| </w:t>
      </w:r>
      <w:r>
        <w:rPr>
          <w:w w:val="105"/>
        </w:rPr>
        <w:t>SAFENET</w:t>
      </w:r>
      <w:r>
        <w:rPr>
          <w:spacing w:val="-4"/>
          <w:w w:val="105"/>
        </w:rPr>
        <w:t> </w:t>
      </w:r>
      <w:r>
        <w:rPr>
          <w:w w:val="105"/>
        </w:rPr>
        <w:t>TECHNOLOGIES, SEATTLE, WA JANUARY 2019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60"/>
          <w:cols w:num="2" w:equalWidth="0">
            <w:col w:w="2540" w:space="994"/>
            <w:col w:w="778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60"/>
        </w:sectPr>
      </w:pPr>
    </w:p>
    <w:p>
      <w:pPr>
        <w:pStyle w:val="BodyText"/>
        <w:spacing w:before="143"/>
        <w:ind w:left="708"/>
      </w:pPr>
      <w:r>
        <w:rPr>
          <w:color w:val="424242"/>
          <w:spacing w:val="-2"/>
        </w:rPr>
        <w:t>Portfolio</w:t>
      </w:r>
    </w:p>
    <w:p>
      <w:pPr>
        <w:pStyle w:val="BodyText"/>
        <w:spacing w:before="201"/>
      </w:pPr>
    </w:p>
    <w:p>
      <w:pPr>
        <w:pStyle w:val="BodyText"/>
        <w:ind w:left="708"/>
      </w:pPr>
      <w:r>
        <w:rPr>
          <w:color w:val="424242"/>
        </w:rPr>
        <w:t>Seattle,</w:t>
      </w:r>
      <w:r>
        <w:rPr>
          <w:color w:val="424242"/>
          <w:spacing w:val="-3"/>
        </w:rPr>
        <w:t> </w:t>
      </w:r>
      <w:r>
        <w:rPr>
          <w:color w:val="424242"/>
        </w:rPr>
        <w:t>WA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98101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color w:val="374253"/>
          <w:spacing w:val="-2"/>
          <w:sz w:val="52"/>
        </w:rPr>
        <w:t>E</w:t>
      </w:r>
      <w:r>
        <w:rPr>
          <w:color w:val="374253"/>
          <w:spacing w:val="-2"/>
        </w:rPr>
        <w:t>DUCATION</w:t>
      </w:r>
    </w:p>
    <w:p>
      <w:pPr>
        <w:pStyle w:val="BodyText"/>
        <w:spacing w:line="278" w:lineRule="auto" w:before="351"/>
        <w:ind w:left="243"/>
      </w:pPr>
      <w:r>
        <w:rPr>
          <w:color w:val="424242"/>
          <w:w w:val="105"/>
        </w:rPr>
        <w:t>Telecommunications Installer </w:t>
      </w:r>
      <w:r>
        <w:rPr>
          <w:color w:val="424242"/>
          <w:spacing w:val="-2"/>
          <w:w w:val="105"/>
        </w:rPr>
        <w:t>Certificate</w:t>
      </w:r>
    </w:p>
    <w:p>
      <w:pPr>
        <w:pStyle w:val="BodyText"/>
        <w:spacing w:line="261" w:lineRule="auto"/>
        <w:ind w:left="243"/>
      </w:pPr>
      <w:r>
        <w:rPr>
          <w:color w:val="424242"/>
        </w:rPr>
        <w:t>Seattle Vocational Institute , Seattle, WA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  <w:spacing w:line="242" w:lineRule="exact"/>
      </w:pPr>
      <w:r>
        <w:rPr>
          <w:color w:val="374253"/>
          <w:sz w:val="52"/>
        </w:rPr>
        <w:t>K</w:t>
      </w:r>
      <w:r>
        <w:rPr>
          <w:color w:val="374253"/>
        </w:rPr>
        <w:t>EY</w:t>
      </w:r>
      <w:r>
        <w:rPr>
          <w:color w:val="374253"/>
          <w:spacing w:val="4"/>
        </w:rPr>
        <w:t> </w:t>
      </w:r>
      <w:r>
        <w:rPr>
          <w:color w:val="37425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39" w:after="0"/>
        <w:ind w:left="559" w:right="9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Install and maintain fire alarm and access control systems for commercial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government facilities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9" w:after="0"/>
        <w:ind w:left="559" w:right="295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 structured cabling for office networks, increasing data transmission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speeds by 22%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240" w:lineRule="auto" w:before="6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Integrate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low-voltage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energy-efficient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designs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68" w:lineRule="auto"/>
        <w:ind w:left="113" w:right="525"/>
      </w:pPr>
      <w:r>
        <w:rPr>
          <w:w w:val="105"/>
        </w:rPr>
        <w:t>LOW</w:t>
      </w:r>
      <w:r>
        <w:rPr>
          <w:spacing w:val="-1"/>
          <w:w w:val="105"/>
        </w:rPr>
        <w:t> </w:t>
      </w:r>
      <w:r>
        <w:rPr>
          <w:w w:val="105"/>
        </w:rPr>
        <w:t>VOLTAGE</w:t>
      </w:r>
      <w:r>
        <w:rPr>
          <w:spacing w:val="-4"/>
          <w:w w:val="105"/>
        </w:rPr>
        <w:t> </w:t>
      </w:r>
      <w:r>
        <w:rPr>
          <w:w w:val="105"/>
        </w:rPr>
        <w:t>TECHNICIAN </w:t>
      </w:r>
      <w:r>
        <w:rPr>
          <w:w w:val="105"/>
          <w:position w:val="2"/>
        </w:rPr>
        <w:t>| </w:t>
      </w:r>
      <w:r>
        <w:rPr>
          <w:w w:val="105"/>
        </w:rPr>
        <w:t>WESTCO</w:t>
      </w:r>
      <w:r>
        <w:rPr>
          <w:spacing w:val="-1"/>
          <w:w w:val="105"/>
        </w:rPr>
        <w:t> </w:t>
      </w:r>
      <w:r>
        <w:rPr>
          <w:w w:val="105"/>
        </w:rPr>
        <w:t>COMMUNICATIONS, SEATTLE, WA AUGUST 2016 – DECEMBER 2018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0" w:after="0"/>
        <w:ind w:left="559" w:right="223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senior electricians in installing low-voltage systems for multi-story office buildings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82" w:after="0"/>
        <w:ind w:left="559" w:right="76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blueprint interpretation to ensure proper system layout and </w:t>
      </w:r>
      <w:r>
        <w:rPr>
          <w:spacing w:val="-2"/>
          <w:w w:val="105"/>
          <w:sz w:val="18"/>
        </w:rPr>
        <w:t>installation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360"/>
          <w:cols w:num="2" w:equalWidth="0">
            <w:col w:w="2781" w:space="1125"/>
            <w:col w:w="741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7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Access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w w:val="105"/>
          <w:sz w:val="18"/>
        </w:rPr>
        <w:t>control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Heading1"/>
        <w:spacing w:line="596" w:lineRule="exact"/>
        <w:ind w:left="243"/>
      </w:pPr>
      <w:r>
        <w:rPr>
          <w:b w:val="0"/>
        </w:rPr>
        <w:br w:type="column"/>
      </w:r>
      <w:r>
        <w:rPr>
          <w:color w:val="374253"/>
          <w:spacing w:val="-2"/>
          <w:sz w:val="52"/>
        </w:rPr>
        <w:t>C</w:t>
      </w:r>
      <w:r>
        <w:rPr>
          <w:color w:val="374253"/>
          <w:spacing w:val="-2"/>
        </w:rPr>
        <w:t>ERTIFICATIONS</w:t>
      </w:r>
    </w:p>
    <w:p>
      <w:pPr>
        <w:spacing w:after="0" w:line="596" w:lineRule="exact"/>
        <w:sectPr>
          <w:type w:val="continuous"/>
          <w:pgSz w:w="11920" w:h="16860"/>
          <w:pgMar w:top="440" w:bottom="280" w:left="240" w:right="360"/>
          <w:cols w:num="2" w:equalWidth="0">
            <w:col w:w="2629" w:space="775"/>
            <w:col w:w="7916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46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34274"/>
                            <a:ext cx="2381250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171825">
                                <a:moveTo>
                                  <a:pt x="0" y="3171824"/>
                                </a:moveTo>
                                <a:lnTo>
                                  <a:pt x="2381249" y="31718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42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71625">
                                <a:moveTo>
                                  <a:pt x="7568183" y="1571624"/>
                                </a:moveTo>
                                <a:lnTo>
                                  <a:pt x="0" y="1571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57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4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571624"/>
                            <a:ext cx="238125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62650">
                                <a:moveTo>
                                  <a:pt x="2381249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42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288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7812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2045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718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2627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4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865;width:3750;height:4995" id="docshape3" filled="true" fillcolor="#374253" stroked="false">
                  <v:fill opacity="32899f" type="solid"/>
                </v:rect>
                <v:rect style="position:absolute;left:0;top:0;width:11919;height:2475" id="docshape4" filled="true" fillcolor="#374253" stroked="false">
                  <v:fill type="solid"/>
                </v:rect>
                <v:rect style="position:absolute;left:0;top:2475;width:3750;height:9390" id="docshape5" filled="true" fillcolor="#374253" stroked="false">
                  <v:fill opacity="32899f" type="solid"/>
                </v:rect>
                <v:shape style="position:absolute;left:480;top:3825;width:298;height:298" type="#_x0000_t75" id="docshape6" stroked="false">
                  <v:imagedata r:id="rId6" o:title=""/>
                </v:shape>
                <v:shape style="position:absolute;left:480;top:4380;width:298;height:343" type="#_x0000_t75" id="docshape7" stroked="false">
                  <v:imagedata r:id="rId7" o:title=""/>
                </v:shape>
                <v:shape style="position:absolute;left:480;top:5046;width:298;height:258" type="#_x0000_t75" id="docshape8" stroked="false">
                  <v:imagedata r:id="rId8" o:title=""/>
                </v:shape>
                <v:shape style="position:absolute;left:480;top:5625;width:298;height:300" type="#_x0000_t75" id="docshape9" stroked="false">
                  <v:imagedata r:id="rId9" o:title=""/>
                </v:shape>
                <v:shape style="position:absolute;left:2700;top:1988;width:9218;height:1070" id="docshape10" coordorigin="2701,1989" coordsize="9218,1070" path="m10166,3058l10065,3058,9962,3058,9858,3056,9752,3053,9645,3049,9537,3044,9427,3038,9316,3031,9204,3022,9090,3013,8976,3002,8860,2990,8743,2977,8625,2963,8507,2947,8387,2930,8266,2911,8144,2892,8022,2870,7775,2825,7651,2803,7529,2782,7407,2762,7287,2743,7167,2725,7048,2708,6930,2692,6813,2676,6697,2662,6582,2648,6468,2635,6356,2623,6244,2612,6133,2601,6024,2591,5916,2582,5809,2573,5704,2565,5599,2557,5496,2550,5395,2544,5295,2538,5099,2528,4908,2519,4724,2511,4547,2505,4293,2498,3565,2481,3443,2477,3329,2473,3224,2468,3128,2462,3041,2455,2963,2446,2895,2436,2811,2417,2750,2393,2702,2341,2701,2328,2702,2315,2740,2265,2800,2231,2886,2199,2957,2180,3039,2162,3131,2145,3233,2129,3345,2115,3466,2101,3530,2094,3596,2088,3664,2082,3735,2076,3807,2071,3958,2061,4117,2051,4283,2043,4456,2035,4636,2028,4822,2021,5014,2016,5212,2011,5519,2004,5837,1999,6164,1995,6614,1992,7193,1989,7787,1989,8032,1989,8275,1991,8514,1995,8749,1999,8980,2005,9207,2013,9429,2021,9646,2030,9858,2041,10064,2053,10265,2066,10460,2080,10555,2087,10648,2095,10740,2102,10830,2110,10918,2119,11004,2127,11089,2136,11172,2145,11253,2154,11332,2163,11409,2173,11484,2183,11557,2193,11628,2203,11697,2213,11763,2224,11828,2235,11918,2251,11918,2882,11830,2901,11766,2914,11699,2927,11630,2939,11559,2951,11486,2963,11411,2974,11334,2984,11255,2994,11174,3003,11091,3012,11007,3020,10920,3027,10832,3034,10742,3040,10650,3045,10556,3049,10461,3053,10365,3056,10266,3057,10166,3058xe" filled="true" fillcolor="#3742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Blueprint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reading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network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cabling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Fire</w:t>
      </w:r>
      <w:r>
        <w:rPr>
          <w:color w:val="424242"/>
          <w:spacing w:val="26"/>
          <w:sz w:val="18"/>
        </w:rPr>
        <w:t> </w:t>
      </w:r>
      <w:r>
        <w:rPr>
          <w:color w:val="424242"/>
          <w:sz w:val="18"/>
        </w:rPr>
        <w:t>alarm</w:t>
      </w:r>
      <w:r>
        <w:rPr>
          <w:color w:val="424242"/>
          <w:spacing w:val="25"/>
          <w:sz w:val="18"/>
        </w:rPr>
        <w:t> </w:t>
      </w:r>
      <w:r>
        <w:rPr>
          <w:color w:val="424242"/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Telecommunications</w:t>
      </w:r>
      <w:r>
        <w:rPr>
          <w:color w:val="424242"/>
          <w:spacing w:val="63"/>
          <w:sz w:val="18"/>
        </w:rPr>
        <w:t> </w:t>
      </w:r>
      <w:r>
        <w:rPr>
          <w:color w:val="424242"/>
          <w:spacing w:val="-2"/>
          <w:sz w:val="18"/>
        </w:rPr>
        <w:t>wiring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40" w:lineRule="auto" w:before="1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Low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Voltage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Washington,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November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40" w:bottom="280" w:left="240" w:right="360"/>
      <w:cols w:num="2" w:equalWidth="0">
        <w:col w:w="2912" w:space="864"/>
        <w:col w:w="75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9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pate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2025-05-08T15:11:24Z</dcterms:created>
  <dcterms:modified xsi:type="dcterms:W3CDTF">2025-05-08T15:11:24Z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2025-05-08T00:00:00Z</vt:filetime>
  </property>
  <property fmtid="{D5CDD505-2E9C-101B-9397-08002B2CF9AE}" pid="5" name="Producer">
    <vt:lpwstr>Skia/PDF m121</vt:lpwstr>
  </property>
</Properties>
</file>