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120" w:right="2" w:firstLine="0"/>
        <w:jc w:val="center"/>
        <w:rPr>
          <w:rFonts w:ascii="Microsoft Sans Serif"/>
          <w:sz w:val="82"/>
        </w:rPr>
      </w:pPr>
      <w:r>
        <w:rPr>
          <w:b/>
          <w:color w:val="050505"/>
          <w:spacing w:val="-4"/>
          <w:sz w:val="82"/>
        </w:rPr>
        <w:t>Zachary</w:t>
      </w:r>
      <w:r>
        <w:rPr>
          <w:b/>
          <w:color w:val="050505"/>
          <w:spacing w:val="-43"/>
          <w:sz w:val="82"/>
        </w:rPr>
        <w:t> </w:t>
      </w:r>
      <w:r>
        <w:rPr>
          <w:rFonts w:ascii="Microsoft Sans Serif"/>
          <w:color w:val="050505"/>
          <w:spacing w:val="-2"/>
          <w:sz w:val="82"/>
        </w:rPr>
        <w:t>Baker</w:t>
      </w:r>
    </w:p>
    <w:p>
      <w:pPr>
        <w:pStyle w:val="Title"/>
      </w:pPr>
      <w:r>
        <w:rPr>
          <w:color w:val="050505"/>
          <w:w w:val="105"/>
        </w:rPr>
        <w:t>Student</w:t>
      </w:r>
      <w:r>
        <w:rPr>
          <w:color w:val="050505"/>
          <w:spacing w:val="-20"/>
          <w:w w:val="105"/>
        </w:rPr>
        <w:t> </w:t>
      </w:r>
      <w:r>
        <w:rPr>
          <w:color w:val="050505"/>
          <w:spacing w:val="-2"/>
          <w:w w:val="110"/>
        </w:rPr>
        <w:t>Phlebotomist</w:t>
      </w:r>
    </w:p>
    <w:p>
      <w:pPr>
        <w:pStyle w:val="BodyText"/>
        <w:spacing w:before="28"/>
        <w:rPr>
          <w:b/>
        </w:rPr>
      </w:pPr>
    </w:p>
    <w:p>
      <w:pPr>
        <w:pStyle w:val="BodyText"/>
        <w:spacing w:line="295" w:lineRule="auto"/>
        <w:ind w:left="4120"/>
        <w:jc w:val="center"/>
      </w:pPr>
      <w:r>
        <w:rPr>
          <w:spacing w:val="-2"/>
          <w:w w:val="105"/>
        </w:rPr>
        <w:t>Undergraduate health-sciences major completing phlebotomy practicum with a 96% ﬁrst- </w:t>
      </w:r>
      <w:r>
        <w:rPr>
          <w:w w:val="105"/>
        </w:rPr>
        <w:t>stick</w:t>
      </w:r>
      <w:r>
        <w:rPr>
          <w:spacing w:val="-2"/>
          <w:w w:val="105"/>
        </w:rPr>
        <w:t> </w:t>
      </w:r>
      <w:r>
        <w:rPr>
          <w:w w:val="105"/>
        </w:rPr>
        <w:t>rate.</w:t>
      </w:r>
      <w:r>
        <w:rPr>
          <w:spacing w:val="-2"/>
          <w:w w:val="105"/>
        </w:rPr>
        <w:t> </w:t>
      </w:r>
      <w:r>
        <w:rPr>
          <w:w w:val="105"/>
        </w:rPr>
        <w:t>Eager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apply</w:t>
      </w:r>
      <w:r>
        <w:rPr>
          <w:spacing w:val="-2"/>
          <w:w w:val="105"/>
        </w:rPr>
        <w:t> </w:t>
      </w:r>
      <w:r>
        <w:rPr>
          <w:w w:val="105"/>
        </w:rPr>
        <w:t>academic</w:t>
      </w:r>
      <w:r>
        <w:rPr>
          <w:spacing w:val="-2"/>
          <w:w w:val="105"/>
        </w:rPr>
        <w:t> </w:t>
      </w:r>
      <w:r>
        <w:rPr>
          <w:w w:val="105"/>
        </w:rPr>
        <w:t>knowledge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clinical</w:t>
      </w:r>
      <w:r>
        <w:rPr>
          <w:spacing w:val="-2"/>
          <w:w w:val="105"/>
        </w:rPr>
        <w:t> </w:t>
      </w:r>
      <w:r>
        <w:rPr>
          <w:w w:val="105"/>
        </w:rPr>
        <w:t>skills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r>
        <w:rPr>
          <w:w w:val="105"/>
        </w:rPr>
        <w:t>a</w:t>
      </w:r>
      <w:r>
        <w:rPr>
          <w:spacing w:val="-2"/>
          <w:w w:val="105"/>
        </w:rPr>
        <w:t> </w:t>
      </w:r>
      <w:r>
        <w:rPr>
          <w:w w:val="105"/>
        </w:rPr>
        <w:t>hospital</w:t>
      </w:r>
      <w:r>
        <w:rPr>
          <w:spacing w:val="-2"/>
          <w:w w:val="105"/>
        </w:rPr>
        <w:t> </w:t>
      </w:r>
      <w:r>
        <w:rPr>
          <w:w w:val="105"/>
        </w:rPr>
        <w:t>setting.</w:t>
      </w:r>
    </w:p>
    <w:p>
      <w:pPr>
        <w:pStyle w:val="BodyText"/>
        <w:spacing w:before="1"/>
        <w:ind w:left="4120" w:right="2"/>
        <w:jc w:val="center"/>
      </w:pPr>
      <w:r>
        <w:rPr/>
        <w:t>Strong</w:t>
      </w:r>
      <w:r>
        <w:rPr>
          <w:spacing w:val="11"/>
        </w:rPr>
        <w:t> </w:t>
      </w:r>
      <w:r>
        <w:rPr/>
        <w:t>collaborator</w:t>
      </w:r>
      <w:r>
        <w:rPr>
          <w:spacing w:val="12"/>
        </w:rPr>
        <w:t> </w:t>
      </w:r>
      <w:r>
        <w:rPr/>
        <w:t>and</w:t>
      </w:r>
      <w:r>
        <w:rPr>
          <w:spacing w:val="12"/>
        </w:rPr>
        <w:t> </w:t>
      </w:r>
      <w:r>
        <w:rPr/>
        <w:t>quick</w:t>
      </w:r>
      <w:r>
        <w:rPr>
          <w:spacing w:val="12"/>
        </w:rPr>
        <w:t> </w:t>
      </w:r>
      <w:r>
        <w:rPr>
          <w:spacing w:val="-2"/>
        </w:rPr>
        <w:t>learner.</w:t>
      </w: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160"/>
        </w:sectPr>
      </w:pPr>
    </w:p>
    <w:p>
      <w:pPr>
        <w:pStyle w:val="BodyText"/>
        <w:spacing w:before="152"/>
        <w:rPr>
          <w:sz w:val="24"/>
        </w:rPr>
      </w:pPr>
    </w:p>
    <w:p>
      <w:pPr>
        <w:pStyle w:val="Heading1"/>
      </w:pPr>
      <w:r>
        <w:rPr>
          <w:color w:val="050505"/>
          <w:spacing w:val="-2"/>
          <w:sz w:val="28"/>
        </w:rPr>
        <w:t>C</w:t>
      </w:r>
      <w:r>
        <w:rPr>
          <w:color w:val="050505"/>
          <w:spacing w:val="-2"/>
        </w:rPr>
        <w:t>ONTACT</w:t>
      </w:r>
    </w:p>
    <w:p>
      <w:pPr>
        <w:pStyle w:val="BodyText"/>
        <w:spacing w:before="32"/>
        <w:rPr>
          <w:b/>
          <w:sz w:val="24"/>
        </w:rPr>
      </w:pPr>
    </w:p>
    <w:p>
      <w:pPr>
        <w:spacing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46" w:lineRule="auto" w:before="190"/>
        <w:ind w:left="1013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LinkedIn | Portfolio City, ST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color w:val="050505"/>
          <w:spacing w:val="-8"/>
          <w:sz w:val="28"/>
        </w:rPr>
        <w:t>P</w:t>
      </w:r>
      <w:r>
        <w:rPr>
          <w:color w:val="050505"/>
          <w:spacing w:val="-8"/>
        </w:rPr>
        <w:t>ROFESSIONAL</w:t>
      </w:r>
      <w:r>
        <w:rPr>
          <w:color w:val="050505"/>
        </w:rPr>
        <w:t> </w:t>
      </w:r>
      <w:r>
        <w:rPr>
          <w:color w:val="050505"/>
          <w:spacing w:val="-2"/>
          <w:sz w:val="28"/>
        </w:rPr>
        <w:t>E</w:t>
      </w:r>
      <w:r>
        <w:rPr>
          <w:color w:val="050505"/>
          <w:spacing w:val="-2"/>
        </w:rPr>
        <w:t>XPERIENCE</w:t>
      </w:r>
    </w:p>
    <w:p>
      <w:pPr>
        <w:pStyle w:val="Heading2"/>
        <w:spacing w:before="222"/>
      </w:pPr>
      <w:r>
        <w:rPr>
          <w:spacing w:val="-2"/>
          <w:w w:val="105"/>
        </w:rPr>
        <w:t>Phlebotomy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Practicum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January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2024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8"/>
        <w:ind w:left="363"/>
      </w:pPr>
      <w:r>
        <w:rPr/>
        <w:t>University</w:t>
      </w:r>
      <w:r>
        <w:rPr>
          <w:spacing w:val="8"/>
        </w:rPr>
        <w:t> </w:t>
      </w:r>
      <w:r>
        <w:rPr/>
        <w:t>Hospital</w:t>
      </w:r>
      <w:r>
        <w:rPr>
          <w:spacing w:val="8"/>
        </w:rPr>
        <w:t> </w:t>
      </w:r>
      <w:r>
        <w:rPr/>
        <w:t>Lab,</w:t>
      </w:r>
      <w:r>
        <w:rPr>
          <w:spacing w:val="8"/>
        </w:rPr>
        <w:t> </w:t>
      </w:r>
      <w:r>
        <w:rPr/>
        <w:t>City,</w:t>
      </w:r>
      <w:r>
        <w:rPr>
          <w:spacing w:val="8"/>
        </w:rPr>
        <w:t> </w:t>
      </w:r>
      <w:r>
        <w:rPr>
          <w:spacing w:val="-5"/>
        </w:rPr>
        <w:t>ST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1051" w:right="708"/>
      </w:pPr>
      <w:r>
        <w:rPr>
          <w:spacing w:val="-2"/>
          <w:w w:val="105"/>
        </w:rPr>
        <w:t>Performed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150+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supervised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draws,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achieving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96%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ﬁrst-attempt success</w:t>
      </w:r>
    </w:p>
    <w:p>
      <w:pPr>
        <w:pStyle w:val="BodyText"/>
        <w:spacing w:before="104"/>
        <w:ind w:left="1051"/>
      </w:pPr>
      <w:r>
        <w:rPr>
          <w:spacing w:val="-2"/>
          <w:w w:val="105"/>
        </w:rPr>
        <w:t>Assisted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labeling,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centrifugation,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data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entry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4"/>
          <w:w w:val="105"/>
        </w:rPr>
        <w:t> LIMS</w:t>
      </w:r>
    </w:p>
    <w:p>
      <w:pPr>
        <w:pStyle w:val="BodyText"/>
        <w:spacing w:before="20"/>
      </w:pPr>
    </w:p>
    <w:p>
      <w:pPr>
        <w:pStyle w:val="Heading2"/>
      </w:pPr>
      <w:r>
        <w:rPr/>
        <w:t>Volunteer</w:t>
      </w:r>
      <w:r>
        <w:rPr>
          <w:spacing w:val="11"/>
        </w:rPr>
        <w:t> </w:t>
      </w:r>
      <w:r>
        <w:rPr/>
        <w:t>Medical</w:t>
      </w:r>
      <w:r>
        <w:rPr>
          <w:spacing w:val="4"/>
        </w:rPr>
        <w:t> </w:t>
      </w:r>
      <w:r>
        <w:rPr/>
        <w:t>Assistant</w:t>
      </w:r>
      <w:r>
        <w:rPr>
          <w:spacing w:val="12"/>
        </w:rPr>
        <w:t> </w:t>
      </w:r>
      <w:r>
        <w:rPr/>
        <w:t>|</w:t>
      </w:r>
      <w:r>
        <w:rPr>
          <w:spacing w:val="11"/>
        </w:rPr>
        <w:t> </w:t>
      </w:r>
      <w:r>
        <w:rPr/>
        <w:t>September</w:t>
      </w:r>
      <w:r>
        <w:rPr>
          <w:spacing w:val="12"/>
        </w:rPr>
        <w:t> </w:t>
      </w:r>
      <w:r>
        <w:rPr/>
        <w:t>2022</w:t>
      </w:r>
      <w:r>
        <w:rPr>
          <w:spacing w:val="12"/>
        </w:rPr>
        <w:t> </w:t>
      </w:r>
      <w:r>
        <w:rPr/>
        <w:t>-</w:t>
      </w:r>
      <w:r>
        <w:rPr>
          <w:spacing w:val="12"/>
        </w:rPr>
        <w:t> </w:t>
      </w:r>
      <w:r>
        <w:rPr/>
        <w:t>December</w:t>
      </w:r>
      <w:r>
        <w:rPr>
          <w:spacing w:val="12"/>
        </w:rPr>
        <w:t> </w:t>
      </w:r>
      <w:r>
        <w:rPr>
          <w:spacing w:val="-4"/>
        </w:rPr>
        <w:t>2023</w:t>
      </w:r>
    </w:p>
    <w:p>
      <w:pPr>
        <w:pStyle w:val="BodyText"/>
        <w:spacing w:before="33"/>
        <w:ind w:left="363"/>
      </w:pPr>
      <w:r>
        <w:rPr/>
        <w:t>Campus</w:t>
      </w:r>
      <w:r>
        <w:rPr>
          <w:spacing w:val="7"/>
        </w:rPr>
        <w:t> </w:t>
      </w:r>
      <w:r>
        <w:rPr/>
        <w:t>Student</w:t>
      </w:r>
      <w:r>
        <w:rPr>
          <w:spacing w:val="8"/>
        </w:rPr>
        <w:t> </w:t>
      </w:r>
      <w:r>
        <w:rPr/>
        <w:t>Health</w:t>
      </w:r>
      <w:r>
        <w:rPr>
          <w:spacing w:val="8"/>
        </w:rPr>
        <w:t> </w:t>
      </w:r>
      <w:r>
        <w:rPr/>
        <w:t>Center,</w:t>
      </w:r>
      <w:r>
        <w:rPr>
          <w:spacing w:val="8"/>
        </w:rPr>
        <w:t> </w:t>
      </w:r>
      <w:r>
        <w:rPr/>
        <w:t>City,</w:t>
      </w:r>
      <w:r>
        <w:rPr>
          <w:spacing w:val="7"/>
        </w:rPr>
        <w:t> </w:t>
      </w:r>
      <w:r>
        <w:rPr>
          <w:spacing w:val="-5"/>
        </w:rPr>
        <w:t>ST</w:t>
      </w:r>
    </w:p>
    <w:p>
      <w:pPr>
        <w:spacing w:after="0"/>
        <w:sectPr>
          <w:type w:val="continuous"/>
          <w:pgSz w:w="11920" w:h="16860"/>
          <w:pgMar w:top="960" w:bottom="280" w:left="140" w:right="160"/>
          <w:cols w:num="2" w:equalWidth="0">
            <w:col w:w="2966" w:space="1108"/>
            <w:col w:w="7546"/>
          </w:cols>
        </w:sectPr>
      </w:pPr>
    </w:p>
    <w:p>
      <w:pPr>
        <w:pStyle w:val="BodyText"/>
        <w:spacing w:before="8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960" w:bottom="280" w:left="140" w:right="160"/>
        </w:sectPr>
      </w:pPr>
    </w:p>
    <w:p>
      <w:pPr>
        <w:pStyle w:val="BodyText"/>
        <w:spacing w:before="20"/>
        <w:rPr>
          <w:sz w:val="24"/>
        </w:rPr>
      </w:pPr>
    </w:p>
    <w:p>
      <w:pPr>
        <w:pStyle w:val="Heading1"/>
      </w:pPr>
      <w:r>
        <w:rPr>
          <w:color w:val="050505"/>
          <w:spacing w:val="-11"/>
          <w:sz w:val="28"/>
        </w:rPr>
        <w:t>K</w:t>
      </w:r>
      <w:r>
        <w:rPr>
          <w:color w:val="050505"/>
          <w:spacing w:val="-11"/>
        </w:rPr>
        <w:t>EY</w:t>
      </w:r>
      <w:r>
        <w:rPr>
          <w:color w:val="050505"/>
          <w:spacing w:val="-6"/>
        </w:rPr>
        <w:t> </w:t>
      </w:r>
      <w:r>
        <w:rPr>
          <w:color w:val="050505"/>
          <w:spacing w:val="-5"/>
          <w:sz w:val="28"/>
        </w:rPr>
        <w:t>S</w:t>
      </w:r>
      <w:r>
        <w:rPr>
          <w:color w:val="050505"/>
          <w:spacing w:val="-5"/>
        </w:rPr>
        <w:t>KILLS</w:t>
      </w:r>
    </w:p>
    <w:p>
      <w:pPr>
        <w:pStyle w:val="BodyText"/>
        <w:spacing w:line="381" w:lineRule="auto" w:before="75"/>
        <w:ind w:left="102" w:right="1966"/>
      </w:pPr>
      <w:r>
        <w:rPr/>
        <w:br w:type="column"/>
      </w:r>
      <w:r>
        <w:rPr>
          <w:w w:val="105"/>
        </w:rPr>
        <w:t>Supported triage and vitals for 30+ patients daily </w:t>
      </w:r>
      <w:r>
        <w:rPr>
          <w:spacing w:val="-2"/>
          <w:w w:val="105"/>
        </w:rPr>
        <w:t>Managed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supply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restocking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equipment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sterilization</w:t>
      </w:r>
    </w:p>
    <w:p>
      <w:pPr>
        <w:spacing w:after="0" w:line="381" w:lineRule="auto"/>
        <w:sectPr>
          <w:type w:val="continuous"/>
          <w:pgSz w:w="11920" w:h="16860"/>
          <w:pgMar w:top="960" w:bottom="280" w:left="140" w:right="160"/>
          <w:cols w:num="2" w:equalWidth="0">
            <w:col w:w="1520" w:space="3502"/>
            <w:col w:w="6598"/>
          </w:cols>
        </w:sectPr>
      </w:pPr>
    </w:p>
    <w:p>
      <w:pPr>
        <w:pStyle w:val="BodyText"/>
        <w:spacing w:line="379" w:lineRule="auto" w:before="166"/>
        <w:ind w:left="679" w:right="938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27E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853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385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4829174"/>
                            <a:ext cx="47625" cy="885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85825">
                                <a:moveTo>
                                  <a:pt x="47625" y="858672"/>
                                </a:moveTo>
                                <a:lnTo>
                                  <a:pt x="27165" y="838200"/>
                                </a:lnTo>
                                <a:lnTo>
                                  <a:pt x="20472" y="838200"/>
                                </a:lnTo>
                                <a:lnTo>
                                  <a:pt x="0" y="858672"/>
                                </a:lnTo>
                                <a:lnTo>
                                  <a:pt x="0" y="862241"/>
                                </a:lnTo>
                                <a:lnTo>
                                  <a:pt x="0" y="865365"/>
                                </a:lnTo>
                                <a:lnTo>
                                  <a:pt x="20472" y="885825"/>
                                </a:lnTo>
                                <a:lnTo>
                                  <a:pt x="27165" y="885825"/>
                                </a:lnTo>
                                <a:lnTo>
                                  <a:pt x="47625" y="865365"/>
                                </a:lnTo>
                                <a:lnTo>
                                  <a:pt x="47625" y="858672"/>
                                </a:lnTo>
                                <a:close/>
                              </a:path>
                              <a:path w="47625" h="885825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8858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858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858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2200274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27E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152762" y="3257549"/>
                            <a:ext cx="47625" cy="131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14450">
                                <a:moveTo>
                                  <a:pt x="47625" y="1287297"/>
                                </a:moveTo>
                                <a:lnTo>
                                  <a:pt x="27165" y="1266825"/>
                                </a:lnTo>
                                <a:lnTo>
                                  <a:pt x="20472" y="1266825"/>
                                </a:lnTo>
                                <a:lnTo>
                                  <a:pt x="0" y="1287297"/>
                                </a:lnTo>
                                <a:lnTo>
                                  <a:pt x="0" y="1290866"/>
                                </a:lnTo>
                                <a:lnTo>
                                  <a:pt x="0" y="1293990"/>
                                </a:lnTo>
                                <a:lnTo>
                                  <a:pt x="20472" y="1314450"/>
                                </a:lnTo>
                                <a:lnTo>
                                  <a:pt x="27165" y="1314450"/>
                                </a:lnTo>
                                <a:lnTo>
                                  <a:pt x="47625" y="1293990"/>
                                </a:lnTo>
                                <a:lnTo>
                                  <a:pt x="47625" y="1287297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1077747"/>
                                </a:moveTo>
                                <a:lnTo>
                                  <a:pt x="27165" y="1057275"/>
                                </a:lnTo>
                                <a:lnTo>
                                  <a:pt x="20472" y="1057275"/>
                                </a:lnTo>
                                <a:lnTo>
                                  <a:pt x="0" y="1077747"/>
                                </a:lnTo>
                                <a:lnTo>
                                  <a:pt x="0" y="1081316"/>
                                </a:lnTo>
                                <a:lnTo>
                                  <a:pt x="0" y="1084440"/>
                                </a:lnTo>
                                <a:lnTo>
                                  <a:pt x="20472" y="1104900"/>
                                </a:lnTo>
                                <a:lnTo>
                                  <a:pt x="27165" y="1104900"/>
                                </a:lnTo>
                                <a:lnTo>
                                  <a:pt x="47625" y="1084440"/>
                                </a:lnTo>
                                <a:lnTo>
                                  <a:pt x="47625" y="1077747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3184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627ea6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70;width:317;height:317" type="#_x0000_t75" id="docshape6" stroked="false">
                  <v:imagedata r:id="rId8" o:title=""/>
                </v:shape>
                <v:shape style="position:absolute;left:725;top:5190;width:275;height:317" type="#_x0000_t75" id="docshape7" stroked="false">
                  <v:imagedata r:id="rId9" o:title=""/>
                </v:shape>
                <v:shape style="position:absolute;left:705;top:5646;width:317;height:274" type="#_x0000_t75" id="docshape8" stroked="false">
                  <v:imagedata r:id="rId10" o:title=""/>
                </v:shape>
                <v:shape style="position:absolute;left:706;top:6045;width:315;height:317" type="#_x0000_t75" id="docshape9" stroked="false">
                  <v:imagedata r:id="rId11" o:title=""/>
                </v:shape>
                <v:shape style="position:absolute;left:524;top:7605;width:75;height:1395" id="docshape10" coordorigin="525,7605" coordsize="75,1395" path="m600,8957l599,8952,595,8943,593,8939,586,8932,582,8930,573,8926,568,8925,557,8925,552,8926,543,8930,539,8932,532,8939,530,8943,526,8952,525,8957,525,8963,525,8968,526,8973,530,8982,532,8986,539,8993,543,8995,552,8999,557,9000,568,9000,573,8999,582,8995,586,8993,593,8986,595,8982,599,8973,600,8968,600,8957xm600,8627l599,8622,595,8613,593,8609,586,8602,582,8600,573,8596,568,8595,557,8595,552,8596,543,8600,539,8602,532,8609,530,8613,526,8622,525,8627,525,8633,525,8638,526,8643,530,8652,532,8656,539,8663,543,8665,552,8669,557,8670,568,8670,573,8669,582,8665,586,8663,593,8656,595,8652,599,8643,600,8638,600,8627xm600,8297l599,8292,595,8283,593,8279,586,8272,582,8270,573,8266,568,8265,557,8265,552,8266,543,8270,539,8272,532,8279,530,8283,526,8292,525,8297,525,8303,525,8308,526,8313,530,8322,532,8326,539,8333,543,8335,552,8339,557,8340,568,8340,573,8339,582,8335,586,8333,593,8326,595,8322,599,8313,600,8308,600,8297xm600,7967l599,7962,595,7953,593,7949,586,7942,582,7940,573,7936,568,7935,557,7935,552,7936,543,7940,539,7942,532,7949,530,7953,526,7962,525,7967,525,7973,525,7978,526,7983,530,7992,532,7996,539,8003,543,8005,552,8009,557,8010,568,8010,573,8009,582,8005,586,8003,593,7996,595,7992,599,7983,600,7978,600,7967xm600,7637l599,7632,595,7623,593,7619,586,7612,582,7610,573,7606,568,7605,557,7605,552,7606,543,7610,539,7612,532,7619,530,7623,526,7632,525,7637,525,7643,525,7648,526,7653,530,7662,532,7666,539,7673,543,7675,552,7679,557,7680,568,7680,573,7679,582,7675,586,7673,593,7666,595,7662,599,7653,600,7648,600,7637xe" filled="true" fillcolor="#000000" stroked="false">
                  <v:path arrowok="t"/>
                  <v:fill type="solid"/>
                </v:shape>
                <v:rect style="position:absolute;left:4095;top:3465;width:7425;height:15" id="docshape11" filled="true" fillcolor="#627ea6" stroked="false">
                  <v:fill type="solid"/>
                </v:rect>
                <v:shape style="position:absolute;left:4964;top:5130;width:75;height:2070" id="docshape12" coordorigin="4965,5130" coordsize="75,2070" path="m5040,7157l5039,7152,5035,7143,5033,7139,5026,7132,5022,7130,5013,7126,5008,7125,4997,7125,4992,7126,4983,7130,4979,7132,4972,7139,4970,7143,4966,7152,4965,7157,4965,7163,4965,7168,4966,7173,4970,7182,4972,7186,4979,7193,4983,7195,4992,7199,4997,7200,5008,7200,5013,7199,5022,7195,5026,7193,5033,7186,5035,7182,5039,7173,5040,7168,5040,7157xm5040,6827l5039,6822,5035,6813,5033,6809,5026,6802,5022,6800,5013,6796,5008,6795,4997,6795,4992,6796,4983,6800,4979,6802,4972,6809,4970,6813,4966,6822,4965,6827,4965,6833,4965,6838,4966,6843,4970,6852,4972,6856,4979,6863,4983,6865,4992,6869,4997,6870,5008,6870,5013,6869,5022,6865,5026,6863,5033,6856,5035,6852,5039,6843,5040,6838,5040,6827xm5040,5717l5039,5712,5035,5703,5033,5699,5026,5692,5022,5690,5013,5686,5008,5685,4997,5685,4992,5686,4983,5690,4979,5692,4972,5699,4970,5703,4966,5712,4965,5717,4965,5723,4965,5728,4966,5733,4970,5742,4972,5746,4979,5753,4983,5755,4992,5759,4997,5760,5008,5760,5013,5759,5022,5755,5026,5753,5033,5746,5035,5742,5039,5733,5040,5728,5040,5717xm5040,5162l5039,5157,5035,5148,5033,5144,5026,5137,5022,5135,5013,5131,5008,5130,4997,5130,4992,5131,4983,5135,4979,5137,4972,5144,4970,5148,4966,5157,4965,5162,4965,5168,4965,5173,4966,5178,4970,5187,4972,5191,4979,5198,4983,5200,4992,5204,4997,5205,5008,5205,5013,5204,5022,5200,5026,5198,5033,5191,5035,5187,5039,5178,5040,5173,5040,51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Clinical Rotations LIMS Data Entry </w:t>
      </w:r>
      <w:r>
        <w:rPr>
          <w:spacing w:val="-2"/>
          <w:w w:val="105"/>
        </w:rPr>
        <w:t>Aseptic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Technique </w:t>
      </w:r>
      <w:r>
        <w:rPr>
          <w:w w:val="105"/>
        </w:rPr>
        <w:t>Patient Education </w:t>
      </w:r>
      <w:r>
        <w:rPr>
          <w:spacing w:val="-2"/>
          <w:w w:val="105"/>
        </w:rPr>
        <w:t>Time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before="80"/>
        <w:rPr>
          <w:sz w:val="24"/>
        </w:rPr>
      </w:pPr>
    </w:p>
    <w:p>
      <w:pPr>
        <w:pStyle w:val="Heading1"/>
      </w:pPr>
      <w:r>
        <w:rPr>
          <w:color w:val="050505"/>
          <w:spacing w:val="-2"/>
          <w:sz w:val="28"/>
        </w:rPr>
        <w:t>E</w:t>
      </w:r>
      <w:r>
        <w:rPr>
          <w:color w:val="050505"/>
          <w:spacing w:val="-2"/>
        </w:rPr>
        <w:t>DUCATION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spacing w:line="278" w:lineRule="auto"/>
        <w:ind w:left="381" w:right="8393"/>
      </w:pPr>
      <w:r>
        <w:rPr>
          <w:w w:val="105"/>
        </w:rPr>
        <w:t>B.S.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Health</w:t>
      </w:r>
      <w:r>
        <w:rPr>
          <w:spacing w:val="-13"/>
          <w:w w:val="105"/>
        </w:rPr>
        <w:t> </w:t>
      </w:r>
      <w:r>
        <w:rPr>
          <w:w w:val="105"/>
        </w:rPr>
        <w:t>Sciences</w:t>
      </w:r>
      <w:r>
        <w:rPr>
          <w:spacing w:val="-13"/>
          <w:w w:val="105"/>
        </w:rPr>
        <w:t> </w:t>
      </w:r>
      <w:r>
        <w:rPr>
          <w:w w:val="105"/>
        </w:rPr>
        <w:t>(Expected May 2025)</w:t>
      </w:r>
    </w:p>
    <w:p>
      <w:pPr>
        <w:pStyle w:val="BodyText"/>
        <w:spacing w:line="192" w:lineRule="exact"/>
        <w:ind w:left="381"/>
      </w:pPr>
      <w:r>
        <w:rPr>
          <w:spacing w:val="-2"/>
          <w:w w:val="105"/>
        </w:rPr>
        <w:t>State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University</w:t>
      </w:r>
    </w:p>
    <w:p>
      <w:pPr>
        <w:pStyle w:val="BodyText"/>
        <w:spacing w:before="81"/>
      </w:pPr>
    </w:p>
    <w:p>
      <w:pPr>
        <w:pStyle w:val="BodyText"/>
        <w:ind w:left="381"/>
      </w:pPr>
      <w:r>
        <w:rPr/>
        <w:t>Phlebotomy</w:t>
      </w:r>
      <w:r>
        <w:rPr>
          <w:spacing w:val="20"/>
        </w:rPr>
        <w:t> </w:t>
      </w:r>
      <w:r>
        <w:rPr>
          <w:spacing w:val="-2"/>
        </w:rPr>
        <w:t>Certiﬁcation</w:t>
      </w:r>
    </w:p>
    <w:p>
      <w:pPr>
        <w:pStyle w:val="BodyText"/>
        <w:spacing w:line="261" w:lineRule="auto" w:before="33"/>
        <w:ind w:left="381" w:right="7752"/>
      </w:pPr>
      <w:r>
        <w:rPr>
          <w:spacing w:val="-2"/>
          <w:w w:val="105"/>
        </w:rPr>
        <w:t>Community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Health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Institute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December </w:t>
      </w:r>
      <w:r>
        <w:rPr>
          <w:spacing w:val="-4"/>
          <w:w w:val="105"/>
        </w:rPr>
        <w:t>2023</w:t>
      </w:r>
    </w:p>
    <w:sectPr>
      <w:type w:val="continuous"/>
      <w:pgSz w:w="11920" w:h="16860"/>
      <w:pgMar w:top="960" w:bottom="280" w:left="140" w:right="1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363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"/>
      <w:ind w:left="4120" w:right="2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2025-06-05T12:21:22Z</dcterms:created>
  <dcterms:modified xsi:type="dcterms:W3CDTF">2025-06-05T12:21:22Z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2025-06-05T00:00:00Z</vt:filetime>
  </property>
  <property fmtid="{D5CDD505-2E9C-101B-9397-08002B2CF9AE}" pid="5" name="Producer">
    <vt:lpwstr>Skia/PDF m121</vt:lpwstr>
  </property>
</Properties>
</file>