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youremail@example.com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2"/>
          <w:sz w:val="82"/>
        </w:rPr>
        <w:t>Madison</w:t>
      </w:r>
      <w:r>
        <w:rPr>
          <w:b/>
          <w:color w:val="FFFFFF"/>
          <w:spacing w:val="-47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Campbell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Associate</w:t>
      </w:r>
      <w:r>
        <w:rPr>
          <w:b/>
          <w:color w:val="FFFFFF"/>
          <w:spacing w:val="40"/>
          <w:sz w:val="29"/>
        </w:rPr>
        <w:t> </w:t>
      </w:r>
      <w:r>
        <w:rPr>
          <w:b/>
          <w:color w:val="FFFFFF"/>
          <w:sz w:val="29"/>
        </w:rPr>
        <w:t>Data</w:t>
      </w:r>
      <w:r>
        <w:rPr>
          <w:b/>
          <w:color w:val="FFFFFF"/>
          <w:spacing w:val="41"/>
          <w:sz w:val="29"/>
        </w:rPr>
        <w:t> </w:t>
      </w:r>
      <w:r>
        <w:rPr>
          <w:b/>
          <w:color w:val="FFFFFF"/>
          <w:spacing w:val="-2"/>
          <w:sz w:val="29"/>
        </w:rPr>
        <w:t>Scientist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Associate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scientist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ML model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pipeline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maintenance.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feature engineering,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visualization,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problem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solving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decision-making.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220"/>
        </w:sectPr>
      </w:pPr>
    </w:p>
    <w:p>
      <w:pPr>
        <w:pStyle w:val="BodyText"/>
        <w:spacing w:line="268" w:lineRule="auto" w:before="138"/>
        <w:ind w:left="576"/>
      </w:pPr>
      <w:r>
        <w:rPr/>
        <w:t>B.S. in Statistics </w:t>
      </w:r>
      <w:r>
        <w:rPr>
          <w:position w:val="2"/>
        </w:rPr>
        <w:t>| </w:t>
      </w:r>
      <w:r>
        <w:rPr/>
        <w:t>Midtown State University , City, ST</w:t>
      </w:r>
    </w:p>
    <w:p>
      <w:pPr>
        <w:pStyle w:val="BodyText"/>
        <w:spacing w:line="153" w:lineRule="exact" w:before="8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Associate</w:t>
      </w:r>
      <w:r>
        <w:rPr>
          <w:spacing w:val="10"/>
          <w:w w:val="105"/>
        </w:rPr>
        <w:t> </w:t>
      </w:r>
      <w:r>
        <w:rPr>
          <w:w w:val="105"/>
        </w:rPr>
        <w:t>Data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Scientist</w:t>
      </w:r>
    </w:p>
    <w:p>
      <w:pPr>
        <w:pStyle w:val="BodyText"/>
        <w:spacing w:before="36"/>
        <w:ind w:left="576"/>
      </w:pPr>
      <w:r>
        <w:rPr/>
        <w:t>Insight</w:t>
      </w:r>
      <w:r>
        <w:rPr>
          <w:spacing w:val="22"/>
        </w:rPr>
        <w:t> </w:t>
      </w:r>
      <w:r>
        <w:rPr/>
        <w:t>Analytics</w:t>
      </w:r>
      <w:r>
        <w:rPr>
          <w:spacing w:val="23"/>
        </w:rPr>
        <w:t> </w:t>
      </w:r>
      <w:r>
        <w:rPr/>
        <w:t>,</w:t>
      </w:r>
      <w:r>
        <w:rPr>
          <w:spacing w:val="23"/>
        </w:rPr>
        <w:t> </w:t>
      </w:r>
      <w:r>
        <w:rPr/>
        <w:t>City,</w:t>
      </w:r>
      <w:r>
        <w:rPr>
          <w:spacing w:val="23"/>
        </w:rPr>
        <w:t> </w:t>
      </w:r>
      <w:r>
        <w:rPr/>
        <w:t>ST</w:t>
      </w:r>
      <w:r>
        <w:rPr>
          <w:spacing w:val="22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June</w:t>
      </w:r>
      <w:r>
        <w:rPr>
          <w:spacing w:val="23"/>
        </w:rPr>
        <w:t> </w:t>
      </w:r>
      <w:r>
        <w:rPr/>
        <w:t>2020</w:t>
      </w:r>
      <w:r>
        <w:rPr>
          <w:spacing w:val="23"/>
        </w:rPr>
        <w:t> </w:t>
      </w:r>
      <w:r>
        <w:rPr/>
        <w:t>–</w:t>
      </w:r>
      <w:r>
        <w:rPr>
          <w:spacing w:val="23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220"/>
          <w:cols w:num="2" w:equalWidth="0">
            <w:col w:w="3395" w:space="473"/>
            <w:col w:w="7832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189" w:lineRule="auto" w:before="51" w:after="0"/>
        <w:ind w:left="4872" w:right="318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666987" y="68389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93419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2266949"/>
                            <a:ext cx="9525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57875">
                                <a:moveTo>
                                  <a:pt x="9524" y="5857874"/>
                                </a:moveTo>
                                <a:lnTo>
                                  <a:pt x="0" y="5857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5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088" id="docshapegroup2" coordorigin="0,0" coordsize="11919,16860">
                <v:shape style="position:absolute;left:3734;top:3570;width:15;height:13290" id="docshape3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4" filled="true" fillcolor="#424242" stroked="false">
                  <v:fill type="solid"/>
                </v:rect>
                <v:shape style="position:absolute;left:4199;top:3810;width:7719;height:675" id="docshape5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7da1b6" stroked="false">
                  <v:path arrowok="t"/>
                  <v:fill type="solid"/>
                </v:shape>
                <v:shape style="position:absolute;left:4335;top:3945;width:405;height:405" type="#_x0000_t75" id="docshape6" stroked="false">
                  <v:imagedata r:id="rId6" o:title=""/>
                </v:shape>
                <v:shape style="position:absolute;left:4199;top:10770;width:7719;height:675" id="docshape7" coordorigin="4200,10770" coordsize="7719,675" path="m11918,10890l4797,10890,4792,10884,4785,10876,4735,10832,4679,10800,4616,10779,4551,10770,4524,10770,4459,10779,4396,10800,4340,10832,4290,10876,4250,10928,4221,10987,4204,11050,4200,11110,4200,11121,4209,11186,4230,11249,4262,11305,4306,11355,4358,11395,4395,11415,4395,11430,4436,11430,4448,11434,4459,11436,4480,11441,4491,11442,4513,11444,4524,11445,4551,11445,4616,11436,4639,11430,11918,11430,11918,10890xe" filled="true" fillcolor="#7da1b6" stroked="false">
                  <v:path arrowok="t"/>
                  <v:fill type="solid"/>
                </v:shape>
                <v:shape style="position:absolute;left:4350;top:10920;width:375;height:375" type="#_x0000_t75" id="docshape8" stroked="false">
                  <v:imagedata r:id="rId7" o:title=""/>
                </v:shape>
                <v:rect style="position:absolute;left:3735;top:3570;width:15;height:9225" id="docshape9" filled="true" fillcolor="#000000" stroked="false">
                  <v:fill type="solid"/>
                </v:rect>
                <v:shape style="position:absolute;left:0;top:3870;width:3525;height:660" id="docshape10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7da1b6" stroked="false">
                  <v:path arrowok="t"/>
                  <v:fill type="solid"/>
                </v:shape>
                <v:shape style="position:absolute;left:450;top:3975;width:435;height:45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Built and maintained ETL pipelines processing 5M+ records daily in Python and Airflow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01" w:lineRule="auto" w:before="98" w:after="0"/>
        <w:ind w:left="4872" w:right="396" w:hanging="298"/>
        <w:jc w:val="left"/>
        <w:rPr>
          <w:sz w:val="18"/>
        </w:rPr>
      </w:pPr>
      <w:r>
        <w:rPr>
          <w:w w:val="105"/>
          <w:sz w:val="18"/>
        </w:rPr>
        <w:t>Developed regression and classification models that improved forecasting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 by 18%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01" w:lineRule="auto" w:before="82" w:after="0"/>
        <w:ind w:left="4872" w:right="175" w:hanging="298"/>
        <w:jc w:val="left"/>
        <w:rPr>
          <w:sz w:val="18"/>
        </w:rPr>
      </w:pPr>
      <w:r>
        <w:rPr>
          <w:w w:val="105"/>
          <w:sz w:val="18"/>
        </w:rPr>
        <w:t>Created interactive dashboards in Power BI, reducing report turnaround time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50%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189" w:lineRule="auto" w:before="109" w:after="0"/>
        <w:ind w:left="4872" w:right="316" w:hanging="298"/>
        <w:jc w:val="left"/>
        <w:rPr>
          <w:sz w:val="18"/>
        </w:rPr>
      </w:pPr>
      <w:r>
        <w:rPr>
          <w:w w:val="105"/>
          <w:sz w:val="18"/>
        </w:rPr>
        <w:t>Collaborated with product and engineering teams to integrate data insights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into production</w:t>
      </w:r>
    </w:p>
    <w:p>
      <w:pPr>
        <w:pStyle w:val="BodyText"/>
        <w:spacing w:before="134"/>
      </w:pPr>
    </w:p>
    <w:p>
      <w:pPr>
        <w:pStyle w:val="BodyText"/>
        <w:ind w:left="4444"/>
      </w:pPr>
      <w:r>
        <w:rPr>
          <w:w w:val="105"/>
        </w:rPr>
        <w:t>Data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Analyst</w:t>
      </w:r>
    </w:p>
    <w:p>
      <w:pPr>
        <w:pStyle w:val="BodyText"/>
        <w:spacing w:before="21"/>
        <w:ind w:left="4444"/>
      </w:pPr>
      <w:r>
        <w:rPr/>
        <w:t>Metro</w:t>
      </w:r>
      <w:r>
        <w:rPr>
          <w:spacing w:val="17"/>
        </w:rPr>
        <w:t> </w:t>
      </w:r>
      <w:r>
        <w:rPr/>
        <w:t>Retail</w:t>
      </w:r>
      <w:r>
        <w:rPr>
          <w:spacing w:val="18"/>
        </w:rPr>
        <w:t> </w:t>
      </w:r>
      <w:r>
        <w:rPr/>
        <w:t>Co.</w:t>
      </w:r>
      <w:r>
        <w:rPr>
          <w:spacing w:val="17"/>
        </w:rPr>
        <w:t> </w:t>
      </w:r>
      <w:r>
        <w:rPr/>
        <w:t>,</w:t>
      </w:r>
      <w:r>
        <w:rPr>
          <w:spacing w:val="18"/>
        </w:rPr>
        <w:t> </w:t>
      </w:r>
      <w:r>
        <w:rPr/>
        <w:t>City,</w:t>
      </w:r>
      <w:r>
        <w:rPr>
          <w:spacing w:val="17"/>
        </w:rPr>
        <w:t> </w:t>
      </w:r>
      <w:r>
        <w:rPr/>
        <w:t>ST</w:t>
      </w:r>
      <w:r>
        <w:rPr>
          <w:spacing w:val="18"/>
        </w:rPr>
        <w:t> </w:t>
      </w:r>
      <w:r>
        <w:rPr>
          <w:position w:val="2"/>
        </w:rPr>
        <w:t>|</w:t>
      </w:r>
      <w:r>
        <w:rPr>
          <w:spacing w:val="18"/>
          <w:position w:val="2"/>
        </w:rPr>
        <w:t> </w:t>
      </w:r>
      <w:r>
        <w:rPr/>
        <w:t>July</w:t>
      </w:r>
      <w:r>
        <w:rPr>
          <w:spacing w:val="17"/>
        </w:rPr>
        <w:t> </w:t>
      </w:r>
      <w:r>
        <w:rPr/>
        <w:t>2018</w:t>
      </w:r>
      <w:r>
        <w:rPr>
          <w:spacing w:val="18"/>
        </w:rPr>
        <w:t> </w:t>
      </w:r>
      <w:r>
        <w:rPr/>
        <w:t>–</w:t>
      </w:r>
      <w:r>
        <w:rPr>
          <w:spacing w:val="17"/>
        </w:rPr>
        <w:t> </w:t>
      </w:r>
      <w:r>
        <w:rPr/>
        <w:t>May</w:t>
      </w:r>
      <w:r>
        <w:rPr>
          <w:spacing w:val="18"/>
        </w:rPr>
        <w:t> </w:t>
      </w:r>
      <w:r>
        <w:rPr>
          <w:spacing w:val="-4"/>
        </w:rPr>
        <w:t>2020</w:t>
      </w: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189" w:lineRule="auto" w:before="1" w:after="0"/>
        <w:ind w:left="4872" w:right="162" w:hanging="298"/>
        <w:jc w:val="left"/>
        <w:rPr>
          <w:sz w:val="18"/>
        </w:rPr>
      </w:pPr>
      <w:r>
        <w:rPr>
          <w:w w:val="105"/>
          <w:sz w:val="18"/>
        </w:rPr>
        <w:t>Cleaned and merged disparate sales and inventory datasets, improving 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quality by 25%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01" w:lineRule="auto" w:before="97" w:after="0"/>
        <w:ind w:left="4872" w:right="106" w:hanging="298"/>
        <w:jc w:val="left"/>
        <w:rPr>
          <w:sz w:val="18"/>
        </w:rPr>
      </w:pPr>
      <w:r>
        <w:rPr>
          <w:w w:val="105"/>
          <w:sz w:val="18"/>
        </w:rPr>
        <w:t>Implemented A/B tests for promotional campaigns, lifting average order value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7%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01" w:lineRule="auto" w:before="82" w:after="0"/>
        <w:ind w:left="4872" w:right="279" w:hanging="298"/>
        <w:jc w:val="left"/>
        <w:rPr>
          <w:sz w:val="18"/>
        </w:rPr>
      </w:pPr>
      <w:r>
        <w:rPr>
          <w:w w:val="105"/>
          <w:sz w:val="18"/>
        </w:rPr>
        <w:t>Automated weekly reporting using SQL and Python scripts, saving 10 hours per week</w:t>
      </w:r>
    </w:p>
    <w:p>
      <w:pPr>
        <w:pStyle w:val="BodyText"/>
        <w:spacing w:before="267"/>
        <w:rPr>
          <w:sz w:val="31"/>
        </w:rPr>
      </w:pPr>
    </w:p>
    <w:p>
      <w:pPr>
        <w:pStyle w:val="Heading1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Analyst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Associate,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420" w:bottom="280" w:left="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6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3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9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48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your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2025-06-06T07:53:24Z</dcterms:created>
  <dcterms:modified xsi:type="dcterms:W3CDTF">2025-06-06T07:53:24Z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2025-06-06T00:00:00Z</vt:filetime>
  </property>
  <property fmtid="{D5CDD505-2E9C-101B-9397-08002B2CF9AE}" pid="5" name="Producer">
    <vt:lpwstr>Skia/PDF m121</vt:lpwstr>
  </property>
</Properties>
</file>