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8" w:right="1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876002</wp:posOffset>
                </wp:positionH>
                <wp:positionV relativeFrom="paragraph">
                  <wp:posOffset>923249</wp:posOffset>
                </wp:positionV>
                <wp:extent cx="119570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570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sz w:val="130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976563pt;margin-top:72.6968pt;width:94.1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sz w:val="130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pStyle w:val="Heading1"/>
        <w:spacing w:before="122"/>
        <w:ind w:left="3878"/>
        <w:jc w:val="center"/>
      </w:pPr>
      <w:r>
        <w:rPr/>
        <w:t>Quality</w:t>
      </w:r>
      <w:r>
        <w:rPr>
          <w:spacing w:val="7"/>
        </w:rPr>
        <w:t> </w:t>
      </w:r>
      <w:r>
        <w:rPr/>
        <w:t>Assurance</w:t>
      </w:r>
      <w:r>
        <w:rPr>
          <w:spacing w:val="8"/>
        </w:rPr>
        <w:t> </w:t>
      </w:r>
      <w:r>
        <w:rPr>
          <w:spacing w:val="-2"/>
        </w:rPr>
        <w:t>Engineer</w:t>
      </w:r>
    </w:p>
    <w:p>
      <w:pPr>
        <w:spacing w:line="273" w:lineRule="auto" w:before="200"/>
        <w:ind w:left="4589" w:right="708" w:hanging="1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automated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 optimization.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scalable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frameworks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defect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rates.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153048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51043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1014"/>
      </w:pPr>
      <w:r>
        <w:rPr/>
        <w:t>San</w:t>
      </w:r>
      <w:r>
        <w:rPr>
          <w:spacing w:val="42"/>
        </w:rPr>
        <w:t> </w:t>
      </w:r>
      <w:r>
        <w:rPr/>
        <w:t>Francisco,</w:t>
      </w:r>
      <w:r>
        <w:rPr>
          <w:spacing w:val="42"/>
        </w:rPr>
        <w:t> </w:t>
      </w:r>
      <w:r>
        <w:rPr>
          <w:spacing w:val="-5"/>
        </w:rPr>
        <w:t>CA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QA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-557481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896172pt;width:370.95pt;height:27pt;mso-position-horizontal-relative:page;mso-position-vertical-relative:paragraph;z-index:15729664" id="docshapegroup3" coordorigin="4500,-878" coordsize="7419,540">
                <v:shape style="position:absolute;left:4500;top:-878;width:7419;height:540" id="docshape4" coordorigin="4500,-878" coordsize="7419,540" path="m11918,-338l4770,-338,4757,-338,4692,-350,4631,-376,4579,-417,4538,-469,4512,-530,4500,-595,4500,-608,4500,-621,4512,-686,4538,-747,4579,-799,4631,-840,4692,-866,4757,-878,4770,-878,11918,-878,11918,-338xe" filled="true" fillcolor="#6b8cbd" stroked="false">
                  <v:path arrowok="t"/>
                  <v:fill type="solid"/>
                </v:shape>
                <v:shape style="position:absolute;left:4500;top:-878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BLUEWAVE</w:t>
      </w:r>
      <w:r>
        <w:rPr>
          <w:spacing w:val="14"/>
        </w:rPr>
        <w:t> </w:t>
      </w:r>
      <w:r>
        <w:rPr/>
        <w:t>SOFTWARE,</w:t>
      </w:r>
      <w:r>
        <w:rPr>
          <w:spacing w:val="14"/>
        </w:rPr>
        <w:t> </w:t>
      </w:r>
      <w:r>
        <w:rPr/>
        <w:t>SAN</w:t>
      </w:r>
      <w:r>
        <w:rPr>
          <w:spacing w:val="15"/>
        </w:rPr>
        <w:t> </w:t>
      </w:r>
      <w:r>
        <w:rPr/>
        <w:t>FRANCISCO,</w:t>
      </w:r>
      <w:r>
        <w:rPr>
          <w:spacing w:val="14"/>
        </w:rPr>
        <w:t> </w:t>
      </w:r>
      <w:r>
        <w:rPr/>
        <w:t>CA</w:t>
      </w:r>
      <w:r>
        <w:rPr>
          <w:spacing w:val="15"/>
        </w:rPr>
        <w:t> </w:t>
      </w:r>
      <w:r>
        <w:rPr/>
        <w:t>|</w:t>
      </w:r>
      <w:r>
        <w:rPr>
          <w:spacing w:val="14"/>
        </w:rPr>
        <w:t> </w:t>
      </w:r>
      <w:r>
        <w:rPr/>
        <w:t>MARCH</w:t>
      </w:r>
      <w:r>
        <w:rPr>
          <w:spacing w:val="15"/>
        </w:rPr>
        <w:t> </w:t>
      </w:r>
      <w:r>
        <w:rPr/>
        <w:t>2019</w:t>
      </w:r>
      <w:r>
        <w:rPr>
          <w:spacing w:val="14"/>
        </w:rPr>
        <w:t> </w:t>
      </w:r>
      <w:r>
        <w:rPr/>
        <w:t>–</w:t>
      </w:r>
      <w:r>
        <w:rPr>
          <w:spacing w:val="15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64" w:space="703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jordan.miller@example.com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51" w:after="0"/>
        <w:ind w:left="1311" w:right="35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an automated framework with Selenium, reducing regression testing by 45%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10" w:after="0"/>
        <w:ind w:left="1311" w:right="665" w:hanging="298"/>
        <w:jc w:val="left"/>
        <w:rPr>
          <w:sz w:val="18"/>
        </w:rPr>
      </w:pPr>
      <w:r>
        <w:rPr>
          <w:w w:val="105"/>
          <w:sz w:val="18"/>
        </w:rPr>
        <w:t>Supported three product launches, boosting customer satisfaction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Ran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438" w:space="115"/>
            <w:col w:w="7987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63" w:lineRule="exact" w:before="1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33"/>
        <w:ind w:left="1014"/>
      </w:pPr>
      <w:r>
        <w:rPr/>
        <w:br w:type="column"/>
      </w:r>
      <w:r>
        <w:rPr>
          <w:w w:val="105"/>
        </w:rPr>
        <w:t>JUNIOR</w:t>
      </w:r>
      <w:r>
        <w:rPr>
          <w:spacing w:val="5"/>
          <w:w w:val="105"/>
        </w:rPr>
        <w:t> </w:t>
      </w:r>
      <w:r>
        <w:rPr>
          <w:w w:val="105"/>
        </w:rPr>
        <w:t>QA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19"/>
        <w:ind w:left="1014"/>
      </w:pPr>
      <w:r>
        <w:rPr/>
        <w:t>TECHAXIS</w:t>
      </w:r>
      <w:r>
        <w:rPr>
          <w:spacing w:val="8"/>
        </w:rPr>
        <w:t> </w:t>
      </w:r>
      <w:r>
        <w:rPr/>
        <w:t>,</w:t>
      </w:r>
      <w:r>
        <w:rPr>
          <w:spacing w:val="8"/>
        </w:rPr>
        <w:t> </w:t>
      </w:r>
      <w:r>
        <w:rPr/>
        <w:t>SEATTLE,</w:t>
      </w:r>
      <w:r>
        <w:rPr>
          <w:spacing w:val="9"/>
        </w:rPr>
        <w:t> </w:t>
      </w:r>
      <w:r>
        <w:rPr/>
        <w:t>WA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AUGUST</w:t>
      </w:r>
      <w:r>
        <w:rPr>
          <w:spacing w:val="9"/>
        </w:rPr>
        <w:t> </w:t>
      </w:r>
      <w:r>
        <w:rPr/>
        <w:t>2015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FEBRUARY</w:t>
      </w:r>
      <w:r>
        <w:rPr>
          <w:spacing w:val="9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58" w:space="709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0"/>
        <w:rPr>
          <w:sz w:val="26"/>
        </w:rPr>
      </w:pP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51" w:after="0"/>
        <w:ind w:left="400" w:right="3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manual and automated testing for apps, logging 500+ critical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44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cases,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Deployed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bug-tracking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fix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65" w:space="1798"/>
            <w:col w:w="7077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7" w:lineRule="exact" w:before="10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8032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6b8cbd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b8cbd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b8cbd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6b8cbd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ISTQB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BodyText"/>
        <w:spacing w:line="177" w:lineRule="exact"/>
        <w:ind w:left="605"/>
      </w:pPr>
      <w:r>
        <w:rPr/>
        <w:t>|</w:t>
      </w:r>
      <w:r>
        <w:rPr>
          <w:spacing w:val="3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47" w:after="0"/>
        <w:ind w:left="605" w:right="99" w:hanging="298"/>
        <w:jc w:val="left"/>
        <w:rPr>
          <w:sz w:val="18"/>
        </w:rPr>
      </w:pPr>
      <w:r>
        <w:rPr>
          <w:w w:val="105"/>
          <w:sz w:val="18"/>
        </w:rPr>
        <w:t>Certified Software Test Manager | </w:t>
      </w:r>
      <w:r>
        <w:rPr>
          <w:spacing w:val="-4"/>
          <w:w w:val="105"/>
          <w:sz w:val="18"/>
        </w:rPr>
        <w:t>2020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79"/>
      </w:pPr>
    </w:p>
    <w:p>
      <w:pPr>
        <w:pStyle w:val="BodyText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-416415</wp:posOffset>
                </wp:positionV>
                <wp:extent cx="4711065" cy="3333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8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88631pt;width:370.95pt;height:26.25pt;mso-position-horizontal-relative:page;mso-position-vertical-relative:paragraph;z-index:15730176" id="docshapegroup17" coordorigin="4500,-656" coordsize="7419,525">
                <v:shape style="position:absolute;left:4500;top:-656;width:7419;height:525" id="docshape18" coordorigin="4500,-656" coordsize="7419,525" path="m11918,-131l4762,-131,4750,-131,4686,-142,4628,-168,4577,-208,4537,-258,4511,-317,4500,-380,4500,-393,4500,-406,4511,-469,4537,-528,4577,-579,4628,-618,4686,-644,4750,-655,4762,-656,11918,-656,11918,-131xe" filled="true" fillcolor="#6b8cbd" stroked="false">
                  <v:path arrowok="t"/>
                  <v:fill type="solid"/>
                </v:shape>
                <v:shape style="position:absolute;left:4500;top:-656;width:7419;height:525" type="#_x0000_t202" id="docshape19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B.S.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Software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"/>
        <w:ind w:left="307"/>
      </w:pPr>
      <w:r>
        <w:rPr/>
        <w:t>University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/>
        <w:t>Washington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380" w:right="0"/>
      <w:cols w:num="2" w:equalWidth="0">
        <w:col w:w="3574" w:space="499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4"/>
      <w:ind w:left="39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2025-08-26T20:11:36Z</dcterms:created>
  <dcterms:modified xsi:type="dcterms:W3CDTF">2025-08-26T20:11:36Z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