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Cameron</w:t>
      </w:r>
      <w:r>
        <w:rPr>
          <w:spacing w:val="-32"/>
        </w:rPr>
        <w:t> </w:t>
      </w:r>
      <w:r>
        <w:rPr>
          <w:spacing w:val="-2"/>
        </w:rPr>
        <w:t>Moore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sz w:val="29"/>
        </w:rPr>
        <w:t>Quality</w:t>
      </w:r>
      <w:r>
        <w:rPr>
          <w:rFonts w:ascii="Microsoft Sans Serif"/>
          <w:spacing w:val="58"/>
          <w:sz w:val="29"/>
        </w:rPr>
        <w:t> </w:t>
      </w:r>
      <w:r>
        <w:rPr>
          <w:rFonts w:ascii="Microsoft Sans Serif"/>
          <w:sz w:val="29"/>
        </w:rPr>
        <w:t>Control</w:t>
      </w:r>
      <w:r>
        <w:rPr>
          <w:rFonts w:ascii="Microsoft Sans Serif"/>
          <w:spacing w:val="58"/>
          <w:sz w:val="29"/>
        </w:rPr>
        <w:t> </w:t>
      </w:r>
      <w:r>
        <w:rPr>
          <w:rFonts w:ascii="Microsoft Sans Serif"/>
          <w:spacing w:val="-2"/>
          <w:sz w:val="29"/>
        </w:rPr>
        <w:t>Specialist</w:t>
      </w:r>
    </w:p>
    <w:p>
      <w:pPr>
        <w:spacing w:before="194"/>
        <w:ind w:left="22" w:right="0" w:firstLine="0"/>
        <w:jc w:val="center"/>
        <w:rPr>
          <w:sz w:val="16"/>
        </w:rPr>
      </w:pPr>
      <w:r>
        <w:rPr>
          <w:w w:val="105"/>
          <w:sz w:val="16"/>
        </w:rPr>
        <w:t>Denver,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CO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47"/>
          <w:w w:val="105"/>
          <w:sz w:val="16"/>
        </w:rPr>
        <w:t> </w:t>
      </w:r>
      <w:r>
        <w:rPr>
          <w:w w:val="105"/>
          <w:sz w:val="16"/>
        </w:rPr>
        <w:t>(123)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456-7890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2"/>
          <w:w w:val="105"/>
          <w:sz w:val="16"/>
        </w:rPr>
        <w:t> </w:t>
      </w:r>
      <w:hyperlink r:id="rId5">
        <w:r>
          <w:rPr>
            <w:w w:val="105"/>
            <w:sz w:val="16"/>
          </w:rPr>
          <w:t>cameron.moore@example.com</w:t>
        </w:r>
      </w:hyperlink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LinkedIn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Portfolio</w:t>
      </w:r>
    </w:p>
    <w:p>
      <w:pPr>
        <w:pStyle w:val="BodyText"/>
        <w:rPr>
          <w:b w:val="0"/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896"/>
      </w:pPr>
      <w:r>
        <w:rPr>
          <w:w w:val="105"/>
        </w:rPr>
        <w:t>Quality</w:t>
      </w:r>
      <w:r>
        <w:rPr>
          <w:spacing w:val="-5"/>
          <w:w w:val="105"/>
        </w:rPr>
        <w:t> </w:t>
      </w:r>
      <w:r>
        <w:rPr>
          <w:w w:val="105"/>
        </w:rPr>
        <w:t>control</w:t>
      </w:r>
      <w:r>
        <w:rPr>
          <w:spacing w:val="-5"/>
          <w:w w:val="105"/>
        </w:rPr>
        <w:t> </w:t>
      </w:r>
      <w:r>
        <w:rPr>
          <w:w w:val="105"/>
        </w:rPr>
        <w:t>specialist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four</w:t>
      </w:r>
      <w:r>
        <w:rPr>
          <w:spacing w:val="-5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manufacturing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inspections.</w:t>
      </w:r>
      <w:r>
        <w:rPr>
          <w:spacing w:val="-5"/>
          <w:w w:val="105"/>
        </w:rPr>
        <w:t> </w:t>
      </w:r>
      <w:r>
        <w:rPr>
          <w:w w:val="105"/>
        </w:rPr>
        <w:t>Skilled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audits,</w:t>
      </w:r>
      <w:r>
        <w:rPr>
          <w:spacing w:val="-5"/>
          <w:w w:val="105"/>
        </w:rPr>
        <w:t> </w:t>
      </w:r>
      <w:r>
        <w:rPr>
          <w:w w:val="105"/>
        </w:rPr>
        <w:t>SPC,</w:t>
      </w:r>
      <w:r>
        <w:rPr>
          <w:spacing w:val="-5"/>
          <w:w w:val="105"/>
        </w:rPr>
        <w:t> </w:t>
      </w:r>
      <w:r>
        <w:rPr>
          <w:w w:val="105"/>
        </w:rPr>
        <w:t>and compliance reporting.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spacing w:before="0"/>
        <w:ind w:left="706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QUALITY CONTROL SPECIALIST</w:t>
      </w:r>
      <w:r>
        <w:rPr>
          <w:spacing w:val="70"/>
          <w:sz w:val="16"/>
        </w:rPr>
        <w:t> </w:t>
      </w:r>
      <w:r>
        <w:rPr>
          <w:sz w:val="16"/>
        </w:rPr>
        <w:t>|</w:t>
      </w:r>
      <w:r>
        <w:rPr>
          <w:spacing w:val="25"/>
          <w:sz w:val="16"/>
        </w:rPr>
        <w:t> </w:t>
      </w:r>
      <w:r>
        <w:rPr>
          <w:sz w:val="16"/>
        </w:rPr>
        <w:t>PRECISION</w:t>
      </w:r>
      <w:r>
        <w:rPr>
          <w:spacing w:val="1"/>
          <w:sz w:val="16"/>
        </w:rPr>
        <w:t> </w:t>
      </w:r>
      <w:r>
        <w:rPr>
          <w:sz w:val="16"/>
        </w:rPr>
        <w:t>MANUFACTURING</w:t>
      </w:r>
      <w:r>
        <w:rPr>
          <w:spacing w:val="70"/>
          <w:sz w:val="16"/>
        </w:rPr>
        <w:t> </w:t>
      </w:r>
      <w:r>
        <w:rPr>
          <w:sz w:val="16"/>
        </w:rPr>
        <w:t>|</w:t>
      </w:r>
      <w:r>
        <w:rPr>
          <w:spacing w:val="25"/>
          <w:sz w:val="16"/>
        </w:rPr>
        <w:t> </w:t>
      </w:r>
      <w:r>
        <w:rPr>
          <w:sz w:val="16"/>
        </w:rPr>
        <w:t>DENVER, CO</w:t>
      </w:r>
      <w:r>
        <w:rPr>
          <w:spacing w:val="26"/>
          <w:sz w:val="16"/>
        </w:rPr>
        <w:t> </w:t>
      </w:r>
      <w:r>
        <w:rPr>
          <w:sz w:val="16"/>
        </w:rPr>
        <w:t>|</w:t>
      </w:r>
      <w:r>
        <w:rPr>
          <w:spacing w:val="26"/>
          <w:sz w:val="16"/>
        </w:rPr>
        <w:t> </w:t>
      </w:r>
      <w:r>
        <w:rPr>
          <w:sz w:val="16"/>
        </w:rPr>
        <w:t>MAY 2022 – </w:t>
      </w:r>
      <w:r>
        <w:rPr>
          <w:spacing w:val="-2"/>
          <w:sz w:val="16"/>
        </w:rPr>
        <w:t>PRESENT</w:t>
      </w:r>
    </w:p>
    <w:p>
      <w:pPr>
        <w:pStyle w:val="BodyText"/>
        <w:spacing w:before="16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b/>
          <w:spacing w:val="-2"/>
          <w:w w:val="105"/>
          <w:sz w:val="16"/>
        </w:rPr>
        <w:t>Conducted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daily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inspections,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catching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100+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defects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monthly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b/>
          <w:w w:val="105"/>
          <w:sz w:val="16"/>
        </w:rPr>
        <w:t>Performed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root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cause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analysis,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reducing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defect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rates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by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20%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one</w:t>
      </w:r>
      <w:r>
        <w:rPr>
          <w:b/>
          <w:spacing w:val="-9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year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b/>
          <w:spacing w:val="-2"/>
          <w:w w:val="105"/>
          <w:sz w:val="16"/>
        </w:rPr>
        <w:t>Improved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inspection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workﬂows,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boosting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efﬁciency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by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5"/>
          <w:w w:val="105"/>
          <w:sz w:val="16"/>
        </w:rPr>
        <w:t>15%</w:t>
      </w:r>
    </w:p>
    <w:p>
      <w:pPr>
        <w:spacing w:before="174"/>
        <w:ind w:left="706" w:right="0" w:firstLine="0"/>
        <w:jc w:val="left"/>
        <w:rPr>
          <w:sz w:val="16"/>
        </w:rPr>
      </w:pPr>
      <w:r>
        <w:rPr>
          <w:sz w:val="16"/>
        </w:rPr>
        <w:t>QA</w:t>
      </w:r>
      <w:r>
        <w:rPr>
          <w:spacing w:val="1"/>
          <w:sz w:val="16"/>
        </w:rPr>
        <w:t> </w:t>
      </w:r>
      <w:r>
        <w:rPr>
          <w:sz w:val="16"/>
        </w:rPr>
        <w:t>TECHNICIAN</w:t>
      </w:r>
      <w:r>
        <w:rPr>
          <w:spacing w:val="72"/>
          <w:sz w:val="16"/>
        </w:rPr>
        <w:t> </w:t>
      </w:r>
      <w:r>
        <w:rPr>
          <w:sz w:val="16"/>
        </w:rPr>
        <w:t>|</w:t>
      </w:r>
      <w:r>
        <w:rPr>
          <w:spacing w:val="28"/>
          <w:sz w:val="16"/>
        </w:rPr>
        <w:t> </w:t>
      </w:r>
      <w:r>
        <w:rPr>
          <w:sz w:val="16"/>
        </w:rPr>
        <w:t>METALWORKS</w:t>
      </w:r>
      <w:r>
        <w:rPr>
          <w:spacing w:val="1"/>
          <w:sz w:val="16"/>
        </w:rPr>
        <w:t> </w:t>
      </w:r>
      <w:r>
        <w:rPr>
          <w:sz w:val="16"/>
        </w:rPr>
        <w:t>INDUSTRIES</w:t>
      </w:r>
      <w:r>
        <w:rPr>
          <w:spacing w:val="72"/>
          <w:sz w:val="16"/>
        </w:rPr>
        <w:t> </w:t>
      </w:r>
      <w:r>
        <w:rPr>
          <w:sz w:val="16"/>
        </w:rPr>
        <w:t>|</w:t>
      </w:r>
      <w:r>
        <w:rPr>
          <w:spacing w:val="28"/>
          <w:sz w:val="16"/>
        </w:rPr>
        <w:t> </w:t>
      </w:r>
      <w:r>
        <w:rPr>
          <w:sz w:val="16"/>
        </w:rPr>
        <w:t>BOULDER,</w:t>
      </w:r>
      <w:r>
        <w:rPr>
          <w:spacing w:val="1"/>
          <w:sz w:val="16"/>
        </w:rPr>
        <w:t> </w:t>
      </w:r>
      <w:r>
        <w:rPr>
          <w:sz w:val="16"/>
        </w:rPr>
        <w:t>CO</w:t>
      </w:r>
      <w:r>
        <w:rPr>
          <w:spacing w:val="27"/>
          <w:sz w:val="16"/>
        </w:rPr>
        <w:t> </w:t>
      </w:r>
      <w:r>
        <w:rPr>
          <w:sz w:val="16"/>
        </w:rPr>
        <w:t>|</w:t>
      </w:r>
      <w:r>
        <w:rPr>
          <w:spacing w:val="28"/>
          <w:sz w:val="16"/>
        </w:rPr>
        <w:t> </w:t>
      </w:r>
      <w:r>
        <w:rPr>
          <w:sz w:val="16"/>
        </w:rPr>
        <w:t>MARCH</w:t>
      </w:r>
      <w:r>
        <w:rPr>
          <w:spacing w:val="1"/>
          <w:sz w:val="16"/>
        </w:rPr>
        <w:t> </w:t>
      </w:r>
      <w:r>
        <w:rPr>
          <w:sz w:val="16"/>
        </w:rPr>
        <w:t>2020</w:t>
      </w:r>
      <w:r>
        <w:rPr>
          <w:spacing w:val="1"/>
          <w:sz w:val="16"/>
        </w:rPr>
        <w:t> </w:t>
      </w:r>
      <w:r>
        <w:rPr>
          <w:sz w:val="16"/>
        </w:rPr>
        <w:t>–</w:t>
      </w:r>
      <w:r>
        <w:rPr>
          <w:spacing w:val="1"/>
          <w:sz w:val="16"/>
        </w:rPr>
        <w:t> </w:t>
      </w:r>
      <w:r>
        <w:rPr>
          <w:sz w:val="16"/>
        </w:rPr>
        <w:t>APRIL</w:t>
      </w:r>
      <w:r>
        <w:rPr>
          <w:spacing w:val="1"/>
          <w:sz w:val="16"/>
        </w:rPr>
        <w:t> </w:t>
      </w:r>
      <w:r>
        <w:rPr>
          <w:spacing w:val="-4"/>
          <w:sz w:val="16"/>
        </w:rPr>
        <w:t>2022</w:t>
      </w:r>
    </w:p>
    <w:p>
      <w:pPr>
        <w:pStyle w:val="BodyText"/>
        <w:spacing w:before="16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b/>
          <w:spacing w:val="-2"/>
          <w:w w:val="105"/>
          <w:sz w:val="16"/>
        </w:rPr>
        <w:t>Monitored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production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lines,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ensuring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98%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b/>
          <w:w w:val="105"/>
          <w:sz w:val="16"/>
        </w:rPr>
        <w:t>Supported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ISO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audits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documentation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reports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341331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87648pt;width:595.950pt;height:27.75pt;mso-position-horizontal-relative:page;mso-position-vertical-relative:paragraph;z-index:15729664" id="docshapegroup5" coordorigin="0,538" coordsize="11919,555">
                <v:rect style="position:absolute;left:0;top:537;width:11919;height:555" id="docshape6" filled="true" fillcolor="#8b3399" stroked="false">
                  <v:fill opacity="13107f" type="solid"/>
                </v:rect>
                <v:shape style="position:absolute;left:0;top:537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6"/>
        </w:rPr>
        <w:t>Trained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peers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inspection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best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practices,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lowering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errors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by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5"/>
          <w:w w:val="105"/>
          <w:sz w:val="16"/>
        </w:rPr>
        <w:t>10%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spacing w:before="0"/>
        <w:ind w:left="706" w:right="0" w:firstLine="0"/>
        <w:jc w:val="left"/>
        <w:rPr>
          <w:sz w:val="16"/>
        </w:rPr>
      </w:pPr>
      <w:r>
        <w:rPr>
          <w:w w:val="105"/>
          <w:sz w:val="16"/>
        </w:rPr>
        <w:t>A.A.S.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Industrial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College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Denver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9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oore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2025-08-27T07:57:59Z</dcterms:created>
  <dcterms:modified xsi:type="dcterms:W3CDTF">2025-08-27T07:57:59Z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