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079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FFFFFF"/>
                                  <w:spacing w:val="-48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Senior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Warehouse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094d73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Jamie</w:t>
                        </w:r>
                        <w:r>
                          <w:rPr>
                            <w:b/>
                            <w:color w:val="FFFFFF"/>
                            <w:spacing w:val="-48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Wilson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Senior</w:t>
                        </w:r>
                        <w:r>
                          <w:rPr>
                            <w:rFonts w:ascii="Microsoft Sans Serif"/>
                            <w:color w:val="FFFFFF"/>
                            <w:spacing w:val="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Warehouse</w:t>
                        </w:r>
                        <w:r>
                          <w:rPr>
                            <w:rFonts w:ascii="Microsoft Sans Serif"/>
                            <w:color w:val="FFFFFF"/>
                            <w:spacing w:val="8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1"/>
          <w:sz w:val="16"/>
        </w:rPr>
        <w:t> </w:t>
      </w:r>
      <w:r>
        <w:rPr>
          <w:sz w:val="16"/>
        </w:rPr>
        <w:t>456-7890</w:t>
      </w:r>
      <w:r>
        <w:rPr>
          <w:spacing w:val="77"/>
          <w:w w:val="150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Denver,</w:t>
      </w:r>
      <w:r>
        <w:rPr>
          <w:spacing w:val="12"/>
          <w:sz w:val="16"/>
        </w:rPr>
        <w:t> </w:t>
      </w:r>
      <w:r>
        <w:rPr>
          <w:sz w:val="16"/>
        </w:rPr>
        <w:t>CO</w:t>
      </w:r>
      <w:r>
        <w:rPr>
          <w:spacing w:val="11"/>
          <w:sz w:val="16"/>
        </w:rPr>
        <w:t> </w:t>
      </w:r>
      <w:r>
        <w:rPr>
          <w:sz w:val="16"/>
        </w:rPr>
        <w:t>80202</w:t>
      </w:r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hyperlink r:id="rId5">
        <w:r>
          <w:rPr>
            <w:sz w:val="16"/>
          </w:rPr>
          <w:t>jamiewilson@email.com</w:t>
        </w:r>
      </w:hyperlink>
      <w:r>
        <w:rPr>
          <w:spacing w:val="77"/>
          <w:w w:val="150"/>
          <w:sz w:val="16"/>
        </w:rPr>
        <w:t> </w:t>
      </w:r>
      <w:r>
        <w:rPr>
          <w:sz w:val="11"/>
        </w:rPr>
        <w:t>•</w:t>
      </w:r>
      <w:r>
        <w:rPr>
          <w:spacing w:val="59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5561" w:right="1025" w:hanging="4307"/>
        <w:jc w:val="left"/>
        <w:rPr>
          <w:sz w:val="16"/>
        </w:rPr>
      </w:pPr>
      <w:r>
        <w:rPr>
          <w:w w:val="105"/>
          <w:sz w:val="16"/>
        </w:rPr>
        <w:t>Senior warehouse manager with 15 years of experience leading large-scale operations, cost control initiatives, and multi-site staff </w:t>
      </w:r>
      <w:r>
        <w:rPr>
          <w:spacing w:val="-2"/>
          <w:w w:val="105"/>
          <w:sz w:val="16"/>
        </w:rPr>
        <w:t>development.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color w:val="080808"/>
          <w:spacing w:val="-2"/>
          <w:sz w:val="31"/>
        </w:rPr>
        <w:t>P</w:t>
      </w:r>
      <w:r>
        <w:rPr>
          <w:color w:val="080808"/>
          <w:spacing w:val="-2"/>
        </w:rPr>
        <w:t>rofessional</w:t>
      </w:r>
      <w:r>
        <w:rPr>
          <w:color w:val="080808"/>
          <w:spacing w:val="-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45"/>
        <w:ind w:left="799" w:right="4655"/>
      </w:pPr>
      <w:r>
        <w:rPr>
          <w:spacing w:val="-2"/>
          <w:w w:val="105"/>
        </w:rPr>
        <w:t>Senior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Warehouse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Rocky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Mountain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Distribution,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January 2014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Oversaw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for three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regional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warehouses totaling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500,000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square </w:t>
      </w:r>
      <w:r>
        <w:rPr>
          <w:spacing w:val="-4"/>
          <w:w w:val="105"/>
          <w:sz w:val="18"/>
        </w:rPr>
        <w:t>feet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overall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operating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14%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renegotiations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energy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upgrades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Mentored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12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warehouse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managers,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improving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overall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employee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retention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6168"/>
      </w:pPr>
      <w:r>
        <w:rPr/>
        <w:t>Warehouse Manager, Front Range Logistics, Denver, CO June 2008 – January 2014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80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consumer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goods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KPI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tracking,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18%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88925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1997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60"/>
        <w:ind w:left="799" w:right="6627"/>
      </w:pPr>
      <w:r>
        <w:rPr>
          <w:w w:val="105"/>
        </w:rPr>
        <w:t>University of Denver, CO, Denver, CO | 2008 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Supply</w:t>
      </w:r>
      <w:r>
        <w:rPr>
          <w:spacing w:val="-11"/>
          <w:w w:val="105"/>
        </w:rPr>
        <w:t> </w:t>
      </w:r>
      <w:r>
        <w:rPr>
          <w:w w:val="105"/>
        </w:rPr>
        <w:t>Chain</w:t>
      </w:r>
      <w:r>
        <w:rPr>
          <w:spacing w:val="-11"/>
          <w:w w:val="105"/>
        </w:rPr>
        <w:t> </w:t>
      </w:r>
      <w:r>
        <w:rPr>
          <w:w w:val="105"/>
        </w:rPr>
        <w:t>Management</w:t>
      </w:r>
    </w:p>
    <w:p>
      <w:pPr>
        <w:pStyle w:val="BodyText"/>
        <w:spacing w:before="21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298025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466545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w w:val="115"/>
          <w:sz w:val="31"/>
        </w:rPr>
        <w:t>C</w:t>
      </w:r>
      <w:r>
        <w:rPr>
          <w:color w:val="080808"/>
          <w:spacing w:val="-2"/>
          <w:w w:val="115"/>
        </w:rPr>
        <w:t>ertiications</w:t>
      </w:r>
    </w:p>
    <w:p>
      <w:pPr>
        <w:pStyle w:val="BodyText"/>
        <w:spacing w:before="260"/>
        <w:ind w:left="799"/>
      </w:pPr>
      <w:r>
        <w:rPr/>
        <w:t>Certiﬁed</w:t>
      </w:r>
      <w:r>
        <w:rPr>
          <w:spacing w:val="4"/>
        </w:rPr>
        <w:t> </w:t>
      </w:r>
      <w:r>
        <w:rPr/>
        <w:t>Supply</w:t>
      </w:r>
      <w:r>
        <w:rPr>
          <w:spacing w:val="5"/>
        </w:rPr>
        <w:t> </w:t>
      </w:r>
      <w:r>
        <w:rPr/>
        <w:t>Chain</w:t>
      </w:r>
      <w:r>
        <w:rPr>
          <w:spacing w:val="5"/>
        </w:rPr>
        <w:t> </w:t>
      </w:r>
      <w:r>
        <w:rPr/>
        <w:t>Professional</w:t>
      </w:r>
      <w:r>
        <w:rPr>
          <w:spacing w:val="5"/>
        </w:rPr>
        <w:t> </w:t>
      </w:r>
      <w:r>
        <w:rPr/>
        <w:t>(CSCP)</w:t>
      </w:r>
      <w:r>
        <w:rPr>
          <w:spacing w:val="5"/>
        </w:rPr>
        <w:t> </w:t>
      </w:r>
      <w:r>
        <w:rPr/>
        <w:t>–</w:t>
      </w:r>
      <w:r>
        <w:rPr>
          <w:spacing w:val="5"/>
        </w:rPr>
        <w:t> </w:t>
      </w:r>
      <w:r>
        <w:rPr/>
        <w:t>APICS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>
          <w:spacing w:val="-4"/>
        </w:rPr>
        <w:t>2010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wil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2025-09-15T14:38:14Z</dcterms:created>
  <dcterms:modified xsi:type="dcterms:W3CDTF">2025-09-15T14:38:14Z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