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943849"/>
                            <a:ext cx="5067935" cy="2760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760980">
                                <a:moveTo>
                                  <a:pt x="0" y="2760726"/>
                                </a:moveTo>
                                <a:lnTo>
                                  <a:pt x="5067450" y="27607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60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9A9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81262"/>
                            <a:ext cx="5063490" cy="556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562600">
                                <a:moveTo>
                                  <a:pt x="5063109" y="3971912"/>
                                </a:moveTo>
                                <a:lnTo>
                                  <a:pt x="0" y="3971912"/>
                                </a:lnTo>
                                <a:lnTo>
                                  <a:pt x="0" y="5562587"/>
                                </a:lnTo>
                                <a:lnTo>
                                  <a:pt x="5063109" y="5562587"/>
                                </a:lnTo>
                                <a:lnTo>
                                  <a:pt x="5063109" y="3971912"/>
                                </a:lnTo>
                                <a:close/>
                              </a:path>
                              <a:path w="5063490" h="556260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476612"/>
                                </a:lnTo>
                                <a:lnTo>
                                  <a:pt x="5063109" y="347661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5626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9A9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96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3489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523832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585649"/>
                            <a:ext cx="4349750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Technician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(CPCT),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National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Healthcareer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Association,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June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58578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8F9A9E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071174"/>
                            <a:ext cx="3885565" cy="6210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Monitored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patients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before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after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outpatient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procedures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Supported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front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desk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operations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coordinated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nursing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staff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smooth patient flow</w:t>
                              </w:r>
                            </w:p>
                            <w:p>
                              <w:pPr>
                                <w:spacing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Helped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maintain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96%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satisfaction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rating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attentive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service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5009357"/>
                            <a:ext cx="83185" cy="739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652504"/>
                            <a:ext cx="275590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Patient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Care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Assistant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1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Desert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Clinic,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Phoenix,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AZ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2019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December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642424"/>
                            <a:ext cx="4013835" cy="763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Prepare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30+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daily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patients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procedures,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including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vitals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medical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history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documentation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minor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procedures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post-visit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instructions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outpatient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discharges</w:t>
                              </w:r>
                            </w:p>
                            <w:p>
                              <w:pPr>
                                <w:spacing w:line="273" w:lineRule="auto" w:before="110"/>
                                <w:ind w:left="0" w:right="33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Maintain EHR records, reducing errors by 12% through accurate entry and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verification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580607"/>
                            <a:ext cx="83185" cy="748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223754"/>
                            <a:ext cx="453072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Outpatient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Patient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Care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Technician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9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Banner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Health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Outpatient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Center,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Phoenix,</w:t>
                              </w:r>
                              <w:r>
                                <w:rPr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AZ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January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5050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8F9A9E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505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82"/>
                                </w:rPr>
                                <w:t>Riley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0"/>
                                  <w:sz w:val="82"/>
                                </w:rPr>
                                <w:t>Anderson</w:t>
                              </w:r>
                            </w:p>
                            <w:p>
                              <w:pPr>
                                <w:spacing w:before="169"/>
                                <w:ind w:left="11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Outpatient</w:t>
                              </w:r>
                              <w:r>
                                <w:rPr>
                                  <w:b/>
                                  <w:color w:val="FFFFFF"/>
                                  <w:spacing w:val="5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Patient</w:t>
                              </w:r>
                              <w:r>
                                <w:rPr>
                                  <w:b/>
                                  <w:color w:val="FFFFFF"/>
                                  <w:spacing w:val="5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Care</w:t>
                              </w:r>
                              <w:r>
                                <w:rPr>
                                  <w:b/>
                                  <w:color w:val="FFFFFF"/>
                                  <w:spacing w:val="5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Technician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524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Outpatient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technician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four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clinics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same-day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surgery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centers.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prep,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vital monitoring, and administrative support for outpatient services.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2640" id="docshapegroup1" coordorigin="0,0" coordsize="11919,16858">
                <v:rect style="position:absolute;left:3938;top:12510;width:7981;height:4348" id="docshape2" filled="true" fillcolor="#8f9a9e" stroked="false">
                  <v:fill opacity="32899f" type="solid"/>
                </v:rect>
                <v:rect style="position:absolute;left:0;top:0;width:11919;height:3750" id="docshape3" filled="true" fillcolor="#424242" stroked="false">
                  <v:fill type="solid"/>
                </v:rect>
                <v:shape style="position:absolute;left:3944;top:3750;width:7974;height:8760" id="docshape4" coordorigin="3945,3750" coordsize="7974,8760" path="m11918,10005l3945,10005,3945,12510,11918,12510,11918,10005xm11918,4725l3945,4725,3945,9225,11918,9225,11918,4725xm11918,3750l3945,3750,3945,3945,11918,3945,11918,3750xe" filled="true" fillcolor="#8f9a9e" stroked="false">
                  <v:path arrowok="t"/>
                  <v:fill opacity="32899f" type="solid"/>
                </v:shape>
                <v:shape style="position:absolute;left:3657;top:4718;width:288;height:418" type="#_x0000_t75" id="docshape5" stroked="false">
                  <v:imagedata r:id="rId5" o:title=""/>
                </v:shape>
                <v:shape style="position:absolute;left:3657;top:9998;width:288;height:418" type="#_x0000_t75" id="docshape6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0273;width:131;height:35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0371;width:6850;height:1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Patient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Technician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(CPCT),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National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Healthcareer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Association,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2019</w:t>
                        </w:r>
                      </w:p>
                    </w:txbxContent>
                  </v:textbox>
                  <w10:wrap type="none"/>
                </v:shape>
                <v:shape style="position:absolute;left:3660;top:9225;width:8259;height:780" type="#_x0000_t202" id="docshape9" filled="true" fillcolor="#8f9a9e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7986;width:6119;height:97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Monitored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patients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before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after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outpatient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procedures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Supported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front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desk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operations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coordinated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nursing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staff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smooth patient flow</w:t>
                        </w:r>
                      </w:p>
                      <w:p>
                        <w:pPr>
                          <w:spacing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Helped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maintain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96%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patient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satisfaction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rating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through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attentive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service</w:t>
                        </w:r>
                      </w:p>
                    </w:txbxContent>
                  </v:textbox>
                  <w10:wrap type="none"/>
                </v:shape>
                <v:shape style="position:absolute;left:4817;top:7888;width:131;height:1164" type="#_x0000_t202" id="docshape11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326;width:4340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Patient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Care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Assistant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1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Desert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Clinic,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Phoenix,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AZ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2019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December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2020</w:t>
                        </w:r>
                      </w:p>
                    </w:txbxContent>
                  </v:textbox>
                  <w10:wrap type="none"/>
                </v:shape>
                <v:shape style="position:absolute;left:5114;top:5736;width:6321;height:1203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Prepare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30+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daily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patients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procedures,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including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vitals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medical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history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w w:val="105"/>
                            <w:sz w:val="16"/>
                          </w:rPr>
                          <w:t>documentation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minor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procedures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post-visit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instructions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outpatient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discharges</w:t>
                        </w:r>
                      </w:p>
                      <w:p>
                        <w:pPr>
                          <w:spacing w:line="273" w:lineRule="auto" w:before="110"/>
                          <w:ind w:left="0" w:right="3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Maintain EHR records, reducing errors by 12% through accurate entry and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verification</w:t>
                        </w:r>
                      </w:p>
                    </w:txbxContent>
                  </v:textbox>
                  <w10:wrap type="none"/>
                </v:shape>
                <v:shape style="position:absolute;left:4817;top:5638;width:131;height:1179" type="#_x0000_t202" id="docshape14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076;width:7135;height:441" type="#_x0000_t202" id="docshape15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Outpatient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Patient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Care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Technician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9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Banner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Health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Outpatient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Center,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Phoenix,</w:t>
                        </w:r>
                        <w:r>
                          <w:rPr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AZ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January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2021</w:t>
                        </w:r>
                      </w:p>
                    </w:txbxContent>
                  </v:textbox>
                  <w10:wrap type="none"/>
                </v:shape>
                <v:shape style="position:absolute;left:3660;top:3945;width:8259;height:780" type="#_x0000_t202" id="docshape16" filled="true" fillcolor="#8f9a9e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945" type="#_x0000_t202" id="docshape17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1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1"/>
                            <w:sz w:val="82"/>
                          </w:rPr>
                          <w:t>Riley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10"/>
                            <w:sz w:val="82"/>
                          </w:rPr>
                          <w:t>Anderson</w:t>
                        </w:r>
                      </w:p>
                      <w:p>
                        <w:pPr>
                          <w:spacing w:before="169"/>
                          <w:ind w:left="11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Outpatient</w:t>
                        </w:r>
                        <w:r>
                          <w:rPr>
                            <w:b/>
                            <w:color w:val="FFFFFF"/>
                            <w:spacing w:val="5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Patient</w:t>
                        </w:r>
                        <w:r>
                          <w:rPr>
                            <w:b/>
                            <w:color w:val="FFFFFF"/>
                            <w:spacing w:val="56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Care</w:t>
                        </w:r>
                        <w:r>
                          <w:rPr>
                            <w:b/>
                            <w:color w:val="FFFFFF"/>
                            <w:spacing w:val="5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Technician</w:t>
                        </w:r>
                      </w:p>
                      <w:p>
                        <w:pPr>
                          <w:spacing w:line="273" w:lineRule="auto" w:before="163"/>
                          <w:ind w:left="873" w:right="52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Outpatient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patient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technician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four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clinics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same-day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surgery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centers.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patient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prep,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vital monitoring, and administrative support for outpatient services.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67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color w:val="080808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999-</w:t>
      </w:r>
      <w:r>
        <w:rPr>
          <w:color w:val="424242"/>
          <w:spacing w:val="-4"/>
          <w:w w:val="105"/>
        </w:rPr>
        <w:t>0000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501" w:lineRule="auto"/>
        <w:ind w:left="335" w:right="736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tabs>
          <w:tab w:pos="858" w:val="left" w:leader="none"/>
        </w:tabs>
        <w:spacing w:before="83"/>
        <w:ind w:left="335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Phoenix,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AZ</w:t>
      </w:r>
      <w:r>
        <w:rPr>
          <w:color w:val="424242"/>
          <w:spacing w:val="9"/>
          <w:w w:val="105"/>
        </w:rPr>
        <w:t> </w:t>
      </w:r>
      <w:r>
        <w:rPr>
          <w:color w:val="424242"/>
          <w:spacing w:val="-2"/>
          <w:w w:val="105"/>
        </w:rPr>
        <w:t>85016</w:t>
      </w:r>
    </w:p>
    <w:p>
      <w:pPr>
        <w:pStyle w:val="BodyText"/>
        <w:spacing w:before="133"/>
      </w:pPr>
    </w:p>
    <w:p>
      <w:pPr>
        <w:pStyle w:val="Heading1"/>
      </w:pPr>
      <w:r>
        <w:rPr>
          <w:smallCaps/>
          <w:color w:val="080808"/>
          <w:spacing w:val="-2"/>
        </w:rPr>
        <w:t>Education</w:t>
      </w:r>
    </w:p>
    <w:p>
      <w:pPr>
        <w:pStyle w:val="BodyText"/>
        <w:spacing w:line="278" w:lineRule="auto" w:before="312"/>
        <w:ind w:left="337" w:right="6455"/>
      </w:pPr>
      <w:r>
        <w:rPr>
          <w:w w:val="105"/>
        </w:rPr>
        <w:t>Associate Degree in Health </w:t>
      </w:r>
      <w:r>
        <w:rPr>
          <w:spacing w:val="-2"/>
          <w:w w:val="105"/>
        </w:rPr>
        <w:t>Technology</w:t>
      </w:r>
    </w:p>
    <w:p>
      <w:pPr>
        <w:pStyle w:val="BodyText"/>
        <w:spacing w:line="261" w:lineRule="auto"/>
        <w:ind w:left="337" w:right="6455"/>
      </w:pPr>
      <w:r>
        <w:rPr>
          <w:w w:val="105"/>
        </w:rPr>
        <w:t>Phoenix College, Phoenix, AZ September 2019</w:t>
      </w:r>
    </w:p>
    <w:p>
      <w:pPr>
        <w:pStyle w:val="BodyText"/>
        <w:spacing w:before="127"/>
      </w:pPr>
    </w:p>
    <w:p>
      <w:pPr>
        <w:pStyle w:val="Heading1"/>
      </w:pPr>
      <w:r>
        <w:rPr>
          <w:smallCaps/>
          <w:color w:val="080808"/>
          <w:spacing w:val="-2"/>
        </w:rPr>
        <w:t>Key</w:t>
      </w:r>
      <w:r>
        <w:rPr>
          <w:smallCaps/>
          <w:color w:val="080808"/>
          <w:spacing w:val="-15"/>
        </w:rPr>
        <w:t> </w:t>
      </w:r>
      <w:r>
        <w:rPr>
          <w:smallCaps/>
          <w:color w:val="080808"/>
          <w:spacing w:val="-2"/>
        </w:rPr>
        <w:t>Skills</w:t>
      </w:r>
    </w:p>
    <w:p>
      <w:pPr>
        <w:pStyle w:val="BodyText"/>
        <w:spacing w:before="4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Outpatient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w w:val="105"/>
          <w:sz w:val="18"/>
        </w:rPr>
        <w:t>procedure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prep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Vital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signs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intake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EHR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accuracy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  <w:tab w:pos="635" w:val="left" w:leader="none"/>
        </w:tabs>
        <w:spacing w:line="201" w:lineRule="auto" w:before="18" w:after="0"/>
        <w:ind w:left="635" w:right="7460" w:hanging="298"/>
        <w:jc w:val="left"/>
        <w:rPr>
          <w:sz w:val="18"/>
        </w:rPr>
      </w:pPr>
      <w:r>
        <w:rPr>
          <w:color w:val="424242"/>
          <w:w w:val="105"/>
          <w:sz w:val="18"/>
        </w:rPr>
        <w:t>Patient instruction and </w:t>
      </w:r>
      <w:r>
        <w:rPr>
          <w:color w:val="424242"/>
          <w:spacing w:val="-2"/>
          <w:w w:val="105"/>
          <w:sz w:val="18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  <w:tab w:pos="635" w:val="left" w:leader="none"/>
        </w:tabs>
        <w:spacing w:line="189" w:lineRule="auto" w:before="108" w:after="0"/>
        <w:ind w:left="635" w:right="7125" w:hanging="298"/>
        <w:jc w:val="left"/>
        <w:rPr>
          <w:sz w:val="18"/>
        </w:rPr>
      </w:pPr>
      <w:r>
        <w:rPr>
          <w:color w:val="424242"/>
          <w:w w:val="105"/>
          <w:sz w:val="18"/>
        </w:rPr>
        <w:t>Clinical and administrative </w:t>
      </w:r>
      <w:r>
        <w:rPr>
          <w:color w:val="424242"/>
          <w:spacing w:val="-2"/>
          <w:w w:val="105"/>
          <w:sz w:val="18"/>
        </w:rPr>
        <w:t>multitasking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2025-09-15T08:57:25Z</dcterms:created>
  <dcterms:modified xsi:type="dcterms:W3CDTF">2025-09-15T08:57:25Z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