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Title"/>
      </w:pPr>
      <w:r>
        <w:rPr>
          <w:color w:val="FFFFFF"/>
          <w:spacing w:val="-2"/>
          <w:w w:val="105"/>
        </w:rPr>
        <w:t>Video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Editor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Objective</w:t>
      </w:r>
    </w:p>
    <w:p>
      <w:pPr>
        <w:spacing w:line="273" w:lineRule="auto" w:before="164"/>
        <w:ind w:left="528" w:right="21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Creative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video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editor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seeking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bring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editing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growing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creative team.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storytelling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post-production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engage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audiences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results.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Brings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knowledge of editing software and visual aesthetics.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78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spacing w:before="219"/>
        <w:ind w:left="119" w:right="0" w:firstLine="0"/>
        <w:jc w:val="left"/>
        <w:rPr>
          <w:sz w:val="18"/>
        </w:rPr>
      </w:pPr>
      <w:r>
        <w:rPr>
          <w:w w:val="105"/>
          <w:sz w:val="18"/>
        </w:rPr>
        <w:t>VIDEO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EDITOR</w:t>
      </w:r>
      <w:r>
        <w:rPr>
          <w:spacing w:val="5"/>
          <w:w w:val="105"/>
          <w:sz w:val="18"/>
        </w:rPr>
        <w:t> </w:t>
      </w:r>
      <w:r>
        <w:rPr>
          <w:w w:val="105"/>
          <w:position w:val="2"/>
          <w:sz w:val="18"/>
        </w:rPr>
        <w:t>|</w:t>
      </w:r>
      <w:r>
        <w:rPr>
          <w:spacing w:val="6"/>
          <w:w w:val="105"/>
          <w:position w:val="2"/>
          <w:sz w:val="18"/>
        </w:rPr>
        <w:t> </w:t>
      </w:r>
      <w:r>
        <w:rPr>
          <w:w w:val="105"/>
          <w:sz w:val="18"/>
        </w:rPr>
        <w:t>BOLD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BRANDED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MEDIA,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BOSTON,</w:t>
      </w:r>
      <w:r>
        <w:rPr>
          <w:spacing w:val="5"/>
          <w:w w:val="105"/>
          <w:sz w:val="18"/>
        </w:rPr>
        <w:t> </w:t>
      </w:r>
      <w:r>
        <w:rPr>
          <w:spacing w:val="-7"/>
          <w:w w:val="105"/>
          <w:sz w:val="18"/>
        </w:rPr>
        <w:t>MA</w:t>
      </w:r>
    </w:p>
    <w:p>
      <w:pPr>
        <w:spacing w:before="16"/>
        <w:ind w:left="119" w:right="0" w:firstLine="0"/>
        <w:jc w:val="left"/>
        <w:rPr>
          <w:sz w:val="18"/>
        </w:rPr>
      </w:pPr>
      <w:r>
        <w:rPr>
          <w:sz w:val="18"/>
        </w:rPr>
        <w:t>APRIL</w:t>
      </w:r>
      <w:r>
        <w:rPr>
          <w:spacing w:val="15"/>
          <w:sz w:val="18"/>
        </w:rPr>
        <w:t> </w:t>
      </w:r>
      <w:r>
        <w:rPr>
          <w:sz w:val="18"/>
        </w:rPr>
        <w:t>2022</w:t>
      </w:r>
      <w:r>
        <w:rPr>
          <w:spacing w:val="15"/>
          <w:sz w:val="18"/>
        </w:rPr>
        <w:t> </w:t>
      </w:r>
      <w:r>
        <w:rPr>
          <w:sz w:val="18"/>
        </w:rPr>
        <w:t>–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780"/>
          <w:cols w:num="2" w:equalWidth="0">
            <w:col w:w="2242" w:space="1515"/>
            <w:col w:w="6963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626" w:lineRule="auto"/>
        <w:ind w:left="88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5" w:lineRule="exact"/>
        <w:ind w:left="881"/>
      </w:pPr>
      <w:r>
        <w:rPr>
          <w:color w:val="FFFFFF"/>
          <w:w w:val="105"/>
        </w:rPr>
        <w:t>Boston,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MA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02108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1" w:after="0"/>
        <w:ind w:left="1179" w:right="59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Edited over 80 short-form videos for social campaigns, increasing engagement rates by 20%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95" w:after="0"/>
        <w:ind w:left="1179" w:right="108" w:hanging="298"/>
        <w:jc w:val="left"/>
        <w:rPr>
          <w:sz w:val="18"/>
        </w:rPr>
      </w:pPr>
      <w:r>
        <w:rPr>
          <w:w w:val="105"/>
          <w:sz w:val="18"/>
        </w:rPr>
        <w:t>Collaborated with marketing team to adapt content for platform-specific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formats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780"/>
          <w:cols w:num="2" w:equalWidth="0">
            <w:col w:w="2720" w:space="516"/>
            <w:col w:w="7484"/>
          </w:cols>
        </w:sectPr>
      </w:pPr>
    </w:p>
    <w:p>
      <w:pPr>
        <w:pStyle w:val="BodyText"/>
        <w:spacing w:before="113"/>
        <w:rPr>
          <w:sz w:val="28"/>
        </w:rPr>
      </w:pPr>
    </w:p>
    <w:p>
      <w:pPr>
        <w:pStyle w:val="Heading1"/>
        <w:spacing w:line="126" w:lineRule="exact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spacing w:line="199" w:lineRule="exact" w:before="0"/>
        <w:ind w:left="119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CONTENT</w:t>
      </w:r>
      <w:r>
        <w:rPr>
          <w:spacing w:val="37"/>
          <w:sz w:val="18"/>
        </w:rPr>
        <w:t> </w:t>
      </w:r>
      <w:r>
        <w:rPr>
          <w:sz w:val="18"/>
        </w:rPr>
        <w:t>INTERN</w:t>
      </w:r>
      <w:r>
        <w:rPr>
          <w:spacing w:val="44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44"/>
          <w:position w:val="2"/>
          <w:sz w:val="18"/>
        </w:rPr>
        <w:t> </w:t>
      </w:r>
      <w:r>
        <w:rPr>
          <w:sz w:val="18"/>
        </w:rPr>
        <w:t>LOCAL360</w:t>
      </w:r>
      <w:r>
        <w:rPr>
          <w:spacing w:val="43"/>
          <w:sz w:val="18"/>
        </w:rPr>
        <w:t> </w:t>
      </w:r>
      <w:r>
        <w:rPr>
          <w:sz w:val="18"/>
        </w:rPr>
        <w:t>STUDIOS,</w:t>
      </w:r>
      <w:r>
        <w:rPr>
          <w:spacing w:val="44"/>
          <w:sz w:val="18"/>
        </w:rPr>
        <w:t> </w:t>
      </w:r>
      <w:r>
        <w:rPr>
          <w:sz w:val="18"/>
        </w:rPr>
        <w:t>BOSTON,</w:t>
      </w:r>
      <w:r>
        <w:rPr>
          <w:spacing w:val="44"/>
          <w:sz w:val="18"/>
        </w:rPr>
        <w:t> </w:t>
      </w:r>
      <w:r>
        <w:rPr>
          <w:spacing w:val="-5"/>
          <w:sz w:val="18"/>
        </w:rPr>
        <w:t>MA</w:t>
      </w:r>
    </w:p>
    <w:p>
      <w:pPr>
        <w:spacing w:before="16"/>
        <w:ind w:left="119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15"/>
          <w:sz w:val="18"/>
        </w:rPr>
        <w:t> </w:t>
      </w:r>
      <w:r>
        <w:rPr>
          <w:sz w:val="18"/>
        </w:rPr>
        <w:t>2021</w:t>
      </w:r>
      <w:r>
        <w:rPr>
          <w:spacing w:val="16"/>
          <w:sz w:val="18"/>
        </w:rPr>
        <w:t> </w:t>
      </w:r>
      <w:r>
        <w:rPr>
          <w:sz w:val="18"/>
        </w:rPr>
        <w:t>–</w:t>
      </w:r>
      <w:r>
        <w:rPr>
          <w:spacing w:val="16"/>
          <w:sz w:val="18"/>
        </w:rPr>
        <w:t> </w:t>
      </w:r>
      <w:r>
        <w:rPr>
          <w:sz w:val="18"/>
        </w:rPr>
        <w:t>MARCH</w:t>
      </w:r>
      <w:r>
        <w:rPr>
          <w:spacing w:val="16"/>
          <w:sz w:val="18"/>
        </w:rPr>
        <w:t> </w:t>
      </w:r>
      <w:r>
        <w:rPr>
          <w:spacing w:val="-4"/>
          <w:sz w:val="18"/>
        </w:rPr>
        <w:t>2022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780"/>
          <w:cols w:num="2" w:equalWidth="0">
            <w:col w:w="1733" w:space="2024"/>
            <w:col w:w="6963"/>
          </w:cols>
        </w:sectPr>
      </w:pPr>
    </w:p>
    <w:p>
      <w:pPr>
        <w:pStyle w:val="BodyText"/>
      </w:pPr>
    </w:p>
    <w:p>
      <w:pPr>
        <w:pStyle w:val="BodyText"/>
        <w:spacing w:before="72"/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0" w:after="0"/>
        <w:ind w:left="732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Video editing (Premiere </w:t>
      </w:r>
      <w:r>
        <w:rPr>
          <w:color w:val="FFFFFF"/>
          <w:spacing w:val="-4"/>
          <w:w w:val="105"/>
          <w:sz w:val="18"/>
        </w:rPr>
        <w:t>Pro)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1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editors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trimming,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syncing,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rendering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captioning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color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correction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780"/>
          <w:cols w:num="2" w:equalWidth="0">
            <w:col w:w="2794" w:space="888"/>
            <w:col w:w="7038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0" w:lineRule="exact" w:before="45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Transitions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effects</w:t>
      </w:r>
    </w:p>
    <w:p>
      <w:pPr>
        <w:pStyle w:val="Heading1"/>
        <w:spacing w:line="306" w:lineRule="exact" w:before="68"/>
        <w:ind w:left="435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spacing w:after="0" w:line="306" w:lineRule="exact"/>
        <w:sectPr>
          <w:type w:val="continuous"/>
          <w:pgSz w:w="11920" w:h="16860"/>
          <w:pgMar w:top="580" w:bottom="280" w:left="420" w:right="780"/>
          <w:cols w:num="2" w:equalWidth="0">
            <w:col w:w="2715" w:space="726"/>
            <w:col w:w="7279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267449"/>
                            <a:ext cx="2400300" cy="443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438650">
                                <a:moveTo>
                                  <a:pt x="0" y="4438649"/>
                                </a:moveTo>
                                <a:lnTo>
                                  <a:pt x="2400299" y="443864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3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6A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400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000500">
                                <a:moveTo>
                                  <a:pt x="2400299" y="4000499"/>
                                </a:moveTo>
                                <a:lnTo>
                                  <a:pt x="0" y="40004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000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6A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5911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9147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409837"/>
                            <a:ext cx="4968240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2895600">
                                <a:moveTo>
                                  <a:pt x="4967859" y="2581262"/>
                                </a:moveTo>
                                <a:lnTo>
                                  <a:pt x="0" y="2581262"/>
                                </a:lnTo>
                                <a:lnTo>
                                  <a:pt x="0" y="2895587"/>
                                </a:lnTo>
                                <a:lnTo>
                                  <a:pt x="4967859" y="2895587"/>
                                </a:lnTo>
                                <a:lnTo>
                                  <a:pt x="4967859" y="2581262"/>
                                </a:lnTo>
                                <a:close/>
                              </a:path>
                              <a:path w="4968240" h="28956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6A9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315;top:9870;width:3780;height:6990" id="docshape2" filled="true" fillcolor="#7d6a94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6300" id="docshape4" filled="true" fillcolor="#7d6a94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070;width:255;height:300" type="#_x0000_t75" id="docshape6" stroked="false">
                  <v:imagedata r:id="rId7" o:title=""/>
                </v:shape>
                <v:shape style="position:absolute;left:855;top:5655;width:256;height:226" type="#_x0000_t75" id="docshape7" stroked="false">
                  <v:imagedata r:id="rId8" o:title=""/>
                </v:shape>
                <v:shape style="position:absolute;left:855;top:6165;width:255;height:263" type="#_x0000_t75" id="docshape8" stroked="false">
                  <v:imagedata r:id="rId9" o:title=""/>
                </v:shape>
                <v:shape style="position:absolute;left:4094;top:3795;width:7824;height:4560" id="docshape9" coordorigin="4095,3795" coordsize="7824,4560" path="m11918,7860l4095,7860,4095,8355,11918,8355,11918,7860xm11918,3795l4095,3795,4095,4290,11918,4290,11918,3795xe" filled="true" fillcolor="#7d6a94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Audio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mixing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Social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video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Color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grading</w:t>
      </w:r>
    </w:p>
    <w:p>
      <w:pPr>
        <w:spacing w:line="240" w:lineRule="auto" w:before="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0" w:after="0"/>
        <w:ind w:left="732" w:right="3303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in Media Studies Emerson College, Boston, MA</w:t>
      </w:r>
    </w:p>
    <w:sectPr>
      <w:type w:val="continuous"/>
      <w:pgSz w:w="11920" w:h="16860"/>
      <w:pgMar w:top="580" w:bottom="280" w:left="420" w:right="780"/>
      <w:cols w:num="2" w:equalWidth="0">
        <w:col w:w="2908" w:space="533"/>
        <w:col w:w="72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8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2025-09-22T14:47:26Z</dcterms:created>
  <dcterms:modified xsi:type="dcterms:W3CDTF">2025-09-22T14:47:26Z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