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Morgan</w:t>
      </w:r>
      <w:r>
        <w:rPr>
          <w:spacing w:val="69"/>
        </w:rPr>
        <w:t> </w:t>
      </w:r>
      <w:r>
        <w:rPr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Executive</w:t>
      </w:r>
      <w:r>
        <w:rPr>
          <w:rFonts w:ascii="Microsoft Sans Serif"/>
          <w:spacing w:val="22"/>
          <w:sz w:val="29"/>
        </w:rPr>
        <w:t> </w:t>
      </w:r>
      <w:r>
        <w:rPr>
          <w:rFonts w:ascii="Microsoft Sans Serif"/>
          <w:sz w:val="29"/>
        </w:rPr>
        <w:t>Creative</w:t>
      </w:r>
      <w:r>
        <w:rPr>
          <w:rFonts w:ascii="Microsoft Sans Serif"/>
          <w:spacing w:val="23"/>
          <w:sz w:val="29"/>
        </w:rPr>
        <w:t> </w:t>
      </w:r>
      <w:r>
        <w:rPr>
          <w:rFonts w:ascii="Microsoft Sans Serif"/>
          <w:spacing w:val="-2"/>
          <w:sz w:val="29"/>
        </w:rPr>
        <w:t>Director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 w:right="99"/>
      </w:pPr>
      <w:r>
        <w:rPr>
          <w:w w:val="105"/>
        </w:rPr>
        <w:t>Accomplished</w:t>
      </w:r>
      <w:r>
        <w:rPr>
          <w:spacing w:val="25"/>
          <w:w w:val="105"/>
        </w:rPr>
        <w:t> </w:t>
      </w:r>
      <w:r>
        <w:rPr>
          <w:w w:val="105"/>
        </w:rPr>
        <w:t>executive</w:t>
      </w:r>
      <w:r>
        <w:rPr>
          <w:spacing w:val="25"/>
          <w:w w:val="105"/>
        </w:rPr>
        <w:t> </w:t>
      </w:r>
      <w:r>
        <w:rPr>
          <w:w w:val="105"/>
        </w:rPr>
        <w:t>creative</w:t>
      </w:r>
      <w:r>
        <w:rPr>
          <w:spacing w:val="25"/>
          <w:w w:val="105"/>
        </w:rPr>
        <w:t> </w:t>
      </w:r>
      <w:r>
        <w:rPr>
          <w:w w:val="105"/>
        </w:rPr>
        <w:t>director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25"/>
          <w:w w:val="105"/>
        </w:rPr>
        <w:t> </w:t>
      </w:r>
      <w:r>
        <w:rPr>
          <w:w w:val="105"/>
        </w:rPr>
        <w:t>20</w:t>
      </w:r>
      <w:r>
        <w:rPr>
          <w:spacing w:val="25"/>
          <w:w w:val="105"/>
        </w:rPr>
        <w:t> </w:t>
      </w:r>
      <w:r>
        <w:rPr>
          <w:w w:val="105"/>
        </w:rPr>
        <w:t>years</w:t>
      </w:r>
      <w:r>
        <w:rPr>
          <w:spacing w:val="25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leadership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agency</w:t>
      </w:r>
      <w:r>
        <w:rPr>
          <w:spacing w:val="25"/>
          <w:w w:val="105"/>
        </w:rPr>
        <w:t> </w:t>
      </w:r>
      <w:r>
        <w:rPr>
          <w:w w:val="105"/>
        </w:rPr>
        <w:t>environments.</w:t>
      </w:r>
      <w:r>
        <w:rPr>
          <w:spacing w:val="25"/>
          <w:w w:val="105"/>
        </w:rPr>
        <w:t> </w:t>
      </w:r>
      <w:r>
        <w:rPr>
          <w:w w:val="105"/>
        </w:rPr>
        <w:t>Holds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25"/>
          <w:w w:val="105"/>
        </w:rPr>
        <w:t> </w:t>
      </w:r>
      <w:r>
        <w:rPr>
          <w:w w:val="105"/>
        </w:rPr>
        <w:t>Bachelor</w:t>
      </w:r>
      <w:r>
        <w:rPr>
          <w:spacing w:val="25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Fine</w:t>
      </w:r>
      <w:r>
        <w:rPr>
          <w:spacing w:val="25"/>
          <w:w w:val="105"/>
        </w:rPr>
        <w:t> </w:t>
      </w:r>
      <w:r>
        <w:rPr>
          <w:w w:val="105"/>
        </w:rPr>
        <w:t>Arts</w:t>
      </w:r>
      <w:r>
        <w:rPr>
          <w:spacing w:val="25"/>
          <w:w w:val="105"/>
        </w:rPr>
        <w:t> </w:t>
      </w:r>
      <w:r>
        <w:rPr>
          <w:w w:val="105"/>
        </w:rPr>
        <w:t>in graphic</w:t>
      </w:r>
      <w:r>
        <w:rPr>
          <w:spacing w:val="40"/>
          <w:w w:val="105"/>
        </w:rPr>
        <w:t> </w:t>
      </w:r>
      <w:r>
        <w:rPr>
          <w:w w:val="105"/>
        </w:rPr>
        <w:t>design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an</w:t>
      </w:r>
      <w:r>
        <w:rPr>
          <w:spacing w:val="40"/>
          <w:w w:val="105"/>
        </w:rPr>
        <w:t> </w:t>
      </w:r>
      <w:r>
        <w:rPr>
          <w:w w:val="105"/>
        </w:rPr>
        <w:t>MBA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marketing.</w:t>
      </w:r>
      <w:r>
        <w:rPr>
          <w:spacing w:val="40"/>
          <w:w w:val="105"/>
        </w:rPr>
        <w:t> </w:t>
      </w: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guiding</w:t>
      </w:r>
      <w:r>
        <w:rPr>
          <w:spacing w:val="40"/>
          <w:w w:val="105"/>
        </w:rPr>
        <w:t> </w:t>
      </w:r>
      <w:r>
        <w:rPr>
          <w:w w:val="105"/>
        </w:rPr>
        <w:t>multidisciplinary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create</w:t>
      </w:r>
      <w:r>
        <w:rPr>
          <w:spacing w:val="40"/>
          <w:w w:val="105"/>
        </w:rPr>
        <w:t> </w:t>
      </w:r>
      <w:r>
        <w:rPr>
          <w:w w:val="105"/>
        </w:rPr>
        <w:t>high-impact campaigns for global clients.</w:t>
      </w:r>
    </w:p>
    <w:p>
      <w:pPr>
        <w:pStyle w:val="BodyText"/>
        <w:spacing w:before="13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-83015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36656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Executive</w:t>
      </w:r>
      <w:r>
        <w:rPr>
          <w:spacing w:val="12"/>
          <w:w w:val="105"/>
        </w:rPr>
        <w:t> </w:t>
      </w:r>
      <w:r>
        <w:rPr>
          <w:w w:val="105"/>
        </w:rPr>
        <w:t>Creative</w:t>
      </w:r>
      <w:r>
        <w:rPr>
          <w:spacing w:val="13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2010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Visionary</w:t>
      </w:r>
      <w:r>
        <w:rPr>
          <w:spacing w:val="27"/>
          <w:w w:val="105"/>
        </w:rPr>
        <w:t> </w:t>
      </w:r>
      <w:r>
        <w:rPr>
          <w:w w:val="105"/>
        </w:rPr>
        <w:t>Adworks,</w:t>
      </w:r>
      <w:r>
        <w:rPr>
          <w:spacing w:val="27"/>
          <w:w w:val="105"/>
        </w:rPr>
        <w:t> </w:t>
      </w:r>
      <w:r>
        <w:rPr>
          <w:w w:val="105"/>
        </w:rPr>
        <w:t>Chicago,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Directed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multinational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creatives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Negotiated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partnerships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outlets,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placement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  <w:spacing w:before="70"/>
        <w:ind w:left="297"/>
      </w:pPr>
      <w:r>
        <w:rPr>
          <w:w w:val="105"/>
        </w:rPr>
        <w:t>Creative</w:t>
      </w:r>
      <w:r>
        <w:rPr>
          <w:spacing w:val="10"/>
          <w:w w:val="105"/>
        </w:rPr>
        <w:t> </w:t>
      </w:r>
      <w:r>
        <w:rPr>
          <w:w w:val="105"/>
        </w:rPr>
        <w:t>Director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2006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41"/>
        <w:ind w:left="297"/>
      </w:pPr>
      <w:r>
        <w:rPr>
          <w:w w:val="105"/>
        </w:rPr>
        <w:t>Bright</w:t>
      </w:r>
      <w:r>
        <w:rPr>
          <w:spacing w:val="19"/>
          <w:w w:val="105"/>
        </w:rPr>
        <w:t> </w:t>
      </w:r>
      <w:r>
        <w:rPr>
          <w:w w:val="105"/>
        </w:rPr>
        <w:t>Line</w:t>
      </w:r>
      <w:r>
        <w:rPr>
          <w:spacing w:val="19"/>
          <w:w w:val="105"/>
        </w:rPr>
        <w:t> </w:t>
      </w:r>
      <w:r>
        <w:rPr>
          <w:w w:val="105"/>
        </w:rPr>
        <w:t>Agency,</w:t>
      </w:r>
      <w:r>
        <w:rPr>
          <w:spacing w:val="19"/>
          <w:w w:val="105"/>
        </w:rPr>
        <w:t> </w:t>
      </w:r>
      <w:r>
        <w:rPr>
          <w:w w:val="105"/>
        </w:rPr>
        <w:t>Detroit,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brands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award-winning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print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broadcast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314459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60622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Introduced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concept-to-delivery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BodyText"/>
        <w:spacing w:before="104"/>
        <w:rPr>
          <w:sz w:val="24"/>
        </w:rPr>
      </w:pPr>
    </w:p>
    <w:p>
      <w:pPr>
        <w:pStyle w:val="Heading1"/>
        <w:spacing w:before="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29"/>
        <w:ind w:left="29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Fine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Graphic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41"/>
        <w:ind w:left="297"/>
      </w:pPr>
      <w:r>
        <w:rPr>
          <w:w w:val="105"/>
        </w:rPr>
        <w:t>Columbia</w:t>
      </w:r>
      <w:r>
        <w:rPr>
          <w:spacing w:val="25"/>
          <w:w w:val="105"/>
        </w:rPr>
        <w:t> </w:t>
      </w:r>
      <w:r>
        <w:rPr>
          <w:w w:val="105"/>
        </w:rPr>
        <w:t>College</w:t>
      </w:r>
      <w:r>
        <w:rPr>
          <w:spacing w:val="25"/>
          <w:w w:val="105"/>
        </w:rPr>
        <w:t> </w:t>
      </w:r>
      <w:r>
        <w:rPr>
          <w:w w:val="105"/>
        </w:rPr>
        <w:t>Chicago,</w:t>
      </w:r>
      <w:r>
        <w:rPr>
          <w:spacing w:val="25"/>
          <w:w w:val="105"/>
        </w:rPr>
        <w:t> </w:t>
      </w:r>
      <w:r>
        <w:rPr>
          <w:w w:val="105"/>
        </w:rPr>
        <w:t>Chicago,</w:t>
      </w:r>
      <w:r>
        <w:rPr>
          <w:spacing w:val="25"/>
          <w:w w:val="105"/>
        </w:rPr>
        <w:t> </w:t>
      </w:r>
      <w:r>
        <w:rPr>
          <w:w w:val="105"/>
        </w:rPr>
        <w:t>IL</w:t>
      </w:r>
      <w:r>
        <w:rPr>
          <w:spacing w:val="25"/>
          <w:w w:val="105"/>
        </w:rPr>
        <w:t> </w:t>
      </w:r>
      <w:r>
        <w:rPr>
          <w:w w:val="105"/>
        </w:rPr>
        <w:t>May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2001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Master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Business</w:t>
      </w:r>
      <w:r>
        <w:rPr>
          <w:spacing w:val="7"/>
          <w:w w:val="105"/>
        </w:rPr>
        <w:t> </w:t>
      </w:r>
      <w:r>
        <w:rPr>
          <w:w w:val="105"/>
        </w:rPr>
        <w:t>Administration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Strategic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Michigan,</w:t>
      </w:r>
      <w:r>
        <w:rPr>
          <w:spacing w:val="16"/>
          <w:w w:val="105"/>
        </w:rPr>
        <w:t> </w:t>
      </w:r>
      <w:r>
        <w:rPr>
          <w:w w:val="105"/>
        </w:rPr>
        <w:t>Ann</w:t>
      </w:r>
      <w:r>
        <w:rPr>
          <w:spacing w:val="16"/>
          <w:w w:val="105"/>
        </w:rPr>
        <w:t> </w:t>
      </w:r>
      <w:r>
        <w:rPr>
          <w:w w:val="105"/>
        </w:rPr>
        <w:t>Arbor,</w:t>
      </w:r>
      <w:r>
        <w:rPr>
          <w:spacing w:val="16"/>
          <w:w w:val="105"/>
        </w:rPr>
        <w:t> </w:t>
      </w:r>
      <w:r>
        <w:rPr>
          <w:w w:val="105"/>
        </w:rPr>
        <w:t>MI</w:t>
      </w:r>
      <w:r>
        <w:rPr>
          <w:spacing w:val="16"/>
          <w:w w:val="105"/>
        </w:rPr>
        <w:t> </w:t>
      </w:r>
      <w:r>
        <w:rPr>
          <w:w w:val="105"/>
        </w:rPr>
        <w:t>June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-140516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1.064308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8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1" w:lineRule="exact" w:before="39" w:after="0"/>
        <w:ind w:left="593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99b3cc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Strategic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visioning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1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Creative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39" w:after="0"/>
        <w:ind w:left="59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High-budget</w:t>
      </w:r>
      <w:r>
        <w:rPr>
          <w:spacing w:val="54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55"/>
          <w:w w:val="105"/>
          <w:sz w:val="16"/>
        </w:rPr>
        <w:t> </w:t>
      </w:r>
      <w:r>
        <w:rPr>
          <w:spacing w:val="-2"/>
          <w:w w:val="105"/>
          <w:sz w:val="16"/>
        </w:rPr>
        <w:t>oversight</w:t>
      </w:r>
    </w:p>
    <w:sectPr>
      <w:type w:val="continuous"/>
      <w:pgSz w:w="11920" w:h="16860"/>
      <w:pgMar w:top="0" w:bottom="280" w:left="800" w:right="880"/>
      <w:cols w:num="2" w:equalWidth="0">
        <w:col w:w="2588" w:space="880"/>
        <w:col w:w="67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2025-09-16T04:12:25Z</dcterms:created>
  <dcterms:modified xsi:type="dcterms:W3CDTF">2025-09-16T04:12:25Z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