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-2"/>
        </w:rPr>
        <w:t>Taylor</w:t>
      </w:r>
      <w:r>
        <w:rPr>
          <w:color w:val="080808"/>
          <w:spacing w:val="-47"/>
        </w:rPr>
        <w:t> </w:t>
      </w:r>
      <w:r>
        <w:rPr>
          <w:color w:val="080808"/>
          <w:spacing w:val="-4"/>
        </w:rPr>
        <w:t>Smith</w:t>
      </w:r>
    </w:p>
    <w:p>
      <w:pPr>
        <w:pStyle w:val="Heading1"/>
        <w:spacing w:before="206"/>
        <w:ind w:left="296"/>
      </w:pPr>
      <w:r>
        <w:rPr>
          <w:color w:val="080808"/>
          <w:w w:val="105"/>
        </w:rPr>
        <w:t>Marketing</w:t>
      </w:r>
      <w:r>
        <w:rPr>
          <w:color w:val="080808"/>
          <w:spacing w:val="12"/>
          <w:w w:val="110"/>
        </w:rPr>
        <w:t> </w:t>
      </w:r>
      <w:r>
        <w:rPr>
          <w:color w:val="080808"/>
          <w:spacing w:val="-2"/>
          <w:w w:val="110"/>
        </w:rPr>
        <w:t>director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Boston,</w:t>
      </w:r>
      <w:r>
        <w:rPr>
          <w:spacing w:val="2"/>
          <w:sz w:val="22"/>
        </w:rPr>
        <w:t> </w:t>
      </w:r>
      <w:r>
        <w:rPr>
          <w:sz w:val="22"/>
        </w:rPr>
        <w:t>MA</w:t>
      </w:r>
      <w:r>
        <w:rPr>
          <w:spacing w:val="-11"/>
          <w:sz w:val="22"/>
        </w:rPr>
        <w:t> </w:t>
      </w:r>
      <w:r>
        <w:rPr>
          <w:sz w:val="22"/>
        </w:rPr>
        <w:t>12345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2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9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9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</w:pPr>
      <w:r>
        <w:rPr>
          <w:color w:val="080808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8" w:lineRule="auto" w:before="114"/>
        <w:ind w:left="259" w:right="318" w:firstLine="0"/>
        <w:jc w:val="left"/>
        <w:rPr>
          <w:sz w:val="15"/>
        </w:rPr>
      </w:pPr>
      <w:r>
        <w:rPr>
          <w:sz w:val="15"/>
        </w:rPr>
        <w:t>Marketing</w:t>
      </w:r>
      <w:r>
        <w:rPr>
          <w:spacing w:val="-8"/>
          <w:sz w:val="15"/>
        </w:rPr>
        <w:t> </w:t>
      </w:r>
      <w:r>
        <w:rPr>
          <w:sz w:val="15"/>
        </w:rPr>
        <w:t>director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a</w:t>
      </w:r>
      <w:r>
        <w:rPr>
          <w:spacing w:val="-8"/>
          <w:sz w:val="15"/>
        </w:rPr>
        <w:t> </w:t>
      </w:r>
      <w:r>
        <w:rPr>
          <w:sz w:val="15"/>
        </w:rPr>
        <w:t>proven</w:t>
      </w:r>
      <w:r>
        <w:rPr>
          <w:spacing w:val="-8"/>
          <w:sz w:val="15"/>
        </w:rPr>
        <w:t> </w:t>
      </w:r>
      <w:r>
        <w:rPr>
          <w:sz w:val="15"/>
        </w:rPr>
        <w:t>record</w:t>
      </w:r>
      <w:r>
        <w:rPr>
          <w:spacing w:val="-8"/>
          <w:sz w:val="15"/>
        </w:rPr>
        <w:t> </w:t>
      </w:r>
      <w:r>
        <w:rPr>
          <w:sz w:val="15"/>
        </w:rPr>
        <w:t>in</w:t>
      </w:r>
      <w:r>
        <w:rPr>
          <w:spacing w:val="-8"/>
          <w:sz w:val="15"/>
        </w:rPr>
        <w:t> </w:t>
      </w:r>
      <w:r>
        <w:rPr>
          <w:sz w:val="15"/>
        </w:rPr>
        <w:t>setting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implementing</w:t>
      </w:r>
      <w:r>
        <w:rPr>
          <w:spacing w:val="-8"/>
          <w:sz w:val="15"/>
        </w:rPr>
        <w:t> </w:t>
      </w:r>
      <w:r>
        <w:rPr>
          <w:sz w:val="15"/>
        </w:rPr>
        <w:t>comprehensive</w:t>
      </w:r>
      <w:r>
        <w:rPr>
          <w:spacing w:val="-8"/>
          <w:sz w:val="15"/>
        </w:rPr>
        <w:t> </w:t>
      </w:r>
      <w:r>
        <w:rPr>
          <w:sz w:val="15"/>
        </w:rPr>
        <w:t>marketing</w:t>
      </w:r>
      <w:r>
        <w:rPr>
          <w:spacing w:val="-8"/>
          <w:sz w:val="15"/>
        </w:rPr>
        <w:t> </w:t>
      </w:r>
      <w:r>
        <w:rPr>
          <w:sz w:val="15"/>
        </w:rPr>
        <w:t>strategies,</w:t>
      </w:r>
      <w:r>
        <w:rPr>
          <w:spacing w:val="-8"/>
          <w:sz w:val="15"/>
        </w:rPr>
        <w:t> </w:t>
      </w:r>
      <w:r>
        <w:rPr>
          <w:sz w:val="15"/>
        </w:rPr>
        <w:t>managing</w:t>
      </w:r>
      <w:r>
        <w:rPr>
          <w:spacing w:val="-8"/>
          <w:sz w:val="15"/>
        </w:rPr>
        <w:t> </w:t>
      </w:r>
      <w:r>
        <w:rPr>
          <w:sz w:val="15"/>
        </w:rPr>
        <w:t>multimillion-dollar</w:t>
      </w:r>
      <w:r>
        <w:rPr>
          <w:spacing w:val="-8"/>
          <w:sz w:val="15"/>
        </w:rPr>
        <w:t> </w:t>
      </w:r>
      <w:r>
        <w:rPr>
          <w:sz w:val="15"/>
        </w:rPr>
        <w:t>budgets,</w:t>
      </w:r>
      <w:r>
        <w:rPr>
          <w:spacing w:val="-8"/>
          <w:sz w:val="15"/>
        </w:rPr>
        <w:t> </w:t>
      </w:r>
      <w:r>
        <w:rPr>
          <w:sz w:val="15"/>
        </w:rPr>
        <w:t>and leading</w:t>
      </w:r>
      <w:r>
        <w:rPr>
          <w:spacing w:val="-5"/>
          <w:sz w:val="15"/>
        </w:rPr>
        <w:t> </w:t>
      </w:r>
      <w:r>
        <w:rPr>
          <w:sz w:val="15"/>
        </w:rPr>
        <w:t>high-performing</w:t>
      </w:r>
      <w:r>
        <w:rPr>
          <w:spacing w:val="-5"/>
          <w:sz w:val="15"/>
        </w:rPr>
        <w:t> </w:t>
      </w:r>
      <w:r>
        <w:rPr>
          <w:sz w:val="15"/>
        </w:rPr>
        <w:t>teams</w:t>
      </w:r>
      <w:r>
        <w:rPr>
          <w:spacing w:val="-5"/>
          <w:sz w:val="15"/>
        </w:rPr>
        <w:t> </w:t>
      </w:r>
      <w:r>
        <w:rPr>
          <w:sz w:val="15"/>
        </w:rPr>
        <w:t>at</w:t>
      </w:r>
      <w:r>
        <w:rPr>
          <w:spacing w:val="-5"/>
          <w:sz w:val="15"/>
        </w:rPr>
        <w:t> </w:t>
      </w:r>
      <w:r>
        <w:rPr>
          <w:sz w:val="15"/>
        </w:rPr>
        <w:t>global</w:t>
      </w:r>
      <w:r>
        <w:rPr>
          <w:spacing w:val="-5"/>
          <w:sz w:val="15"/>
        </w:rPr>
        <w:t> </w:t>
      </w:r>
      <w:r>
        <w:rPr>
          <w:sz w:val="15"/>
        </w:rPr>
        <w:t>companies</w:t>
      </w:r>
      <w:r>
        <w:rPr>
          <w:spacing w:val="-5"/>
          <w:sz w:val="15"/>
        </w:rPr>
        <w:t> </w:t>
      </w:r>
      <w:r>
        <w:rPr>
          <w:sz w:val="15"/>
        </w:rPr>
        <w:t>like</w:t>
      </w:r>
      <w:r>
        <w:rPr>
          <w:spacing w:val="-5"/>
          <w:sz w:val="15"/>
        </w:rPr>
        <w:t> </w:t>
      </w:r>
      <w:r>
        <w:rPr>
          <w:sz w:val="15"/>
        </w:rPr>
        <w:t>Procter</w:t>
      </w:r>
      <w:r>
        <w:rPr>
          <w:spacing w:val="-5"/>
          <w:sz w:val="15"/>
        </w:rPr>
        <w:t> </w:t>
      </w:r>
      <w:r>
        <w:rPr>
          <w:sz w:val="15"/>
        </w:rPr>
        <w:t>&amp;</w:t>
      </w:r>
      <w:r>
        <w:rPr>
          <w:spacing w:val="-5"/>
          <w:sz w:val="15"/>
        </w:rPr>
        <w:t> </w:t>
      </w:r>
      <w:r>
        <w:rPr>
          <w:sz w:val="15"/>
        </w:rPr>
        <w:t>Gamble</w:t>
      </w:r>
      <w:r>
        <w:rPr>
          <w:spacing w:val="-5"/>
          <w:sz w:val="15"/>
        </w:rPr>
        <w:t> </w:t>
      </w:r>
      <w:r>
        <w:rPr>
          <w:sz w:val="15"/>
        </w:rPr>
        <w:t>and</w:t>
      </w:r>
      <w:r>
        <w:rPr>
          <w:spacing w:val="-5"/>
          <w:sz w:val="15"/>
        </w:rPr>
        <w:t> </w:t>
      </w:r>
      <w:r>
        <w:rPr>
          <w:sz w:val="15"/>
        </w:rPr>
        <w:t>Unilever.</w:t>
      </w:r>
      <w:r>
        <w:rPr>
          <w:spacing w:val="-5"/>
          <w:sz w:val="15"/>
        </w:rPr>
        <w:t> </w:t>
      </w:r>
      <w:r>
        <w:rPr>
          <w:sz w:val="15"/>
        </w:rPr>
        <w:t>Certiﬁed</w:t>
      </w:r>
      <w:r>
        <w:rPr>
          <w:spacing w:val="-5"/>
          <w:sz w:val="15"/>
        </w:rPr>
        <w:t> </w:t>
      </w:r>
      <w:r>
        <w:rPr>
          <w:sz w:val="15"/>
        </w:rPr>
        <w:t>Marketing</w:t>
      </w:r>
      <w:r>
        <w:rPr>
          <w:spacing w:val="-5"/>
          <w:sz w:val="15"/>
        </w:rPr>
        <w:t> </w:t>
      </w:r>
      <w:r>
        <w:rPr>
          <w:sz w:val="15"/>
        </w:rPr>
        <w:t>Management</w:t>
      </w:r>
      <w:r>
        <w:rPr>
          <w:spacing w:val="-5"/>
          <w:sz w:val="15"/>
        </w:rPr>
        <w:t> </w:t>
      </w:r>
      <w:r>
        <w:rPr>
          <w:sz w:val="15"/>
        </w:rPr>
        <w:t>Professional</w:t>
      </w:r>
      <w:r>
        <w:rPr>
          <w:spacing w:val="-5"/>
          <w:sz w:val="15"/>
        </w:rPr>
        <w:t> </w:t>
      </w:r>
      <w:r>
        <w:rPr>
          <w:sz w:val="15"/>
        </w:rPr>
        <w:t>(CMMP), Certiﬁed</w:t>
      </w:r>
      <w:r>
        <w:rPr>
          <w:spacing w:val="-4"/>
          <w:sz w:val="15"/>
        </w:rPr>
        <w:t> </w:t>
      </w:r>
      <w:r>
        <w:rPr>
          <w:sz w:val="15"/>
        </w:rPr>
        <w:t>Professional</w:t>
      </w:r>
      <w:r>
        <w:rPr>
          <w:spacing w:val="-4"/>
          <w:sz w:val="15"/>
        </w:rPr>
        <w:t> </w:t>
      </w:r>
      <w:r>
        <w:rPr>
          <w:sz w:val="15"/>
        </w:rPr>
        <w:t>Marketer</w:t>
      </w:r>
      <w:r>
        <w:rPr>
          <w:spacing w:val="-4"/>
          <w:sz w:val="15"/>
        </w:rPr>
        <w:t> </w:t>
      </w:r>
      <w:r>
        <w:rPr>
          <w:sz w:val="15"/>
        </w:rPr>
        <w:t>(CPM),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Professional</w:t>
      </w:r>
      <w:r>
        <w:rPr>
          <w:spacing w:val="-4"/>
          <w:sz w:val="15"/>
        </w:rPr>
        <w:t> </w:t>
      </w:r>
      <w:r>
        <w:rPr>
          <w:sz w:val="15"/>
        </w:rPr>
        <w:t>Certiﬁed</w:t>
      </w:r>
      <w:r>
        <w:rPr>
          <w:spacing w:val="-4"/>
          <w:sz w:val="15"/>
        </w:rPr>
        <w:t> </w:t>
      </w:r>
      <w:r>
        <w:rPr>
          <w:sz w:val="15"/>
        </w:rPr>
        <w:t>Marketer</w:t>
      </w:r>
      <w:r>
        <w:rPr>
          <w:spacing w:val="-4"/>
          <w:sz w:val="15"/>
        </w:rPr>
        <w:t> </w:t>
      </w:r>
      <w:r>
        <w:rPr>
          <w:sz w:val="15"/>
        </w:rPr>
        <w:t>(PCM)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-4"/>
          <w:sz w:val="15"/>
        </w:rPr>
        <w:t> </w:t>
      </w:r>
      <w:r>
        <w:rPr>
          <w:sz w:val="15"/>
        </w:rPr>
        <w:t>a</w:t>
      </w:r>
      <w:r>
        <w:rPr>
          <w:spacing w:val="-4"/>
          <w:sz w:val="15"/>
        </w:rPr>
        <w:t> </w:t>
      </w:r>
      <w:r>
        <w:rPr>
          <w:sz w:val="15"/>
        </w:rPr>
        <w:t>demonstrated</w:t>
      </w:r>
      <w:r>
        <w:rPr>
          <w:spacing w:val="-4"/>
          <w:sz w:val="15"/>
        </w:rPr>
        <w:t> </w:t>
      </w:r>
      <w:r>
        <w:rPr>
          <w:sz w:val="15"/>
        </w:rPr>
        <w:t>ability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increase</w:t>
      </w:r>
      <w:r>
        <w:rPr>
          <w:spacing w:val="-4"/>
          <w:sz w:val="15"/>
        </w:rPr>
        <w:t> </w:t>
      </w:r>
      <w:r>
        <w:rPr>
          <w:sz w:val="15"/>
        </w:rPr>
        <w:t>brand</w:t>
      </w:r>
      <w:r>
        <w:rPr>
          <w:spacing w:val="-4"/>
          <w:sz w:val="15"/>
        </w:rPr>
        <w:t> </w:t>
      </w:r>
      <w:r>
        <w:rPr>
          <w:sz w:val="15"/>
        </w:rPr>
        <w:t>awareness,</w:t>
      </w:r>
      <w:r>
        <w:rPr>
          <w:spacing w:val="-4"/>
          <w:sz w:val="15"/>
        </w:rPr>
        <w:t> </w:t>
      </w:r>
      <w:r>
        <w:rPr>
          <w:sz w:val="15"/>
        </w:rPr>
        <w:t>boost sales, and improve marketing efﬁciency through data-backed decisions.</w:t>
      </w:r>
    </w:p>
    <w:p>
      <w:pPr>
        <w:pStyle w:val="BodyText"/>
        <w:spacing w:before="115"/>
        <w:rPr>
          <w:sz w:val="15"/>
        </w:rPr>
      </w:pPr>
    </w:p>
    <w:p>
      <w:pPr>
        <w:pStyle w:val="Heading1"/>
      </w:pPr>
      <w:r>
        <w:rPr>
          <w:color w:val="080808"/>
          <w:spacing w:val="-2"/>
          <w:w w:val="105"/>
        </w:rPr>
        <w:t>Education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104108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197503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Microsoft Sans Serif"/>
          <w:sz w:val="6"/>
        </w:rPr>
      </w:pPr>
    </w:p>
    <w:p>
      <w:pPr>
        <w:spacing w:after="0"/>
        <w:rPr>
          <w:rFonts w:ascii="Microsoft Sans Serif"/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Heading2"/>
        <w:spacing w:before="46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68"/>
        <w:ind w:left="259"/>
      </w:pPr>
      <w:r>
        <w:rPr/>
        <w:t>University</w:t>
      </w:r>
      <w:r>
        <w:rPr>
          <w:spacing w:val="9"/>
        </w:rPr>
        <w:t> </w:t>
      </w:r>
      <w:r>
        <w:rPr/>
        <w:t>of</w:t>
      </w:r>
      <w:r>
        <w:rPr>
          <w:spacing w:val="10"/>
        </w:rPr>
        <w:t> </w:t>
      </w:r>
      <w:r>
        <w:rPr/>
        <w:t>California,</w:t>
      </w:r>
      <w:r>
        <w:rPr>
          <w:spacing w:val="9"/>
        </w:rPr>
        <w:t> </w:t>
      </w:r>
      <w:r>
        <w:rPr/>
        <w:t>Berkeley,</w:t>
      </w:r>
      <w:r>
        <w:rPr>
          <w:spacing w:val="10"/>
        </w:rPr>
        <w:t> </w:t>
      </w:r>
      <w:r>
        <w:rPr>
          <w:spacing w:val="-5"/>
        </w:rPr>
        <w:t>CA</w:t>
      </w:r>
    </w:p>
    <w:p>
      <w:pPr>
        <w:pStyle w:val="Heading2"/>
        <w:spacing w:before="46"/>
      </w:pPr>
      <w:r>
        <w:rPr>
          <w:b w:val="0"/>
        </w:rPr>
        <w:br w:type="column"/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2010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3334" w:space="6032"/>
            <w:col w:w="1194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Master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Business</w:t>
      </w:r>
      <w:r>
        <w:rPr>
          <w:b/>
          <w:spacing w:val="5"/>
          <w:sz w:val="18"/>
        </w:rPr>
        <w:t> </w:t>
      </w:r>
      <w:r>
        <w:rPr>
          <w:b/>
          <w:sz w:val="18"/>
        </w:rPr>
        <w:t>Administration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(MBA)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Marketing</w:t>
      </w:r>
    </w:p>
    <w:p>
      <w:pPr>
        <w:pStyle w:val="BodyText"/>
        <w:spacing w:before="168"/>
        <w:ind w:left="259"/>
      </w:pPr>
      <w:r>
        <w:rPr/>
        <w:t>Harvard</w:t>
      </w:r>
      <w:r>
        <w:rPr>
          <w:spacing w:val="14"/>
        </w:rPr>
        <w:t> </w:t>
      </w:r>
      <w:r>
        <w:rPr/>
        <w:t>Business</w:t>
      </w:r>
      <w:r>
        <w:rPr>
          <w:spacing w:val="14"/>
        </w:rPr>
        <w:t> </w:t>
      </w:r>
      <w:r>
        <w:rPr/>
        <w:t>School,</w:t>
      </w:r>
      <w:r>
        <w:rPr>
          <w:spacing w:val="14"/>
        </w:rPr>
        <w:t> </w:t>
      </w:r>
      <w:r>
        <w:rPr/>
        <w:t>Boston,</w:t>
      </w:r>
      <w:r>
        <w:rPr>
          <w:spacing w:val="14"/>
        </w:rPr>
        <w:t> </w:t>
      </w:r>
      <w:r>
        <w:rPr>
          <w:spacing w:val="-5"/>
        </w:rPr>
        <w:t>MA</w:t>
      </w:r>
    </w:p>
    <w:p>
      <w:pPr>
        <w:pStyle w:val="Heading2"/>
      </w:pPr>
      <w:r>
        <w:rPr>
          <w:b w:val="0"/>
        </w:rPr>
        <w:br w:type="column"/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5106" w:space="4188"/>
            <w:col w:w="1266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Master’s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Marketing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Management</w:t>
      </w:r>
    </w:p>
    <w:p>
      <w:pPr>
        <w:pStyle w:val="BodyText"/>
        <w:spacing w:before="183"/>
        <w:ind w:left="259"/>
      </w:pPr>
      <w:r>
        <w:rPr/>
        <w:t>Northwestern</w:t>
      </w:r>
      <w:r>
        <w:rPr>
          <w:spacing w:val="14"/>
        </w:rPr>
        <w:t> </w:t>
      </w:r>
      <w:r>
        <w:rPr/>
        <w:t>University,</w:t>
      </w:r>
      <w:r>
        <w:rPr>
          <w:spacing w:val="14"/>
        </w:rPr>
        <w:t> </w:t>
      </w:r>
      <w:r>
        <w:rPr/>
        <w:t>Evanston,</w:t>
      </w:r>
      <w:r>
        <w:rPr>
          <w:spacing w:val="14"/>
        </w:rPr>
        <w:t> </w:t>
      </w:r>
      <w:r>
        <w:rPr>
          <w:spacing w:val="-5"/>
        </w:rPr>
        <w:t>IL</w:t>
      </w: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December</w:t>
      </w:r>
      <w:r>
        <w:rPr>
          <w:b/>
          <w:spacing w:val="20"/>
          <w:sz w:val="18"/>
        </w:rPr>
        <w:t> </w:t>
      </w:r>
      <w:r>
        <w:rPr>
          <w:b/>
          <w:spacing w:val="-4"/>
          <w:sz w:val="18"/>
        </w:rPr>
        <w:t>2017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396" w:space="5433"/>
            <w:col w:w="1731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822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822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3" coordorigin="11625,0" coordsize="294,16858" path="m11918,0l11625,0,11625,4110,11625,16350,11625,16858,11918,16858,11918,16350,11918,4110,11918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17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104476</wp:posOffset>
                </wp:positionV>
                <wp:extent cx="647700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6499pt;width:509.999959pt;height:.75pt;mso-position-horizontal-relative:page;mso-position-vertical-relative:paragraph;z-index:-15727616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3" w:lineRule="exact" w:before="24" w:after="0"/>
        <w:ind w:left="555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gathering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8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Marketing</w:t>
      </w:r>
      <w:r>
        <w:rPr>
          <w:spacing w:val="17"/>
          <w:sz w:val="18"/>
        </w:rPr>
        <w:t> </w:t>
      </w:r>
      <w:r>
        <w:rPr>
          <w:sz w:val="18"/>
        </w:rPr>
        <w:t>campaign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Team</w:t>
      </w:r>
      <w:r>
        <w:rPr>
          <w:spacing w:val="5"/>
          <w:sz w:val="18"/>
        </w:rPr>
        <w:t> </w:t>
      </w:r>
      <w:r>
        <w:rPr>
          <w:sz w:val="18"/>
        </w:rPr>
        <w:t>leadership</w:t>
      </w:r>
      <w:r>
        <w:rPr>
          <w:spacing w:val="6"/>
          <w:sz w:val="18"/>
        </w:rPr>
        <w:t> </w:t>
      </w:r>
      <w:r>
        <w:rPr>
          <w:sz w:val="18"/>
        </w:rPr>
        <w:t>and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motivation</w:t>
      </w:r>
    </w:p>
    <w:p>
      <w:pPr>
        <w:pStyle w:val="Heading1"/>
        <w:spacing w:before="292"/>
      </w:pPr>
      <w:r>
        <w:rPr>
          <w:color w:val="080808"/>
        </w:rPr>
        <w:t>Professional</w:t>
      </w:r>
      <w:r>
        <w:rPr>
          <w:color w:val="080808"/>
          <w:spacing w:val="4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104329</wp:posOffset>
                </wp:positionV>
                <wp:extent cx="647700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5pt;width:509.999959pt;height:.75pt;mso-position-horizontal-relative:page;mso-position-vertical-relative:paragraph;z-index:-15727104;mso-wrap-distance-left:0;mso-wrap-distance-right:0" id="docshape5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664" w:val="left" w:leader="none"/>
        </w:tabs>
        <w:spacing w:before="116"/>
      </w:pPr>
      <w:r>
        <w:rPr>
          <w:w w:val="105"/>
        </w:rPr>
        <w:t>Marketing</w:t>
      </w:r>
      <w:r>
        <w:rPr>
          <w:spacing w:val="-14"/>
          <w:w w:val="105"/>
        </w:rPr>
        <w:t> </w:t>
      </w:r>
      <w:r>
        <w:rPr>
          <w:w w:val="105"/>
        </w:rPr>
        <w:t>Director</w:t>
      </w:r>
      <w:r>
        <w:rPr>
          <w:spacing w:val="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Procter</w:t>
      </w:r>
      <w:r>
        <w:rPr>
          <w:spacing w:val="-13"/>
          <w:w w:val="105"/>
        </w:rPr>
        <w:t> </w:t>
      </w:r>
      <w:r>
        <w:rPr>
          <w:w w:val="105"/>
        </w:rPr>
        <w:t>&amp;</w:t>
      </w:r>
      <w:r>
        <w:rPr>
          <w:spacing w:val="-13"/>
          <w:w w:val="105"/>
        </w:rPr>
        <w:t> </w:t>
      </w:r>
      <w:r>
        <w:rPr>
          <w:w w:val="105"/>
        </w:rPr>
        <w:t>Gamble</w:t>
      </w:r>
      <w:r>
        <w:rPr>
          <w:spacing w:val="5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6"/>
          <w:w w:val="105"/>
          <w:sz w:val="20"/>
        </w:rPr>
        <w:t> </w:t>
      </w:r>
      <w:r>
        <w:rPr>
          <w:w w:val="105"/>
        </w:rPr>
        <w:t>Cincinnati,</w:t>
      </w:r>
      <w:r>
        <w:rPr>
          <w:spacing w:val="-13"/>
          <w:w w:val="105"/>
        </w:rPr>
        <w:t> </w:t>
      </w:r>
      <w:r>
        <w:rPr>
          <w:spacing w:val="-5"/>
          <w:w w:val="105"/>
        </w:rPr>
        <w:t>OH</w:t>
      </w:r>
      <w:r>
        <w:rPr/>
        <w:tab/>
      </w:r>
      <w:r>
        <w:rPr>
          <w:w w:val="105"/>
          <w:position w:val="3"/>
        </w:rPr>
        <w:t>June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2017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9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85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6" w:val="left" w:leader="none"/>
          <w:tab w:pos="1728" w:val="left" w:leader="none"/>
        </w:tabs>
        <w:spacing w:line="201" w:lineRule="auto" w:before="1" w:after="0"/>
        <w:ind w:left="1728" w:right="159" w:hanging="298"/>
        <w:jc w:val="left"/>
        <w:rPr>
          <w:sz w:val="18"/>
        </w:rPr>
      </w:pPr>
      <w:r>
        <w:rPr>
          <w:w w:val="105"/>
          <w:sz w:val="18"/>
        </w:rPr>
        <w:t>Set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awareness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20%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73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$5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million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budget,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ensuring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high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return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investment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(ROI)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all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campaigns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mentored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team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10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professionals,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increasing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team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productivity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25%</w:t>
      </w:r>
    </w:p>
    <w:p>
      <w:pPr>
        <w:pStyle w:val="BodyText"/>
        <w:spacing w:before="108"/>
      </w:pPr>
    </w:p>
    <w:p>
      <w:pPr>
        <w:pStyle w:val="Heading2"/>
        <w:tabs>
          <w:tab w:pos="8582" w:val="left" w:leader="none"/>
        </w:tabs>
        <w:spacing w:before="0"/>
      </w:pP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3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5"/>
          <w:w w:val="105"/>
          <w:sz w:val="20"/>
        </w:rPr>
        <w:t> </w:t>
      </w:r>
      <w:r>
        <w:rPr>
          <w:w w:val="105"/>
        </w:rPr>
        <w:t>Unilever</w:t>
      </w:r>
      <w:r>
        <w:rPr>
          <w:spacing w:val="3"/>
          <w:w w:val="105"/>
        </w:rPr>
        <w:t> </w:t>
      </w:r>
      <w:r>
        <w:rPr>
          <w:rFonts w:ascii="Nueva Std Extended" w:hAnsi="Nueva Std Extended"/>
          <w:b w:val="0"/>
          <w:w w:val="105"/>
          <w:sz w:val="20"/>
        </w:rPr>
        <w:t>|</w:t>
      </w:r>
      <w:r>
        <w:rPr>
          <w:rFonts w:ascii="Nueva Std Extended" w:hAnsi="Nueva Std Extended"/>
          <w:b w:val="0"/>
          <w:spacing w:val="5"/>
          <w:w w:val="105"/>
          <w:sz w:val="20"/>
        </w:rPr>
        <w:t> </w:t>
      </w:r>
      <w:r>
        <w:rPr>
          <w:w w:val="105"/>
        </w:rPr>
        <w:t>Englewood</w:t>
      </w:r>
      <w:r>
        <w:rPr>
          <w:spacing w:val="-13"/>
          <w:w w:val="105"/>
        </w:rPr>
        <w:t> </w:t>
      </w:r>
      <w:r>
        <w:rPr>
          <w:w w:val="105"/>
        </w:rPr>
        <w:t>Cliffs,</w:t>
      </w:r>
      <w:r>
        <w:rPr>
          <w:spacing w:val="-14"/>
          <w:w w:val="105"/>
        </w:rPr>
        <w:t> </w:t>
      </w:r>
      <w:r>
        <w:rPr>
          <w:spacing w:val="-5"/>
          <w:w w:val="105"/>
        </w:rPr>
        <w:t>NJ</w:t>
      </w:r>
      <w:r>
        <w:rPr/>
        <w:tab/>
      </w:r>
      <w:r>
        <w:rPr>
          <w:w w:val="105"/>
          <w:position w:val="3"/>
        </w:rPr>
        <w:t>July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2015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9"/>
          <w:w w:val="105"/>
          <w:position w:val="3"/>
        </w:rPr>
        <w:t> </w:t>
      </w:r>
      <w:r>
        <w:rPr>
          <w:w w:val="105"/>
          <w:position w:val="3"/>
        </w:rPr>
        <w:t>May</w:t>
      </w:r>
      <w:r>
        <w:rPr>
          <w:spacing w:val="-10"/>
          <w:w w:val="105"/>
          <w:position w:val="3"/>
        </w:rPr>
        <w:t> </w:t>
      </w:r>
      <w:r>
        <w:rPr>
          <w:spacing w:val="-4"/>
          <w:w w:val="105"/>
          <w:position w:val="3"/>
        </w:rPr>
        <w:t>2017</w:t>
      </w:r>
    </w:p>
    <w:p>
      <w:pPr>
        <w:pStyle w:val="BodyText"/>
        <w:spacing w:before="13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1" w:after="0"/>
        <w:ind w:left="172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Drove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improved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customer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25%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sales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15%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12"/>
          <w:sz w:val="18"/>
        </w:rPr>
        <w:t> </w:t>
      </w:r>
      <w:r>
        <w:rPr>
          <w:sz w:val="18"/>
        </w:rPr>
        <w:t>reports</w:t>
      </w:r>
      <w:r>
        <w:rPr>
          <w:spacing w:val="13"/>
          <w:sz w:val="18"/>
        </w:rPr>
        <w:t> </w:t>
      </w:r>
      <w:r>
        <w:rPr>
          <w:sz w:val="18"/>
        </w:rPr>
        <w:t>to</w:t>
      </w:r>
      <w:r>
        <w:rPr>
          <w:spacing w:val="13"/>
          <w:sz w:val="18"/>
        </w:rPr>
        <w:t> </w:t>
      </w:r>
      <w:r>
        <w:rPr>
          <w:sz w:val="18"/>
        </w:rPr>
        <w:t>track</w:t>
      </w:r>
      <w:r>
        <w:rPr>
          <w:spacing w:val="13"/>
          <w:sz w:val="18"/>
        </w:rPr>
        <w:t> </w:t>
      </w:r>
      <w:r>
        <w:rPr>
          <w:sz w:val="18"/>
        </w:rPr>
        <w:t>key</w:t>
      </w:r>
      <w:r>
        <w:rPr>
          <w:spacing w:val="12"/>
          <w:sz w:val="18"/>
        </w:rPr>
        <w:t> </w:t>
      </w:r>
      <w:r>
        <w:rPr>
          <w:sz w:val="18"/>
        </w:rPr>
        <w:t>performance</w:t>
      </w:r>
      <w:r>
        <w:rPr>
          <w:spacing w:val="13"/>
          <w:sz w:val="18"/>
        </w:rPr>
        <w:t> </w:t>
      </w:r>
      <w:r>
        <w:rPr>
          <w:sz w:val="18"/>
        </w:rPr>
        <w:t>indicators</w:t>
      </w:r>
      <w:r>
        <w:rPr>
          <w:spacing w:val="13"/>
          <w:sz w:val="18"/>
        </w:rPr>
        <w:t> </w:t>
      </w:r>
      <w:r>
        <w:rPr>
          <w:sz w:val="18"/>
        </w:rPr>
        <w:t>(KPIs),</w:t>
      </w:r>
      <w:r>
        <w:rPr>
          <w:spacing w:val="13"/>
          <w:sz w:val="18"/>
        </w:rPr>
        <w:t> </w:t>
      </w:r>
      <w:r>
        <w:rPr>
          <w:sz w:val="18"/>
        </w:rPr>
        <w:t>improving</w:t>
      </w:r>
      <w:r>
        <w:rPr>
          <w:spacing w:val="13"/>
          <w:sz w:val="18"/>
        </w:rPr>
        <w:t> </w:t>
      </w:r>
      <w:r>
        <w:rPr>
          <w:sz w:val="18"/>
        </w:rPr>
        <w:t>marketing</w:t>
      </w:r>
      <w:r>
        <w:rPr>
          <w:spacing w:val="12"/>
          <w:sz w:val="18"/>
        </w:rPr>
        <w:t> </w:t>
      </w:r>
      <w:r>
        <w:rPr>
          <w:sz w:val="18"/>
        </w:rPr>
        <w:t>efﬁciency</w:t>
      </w:r>
      <w:r>
        <w:rPr>
          <w:spacing w:val="13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BodyText"/>
        <w:spacing w:before="60"/>
        <w:ind w:left="1431"/>
      </w:pPr>
      <w:r>
        <w:rPr/>
        <w:t>Supported</w:t>
      </w:r>
      <w:r>
        <w:rPr>
          <w:spacing w:val="12"/>
        </w:rPr>
        <w:t> </w:t>
      </w:r>
      <w:r>
        <w:rPr/>
        <w:t>executive</w:t>
      </w:r>
      <w:r>
        <w:rPr>
          <w:spacing w:val="13"/>
        </w:rPr>
        <w:t> </w:t>
      </w:r>
      <w:r>
        <w:rPr/>
        <w:t>teams</w:t>
      </w:r>
      <w:r>
        <w:rPr>
          <w:spacing w:val="13"/>
        </w:rPr>
        <w:t> </w:t>
      </w:r>
      <w:r>
        <w:rPr/>
        <w:t>with</w:t>
      </w:r>
      <w:r>
        <w:rPr>
          <w:spacing w:val="13"/>
        </w:rPr>
        <w:t> </w:t>
      </w:r>
      <w:r>
        <w:rPr/>
        <w:t>market</w:t>
      </w:r>
      <w:r>
        <w:rPr>
          <w:spacing w:val="12"/>
        </w:rPr>
        <w:t> </w:t>
      </w:r>
      <w:r>
        <w:rPr/>
        <w:t>data</w:t>
      </w:r>
      <w:r>
        <w:rPr>
          <w:spacing w:val="13"/>
        </w:rPr>
        <w:t> </w:t>
      </w:r>
      <w:r>
        <w:rPr/>
        <w:t>to</w:t>
      </w:r>
      <w:r>
        <w:rPr>
          <w:spacing w:val="13"/>
        </w:rPr>
        <w:t> </w:t>
      </w:r>
      <w:r>
        <w:rPr/>
        <w:t>inform</w:t>
      </w:r>
      <w:r>
        <w:rPr>
          <w:spacing w:val="13"/>
        </w:rPr>
        <w:t> </w:t>
      </w:r>
      <w:r>
        <w:rPr/>
        <w:t>decision-</w:t>
      </w:r>
      <w:r>
        <w:rPr>
          <w:spacing w:val="-2"/>
        </w:rPr>
        <w:t>making</w:t>
      </w:r>
    </w:p>
    <w:p>
      <w:pPr>
        <w:pStyle w:val="BodyText"/>
        <w:spacing w:before="162"/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9"/>
          <w:w w:val="110"/>
        </w:rPr>
        <w:t> </w:t>
      </w:r>
      <w:r>
        <w:rPr>
          <w:color w:val="080808"/>
          <w:spacing w:val="-2"/>
          <w:w w:val="110"/>
        </w:rPr>
        <w:t>Development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104101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197002pt;width:509.999959pt;height:.75pt;mso-position-horizontal-relative:page;mso-position-vertical-relative:paragraph;z-index:-15726592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BodyText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923912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923912"/>
                              </a:lnTo>
                              <a:lnTo>
                                <a:pt x="186309" y="323837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7" coordorigin="11625,0" coordsize="294,16858" path="m11918,0l11625,0,11625,510,11625,1455,11625,4110,11625,16858,11918,16858,11918,4110,11918,1455,11918,510,11918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9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6"/>
          <w:sz w:val="18"/>
        </w:rPr>
        <w:t>Certiﬁed</w:t>
      </w:r>
      <w:r>
        <w:rPr>
          <w:rFonts w:ascii="Lucida Sans Unicode" w:hAnsi="Lucida Sans Unicode"/>
          <w:spacing w:val="6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Marketing</w:t>
      </w:r>
      <w:r>
        <w:rPr>
          <w:rFonts w:ascii="Lucida Sans Unicode" w:hAnsi="Lucida Sans Unicode"/>
          <w:spacing w:val="6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Management</w:t>
      </w:r>
      <w:r>
        <w:rPr>
          <w:rFonts w:ascii="Lucida Sans Unicode" w:hAnsi="Lucida Sans Unicode"/>
          <w:spacing w:val="6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Professional</w:t>
      </w:r>
      <w:r>
        <w:rPr>
          <w:rFonts w:ascii="Lucida Sans Unicode" w:hAnsi="Lucida Sans Unicode"/>
          <w:spacing w:val="6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(CMMP),</w:t>
      </w:r>
      <w:r>
        <w:rPr>
          <w:rFonts w:ascii="Lucida Sans Unicode" w:hAnsi="Lucida Sans Unicode"/>
          <w:spacing w:val="6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IIMP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4"/>
          <w:sz w:val="18"/>
        </w:rPr>
        <w:t>Certiﬁed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Professional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Marketer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(CPM),</w:t>
      </w:r>
      <w:r>
        <w:rPr>
          <w:rFonts w:ascii="Lucida Sans Unicode" w:hAnsi="Lucida Sans Unicode"/>
          <w:spacing w:val="-16"/>
          <w:sz w:val="18"/>
        </w:rPr>
        <w:t> </w:t>
      </w:r>
      <w:r>
        <w:rPr>
          <w:rFonts w:ascii="Lucida Sans Unicode" w:hAnsi="Lucida Sans Unicode"/>
          <w:spacing w:val="-5"/>
          <w:sz w:val="18"/>
        </w:rPr>
        <w:t>AMA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4"/>
          <w:sz w:val="18"/>
        </w:rPr>
        <w:t>Professional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Certiﬁed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Marketer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(PCM),</w:t>
      </w:r>
      <w:r>
        <w:rPr>
          <w:rFonts w:ascii="Lucida Sans Unicode" w:hAnsi="Lucida Sans Unicode"/>
          <w:spacing w:val="-16"/>
          <w:sz w:val="18"/>
        </w:rPr>
        <w:t> </w:t>
      </w:r>
      <w:r>
        <w:rPr>
          <w:rFonts w:ascii="Lucida Sans Unicode" w:hAnsi="Lucida Sans Unicode"/>
          <w:spacing w:val="-5"/>
          <w:sz w:val="18"/>
        </w:rPr>
        <w:t>AMA</w:t>
      </w:r>
    </w:p>
    <w:sectPr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Lucida Sans Unicode">
    <w:altName w:val="Lucida Sans Unicode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2025-09-18T08:18:35Z</dcterms:created>
  <dcterms:modified xsi:type="dcterms:W3CDTF">2025-09-18T08:18:35Z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2025-09-18T00:00:00Z</vt:filetime>
  </property>
  <property fmtid="{D5CDD505-2E9C-101B-9397-08002B2CF9AE}" pid="5" name="Producer">
    <vt:lpwstr>pdf-merger-js</vt:lpwstr>
  </property>
</Properties>
</file>