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11"/>
        </w:rPr>
        <w:t>Jordan</w:t>
      </w:r>
      <w:r>
        <w:rPr>
          <w:color w:val="080808"/>
          <w:spacing w:val="23"/>
          <w:w w:val="150"/>
        </w:rPr>
        <w:t> </w:t>
      </w:r>
      <w:r>
        <w:rPr>
          <w:color w:val="080808"/>
          <w:spacing w:val="-2"/>
        </w:rPr>
        <w:t>Miller</w:t>
      </w:r>
    </w:p>
    <w:p>
      <w:pPr>
        <w:spacing w:before="139"/>
        <w:ind w:left="4044" w:right="242" w:firstLine="0"/>
        <w:jc w:val="center"/>
        <w:rPr>
          <w:b/>
          <w:sz w:val="26"/>
        </w:rPr>
      </w:pPr>
      <w:r>
        <w:rPr>
          <w:b/>
          <w:sz w:val="26"/>
        </w:rPr>
        <w:t>Creative</w:t>
      </w:r>
      <w:r>
        <w:rPr>
          <w:b/>
          <w:spacing w:val="42"/>
          <w:sz w:val="26"/>
        </w:rPr>
        <w:t> </w:t>
      </w:r>
      <w:r>
        <w:rPr>
          <w:b/>
          <w:sz w:val="26"/>
        </w:rPr>
        <w:t>marketing</w:t>
      </w:r>
      <w:r>
        <w:rPr>
          <w:b/>
          <w:spacing w:val="42"/>
          <w:sz w:val="26"/>
        </w:rPr>
        <w:t> </w:t>
      </w:r>
      <w:r>
        <w:rPr>
          <w:b/>
          <w:spacing w:val="-2"/>
          <w:sz w:val="26"/>
        </w:rPr>
        <w:t>director</w:t>
      </w:r>
    </w:p>
    <w:p>
      <w:pPr>
        <w:spacing w:before="155"/>
        <w:ind w:left="4044" w:right="0" w:firstLine="0"/>
        <w:jc w:val="center"/>
        <w:rPr>
          <w:sz w:val="16"/>
        </w:rPr>
      </w:pPr>
      <w:r>
        <w:rPr>
          <w:w w:val="105"/>
          <w:sz w:val="16"/>
        </w:rPr>
        <w:t>Creative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director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expertise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visual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storytelling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campaign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innovation.</w:t>
      </w:r>
    </w:p>
    <w:p>
      <w:pPr>
        <w:spacing w:line="273" w:lineRule="auto" w:before="26"/>
        <w:ind w:left="4356" w:right="309" w:firstLine="0"/>
        <w:jc w:val="center"/>
        <w:rPr>
          <w:sz w:val="16"/>
        </w:rPr>
      </w:pPr>
      <w:r>
        <w:rPr>
          <w:w w:val="105"/>
          <w:sz w:val="16"/>
        </w:rPr>
        <w:t>Holds a Bachelor of Science in Marketing, an MBA in Marketing, and a Master’s in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Integrated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Communications.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creative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implementing data-driven strategies.</w:t>
      </w: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260"/>
        </w:sectPr>
      </w:pPr>
    </w:p>
    <w:p>
      <w:pPr>
        <w:pStyle w:val="BodyText"/>
        <w:spacing w:before="272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85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324100">
                                <a:moveTo>
                                  <a:pt x="0" y="2324099"/>
                                </a:moveTo>
                                <a:lnTo>
                                  <a:pt x="5091683" y="232409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85A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24100">
                                <a:moveTo>
                                  <a:pt x="2476499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24100">
                                <a:moveTo>
                                  <a:pt x="2476499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85A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90635"/>
                            <a:ext cx="2286000" cy="731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315200">
                                <a:moveTo>
                                  <a:pt x="2285999" y="7315113"/>
                                </a:moveTo>
                                <a:lnTo>
                                  <a:pt x="0" y="73151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1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57027" y="0"/>
                                </a:lnTo>
                                <a:lnTo>
                                  <a:pt x="1185069" y="688"/>
                                </a:lnTo>
                                <a:lnTo>
                                  <a:pt x="1241065" y="4128"/>
                                </a:lnTo>
                                <a:lnTo>
                                  <a:pt x="1296824" y="10312"/>
                                </a:lnTo>
                                <a:lnTo>
                                  <a:pt x="1352213" y="19224"/>
                                </a:lnTo>
                                <a:lnTo>
                                  <a:pt x="1407098" y="30843"/>
                                </a:lnTo>
                                <a:lnTo>
                                  <a:pt x="1461346" y="45141"/>
                                </a:lnTo>
                                <a:lnTo>
                                  <a:pt x="1514828" y="62084"/>
                                </a:lnTo>
                                <a:lnTo>
                                  <a:pt x="1567414" y="81631"/>
                                </a:lnTo>
                                <a:lnTo>
                                  <a:pt x="1618977" y="103734"/>
                                </a:lnTo>
                                <a:lnTo>
                                  <a:pt x="1669394" y="128341"/>
                                </a:lnTo>
                                <a:lnTo>
                                  <a:pt x="1718543" y="155392"/>
                                </a:lnTo>
                                <a:lnTo>
                                  <a:pt x="1766305" y="184822"/>
                                </a:lnTo>
                                <a:lnTo>
                                  <a:pt x="1812565" y="216560"/>
                                </a:lnTo>
                                <a:lnTo>
                                  <a:pt x="1857213" y="250530"/>
                                </a:lnTo>
                                <a:lnTo>
                                  <a:pt x="1900140" y="286650"/>
                                </a:lnTo>
                                <a:lnTo>
                                  <a:pt x="1941242" y="324832"/>
                                </a:lnTo>
                                <a:lnTo>
                                  <a:pt x="1980422" y="364986"/>
                                </a:lnTo>
                                <a:lnTo>
                                  <a:pt x="2017585" y="407013"/>
                                </a:lnTo>
                                <a:lnTo>
                                  <a:pt x="2052640" y="450813"/>
                                </a:lnTo>
                                <a:lnTo>
                                  <a:pt x="2085504" y="496281"/>
                                </a:lnTo>
                                <a:lnTo>
                                  <a:pt x="2116098" y="543306"/>
                                </a:lnTo>
                                <a:lnTo>
                                  <a:pt x="2144347" y="591776"/>
                                </a:lnTo>
                                <a:lnTo>
                                  <a:pt x="2170184" y="641574"/>
                                </a:lnTo>
                                <a:lnTo>
                                  <a:pt x="2193546" y="692579"/>
                                </a:lnTo>
                                <a:lnTo>
                                  <a:pt x="2214377" y="744670"/>
                                </a:lnTo>
                                <a:lnTo>
                                  <a:pt x="2232628" y="797720"/>
                                </a:lnTo>
                                <a:lnTo>
                                  <a:pt x="2248253" y="851601"/>
                                </a:lnTo>
                                <a:lnTo>
                                  <a:pt x="2261216" y="906184"/>
                                </a:lnTo>
                                <a:lnTo>
                                  <a:pt x="2271485" y="961337"/>
                                </a:lnTo>
                                <a:lnTo>
                                  <a:pt x="2279035" y="1016928"/>
                                </a:lnTo>
                                <a:lnTo>
                                  <a:pt x="2283848" y="1072823"/>
                                </a:lnTo>
                                <a:lnTo>
                                  <a:pt x="2285913" y="1128886"/>
                                </a:lnTo>
                                <a:lnTo>
                                  <a:pt x="2285999" y="73151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85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477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1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5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6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6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3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8064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3242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385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75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76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81599"/>
                            <a:ext cx="47625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096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6096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609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2400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9885af" stroked="false">
                  <v:path arrowok="t"/>
                  <v:fill type="solid"/>
                </v:shape>
                <v:rect style="position:absolute;left:3900;top:0;width:8019;height:3660" id="docshape3" filled="true" fillcolor="#9885af" stroked="false">
                  <v:fill opacity="32899f" type="solid"/>
                </v:rect>
                <v:rect style="position:absolute;left:0;top:0;width:3900;height:3660" id="docshape4" filled="true" fillcolor="#ffffff" stroked="false">
                  <v:fill type="solid"/>
                </v:rect>
                <v:rect style="position:absolute;left:0;top:0;width:3900;height:3660" id="docshape5" filled="true" fillcolor="#9885af" stroked="false">
                  <v:fill opacity="32899f" type="solid"/>
                </v:rect>
                <v:shape style="position:absolute;left:120;top:930;width:3600;height:11520" id="docshape6" coordorigin="120,930" coordsize="3600,11520" path="m3720,12450l120,12450,120,2708,123,2620,131,2532,143,2444,159,2357,179,2271,204,2186,233,2103,266,2021,302,1940,343,1862,388,1786,436,1712,487,1640,543,1571,601,1505,663,1442,728,1382,795,1325,866,1271,938,1221,1014,1175,1091,1132,1170,1093,1252,1059,1334,1028,1419,1001,1504,979,1591,960,1678,946,1766,937,1854,931,1942,930,1986,931,2074,937,2162,946,2249,960,2336,979,2421,1001,2506,1028,2588,1059,2670,1093,2749,1132,2826,1175,2902,1221,2974,1271,3045,1325,3112,1382,3177,1442,3239,1505,3297,1571,3353,1640,3404,1712,3452,1786,3497,1862,3538,1940,3574,2021,3607,2103,3636,2186,3661,2271,3681,2357,3697,2444,3709,2532,3717,2620,3720,2708,3720,12450xe" filled="true" fillcolor="#9885af" stroked="false">
                  <v:path arrowok="t"/>
                  <v:fill type="solid"/>
                </v:shape>
                <v:shape style="position:absolute;left:322;top:1177;width:3195;height:3195" id="docshape7" coordorigin="322,1178" coordsize="3195,3195" path="m322,2777l322,2773,323,2754,326,2675,332,2597,343,2520,357,2443,375,2366,397,2291,422,2217,452,2144,484,2073,520,2004,560,1936,602,1870,648,1807,697,1746,749,1687,804,1631,861,1578,921,1527,983,1480,1048,1436,1115,1395,1183,1357,1254,1322,1326,1292,1399,1264,1474,1241,1549,1221,1626,1204,1703,1192,1781,1183,1859,1179,1918,1178,1922,1178,2000,1179,2078,1185,2156,1195,2233,1208,2310,1225,2385,1246,2459,1271,2532,1299,2604,1331,2674,1366,2742,1405,2808,1446,2872,1492,2934,1540,2993,1591,3050,1645,3104,1702,3155,1761,3203,1823,3249,1887,3290,1953,3329,2021,3364,2091,3396,2163,3424,2236,3449,2310,3470,2385,3487,2462,3500,2539,3510,2617,3516,2695,3517,2773,3517,2777,3516,2855,3510,2933,3500,3011,3487,3088,3470,3165,3449,3240,3424,3314,3396,3387,3364,3459,3329,3529,3290,3597,3249,3663,3203,3727,3155,3789,3104,3848,3050,3905,2993,3959,2934,4010,2872,4058,2808,4104,2742,4145,2674,4184,2604,4219,2532,4251,2459,4279,2385,4304,2310,4325,2233,4342,2156,4355,2078,4365,2000,4371,1922,4372,1918,4372,1840,4371,1762,4365,1684,4355,1607,4342,1530,4325,1455,4304,1381,4279,1308,4251,1236,4219,1166,4184,1098,4145,1032,4104,968,4058,906,4010,847,3959,790,3905,736,3848,685,3789,637,3727,591,3663,550,3597,511,3529,476,3459,444,3387,416,3314,391,3240,370,3165,353,3088,340,3011,330,2933,324,2855,322,2777xe" filled="false" stroked="true" strokeweight="2.25pt" strokecolor="#ffffff">
                  <v:path arrowok="t"/>
                  <v:stroke dashstyle="solid"/>
                </v:shape>
                <v:shape style="position:absolute;left:405;top:1270;width:3030;height:3020" type="#_x0000_t75" id="docshape8" stroked="false">
                  <v:imagedata r:id="rId5" o:title=""/>
                </v:shape>
                <v:shape style="position:absolute;left:630;top:5235;width:317;height:317" type="#_x0000_t75" id="docshape9" stroked="false">
                  <v:imagedata r:id="rId6" o:title=""/>
                </v:shape>
                <v:shape style="position:absolute;left:650;top:5730;width:275;height:317" type="#_x0000_t75" id="docshape10" stroked="false">
                  <v:imagedata r:id="rId7" o:title=""/>
                </v:shape>
                <v:shape style="position:absolute;left:630;top:6261;width:317;height:274" type="#_x0000_t75" id="docshape11" stroked="false">
                  <v:imagedata r:id="rId8" o:title=""/>
                </v:shape>
                <v:shape style="position:absolute;left:631;top:6735;width:315;height:317" type="#_x0000_t75" id="docshape12" stroked="false">
                  <v:imagedata r:id="rId9" o:title=""/>
                </v:shape>
                <v:shape style="position:absolute;left:629;top:8160;width:75;height:960" id="docshape13" coordorigin="630,8160" coordsize="75,960" path="m705,9077l704,9072,700,9063,698,9059,691,9052,687,9050,678,9046,673,9045,662,9045,657,9046,648,9050,644,9052,637,9059,635,9063,631,9072,630,9077,630,9083,630,9088,631,9093,635,9102,637,9106,644,9113,648,9115,657,9119,662,9120,673,9120,678,9119,687,9115,691,9113,698,9106,700,9102,704,9093,705,9088,705,9077xm705,8747l704,8742,700,8733,698,8729,691,8722,687,8720,678,8716,673,8715,662,8715,657,8716,648,8720,644,8722,637,8729,635,8733,631,8742,630,8747,630,8753,630,8758,631,8763,635,8772,637,8776,644,8783,648,8785,657,8789,662,8790,673,8790,678,8789,687,8785,691,8783,698,8776,700,8772,704,8763,705,8758,705,8747xm705,8192l704,8187,700,8178,698,8174,691,8167,687,8165,678,8161,673,8160,662,8160,657,8161,648,8165,644,8167,637,8174,635,8178,631,8187,630,8192,630,8198,630,8203,631,8208,635,8217,637,8221,644,8228,648,8230,657,8234,662,8235,673,8235,678,8234,687,8230,691,8228,698,8221,700,8217,704,8208,705,8203,705,819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FFFFFF"/>
          <w:spacing w:val="-2"/>
        </w:rPr>
        <w:t>CONTACT</w:t>
      </w:r>
    </w:p>
    <w:p>
      <w:pPr>
        <w:pStyle w:val="BodyText"/>
        <w:spacing w:before="215"/>
        <w:ind w:left="91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91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918"/>
      </w:pPr>
      <w:r>
        <w:rPr>
          <w:color w:val="FFFFFF"/>
          <w:spacing w:val="-2"/>
          <w:w w:val="105"/>
        </w:rPr>
        <w:t>Detroit,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MI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12345</w:t>
      </w:r>
    </w:p>
    <w:p>
      <w:pPr>
        <w:pStyle w:val="BodyText"/>
      </w:pPr>
    </w:p>
    <w:p>
      <w:pPr>
        <w:pStyle w:val="BodyText"/>
        <w:spacing w:before="142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185"/>
        <w:ind w:left="750"/>
      </w:pPr>
      <w:r>
        <w:rPr>
          <w:color w:val="FFFFFF"/>
          <w:spacing w:val="-2"/>
          <w:w w:val="105"/>
        </w:rPr>
        <w:t>Marketing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trends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technologies</w:t>
      </w:r>
    </w:p>
    <w:p>
      <w:pPr>
        <w:pStyle w:val="BodyText"/>
        <w:spacing w:before="104"/>
        <w:ind w:left="750"/>
      </w:pPr>
      <w:r>
        <w:rPr>
          <w:color w:val="FFFFFF"/>
        </w:rPr>
        <w:t>Strategic</w:t>
      </w:r>
      <w:r>
        <w:rPr>
          <w:color w:val="FFFFFF"/>
          <w:spacing w:val="14"/>
        </w:rPr>
        <w:t> </w:t>
      </w:r>
      <w:r>
        <w:rPr>
          <w:color w:val="FFFFFF"/>
        </w:rPr>
        <w:t>business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planning</w:t>
      </w:r>
    </w:p>
    <w:p>
      <w:pPr>
        <w:pStyle w:val="BodyText"/>
        <w:spacing w:line="261" w:lineRule="auto" w:before="123"/>
        <w:ind w:left="750"/>
      </w:pPr>
      <w:r>
        <w:rPr>
          <w:color w:val="FFFFFF"/>
          <w:spacing w:val="-4"/>
          <w:w w:val="105"/>
        </w:rPr>
        <w:t>Team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4"/>
          <w:w w:val="105"/>
        </w:rPr>
        <w:t>leadership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4"/>
          <w:w w:val="105"/>
        </w:rPr>
        <w:t>and </w:t>
      </w:r>
      <w:r>
        <w:rPr>
          <w:color w:val="FFFFFF"/>
          <w:spacing w:val="-2"/>
          <w:w w:val="105"/>
        </w:rPr>
        <w:t>motivation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pStyle w:val="Heading2"/>
        <w:spacing w:before="156"/>
      </w:pPr>
      <w:r>
        <w:rPr>
          <w:w w:val="105"/>
        </w:rPr>
        <w:t>Bachelor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18"/>
        <w:ind w:left="267"/>
      </w:pPr>
      <w:r>
        <w:rPr>
          <w:w w:val="105"/>
        </w:rPr>
        <w:t>University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w w:val="105"/>
        </w:rPr>
        <w:t>California,</w:t>
      </w:r>
      <w:r>
        <w:rPr>
          <w:spacing w:val="8"/>
          <w:w w:val="105"/>
        </w:rPr>
        <w:t> </w:t>
      </w:r>
      <w:r>
        <w:rPr>
          <w:w w:val="105"/>
        </w:rPr>
        <w:t>Berkeley,</w:t>
      </w:r>
      <w:r>
        <w:rPr>
          <w:spacing w:val="8"/>
          <w:w w:val="105"/>
        </w:rPr>
        <w:t> </w:t>
      </w:r>
      <w:r>
        <w:rPr>
          <w:w w:val="105"/>
        </w:rPr>
        <w:t>CA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Heading2"/>
      </w:pPr>
      <w:r>
        <w:rPr>
          <w:w w:val="105"/>
        </w:rPr>
        <w:t>Master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Business</w:t>
      </w:r>
      <w:r>
        <w:rPr>
          <w:spacing w:val="3"/>
          <w:w w:val="105"/>
        </w:rPr>
        <w:t> </w:t>
      </w:r>
      <w:r>
        <w:rPr>
          <w:w w:val="105"/>
        </w:rPr>
        <w:t>Administration</w:t>
      </w:r>
      <w:r>
        <w:rPr>
          <w:spacing w:val="10"/>
          <w:w w:val="105"/>
        </w:rPr>
        <w:t> </w:t>
      </w:r>
      <w:r>
        <w:rPr>
          <w:w w:val="105"/>
        </w:rPr>
        <w:t>(MBA)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33"/>
        <w:ind w:left="267"/>
      </w:pPr>
      <w:r>
        <w:rPr>
          <w:w w:val="105"/>
        </w:rPr>
        <w:t>Harvard</w:t>
      </w:r>
      <w:r>
        <w:rPr>
          <w:spacing w:val="9"/>
          <w:w w:val="105"/>
        </w:rPr>
        <w:t> </w:t>
      </w:r>
      <w:r>
        <w:rPr>
          <w:w w:val="105"/>
        </w:rPr>
        <w:t>Business</w:t>
      </w:r>
      <w:r>
        <w:rPr>
          <w:spacing w:val="9"/>
          <w:w w:val="105"/>
        </w:rPr>
        <w:t> </w:t>
      </w:r>
      <w:r>
        <w:rPr>
          <w:w w:val="105"/>
        </w:rPr>
        <w:t>School,</w:t>
      </w:r>
      <w:r>
        <w:rPr>
          <w:spacing w:val="10"/>
          <w:w w:val="105"/>
        </w:rPr>
        <w:t> </w:t>
      </w:r>
      <w:r>
        <w:rPr>
          <w:w w:val="105"/>
        </w:rPr>
        <w:t>Boston,</w:t>
      </w:r>
      <w:r>
        <w:rPr>
          <w:spacing w:val="9"/>
          <w:w w:val="105"/>
        </w:rPr>
        <w:t> </w:t>
      </w:r>
      <w:r>
        <w:rPr>
          <w:w w:val="105"/>
        </w:rPr>
        <w:t>MA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Heading2"/>
      </w:pPr>
      <w:r>
        <w:rPr>
          <w:w w:val="105"/>
        </w:rPr>
        <w:t>Master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Integrated</w:t>
      </w:r>
      <w:r>
        <w:rPr>
          <w:spacing w:val="10"/>
          <w:w w:val="105"/>
        </w:rPr>
        <w:t> </w:t>
      </w:r>
      <w:r>
        <w:rPr>
          <w:w w:val="105"/>
        </w:rPr>
        <w:t>Marketing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Communications</w:t>
      </w:r>
    </w:p>
    <w:p>
      <w:pPr>
        <w:pStyle w:val="BodyText"/>
        <w:spacing w:before="33"/>
        <w:ind w:left="267"/>
      </w:pPr>
      <w:r>
        <w:rPr/>
        <w:t>Northwestern</w:t>
      </w:r>
      <w:r>
        <w:rPr>
          <w:spacing w:val="36"/>
        </w:rPr>
        <w:t> </w:t>
      </w:r>
      <w:r>
        <w:rPr/>
        <w:t>University,</w:t>
      </w:r>
      <w:r>
        <w:rPr>
          <w:spacing w:val="37"/>
        </w:rPr>
        <w:t> </w:t>
      </w:r>
      <w:r>
        <w:rPr/>
        <w:t>Evanston,</w:t>
      </w:r>
      <w:r>
        <w:rPr>
          <w:spacing w:val="37"/>
        </w:rPr>
        <w:t> </w:t>
      </w:r>
      <w:r>
        <w:rPr/>
        <w:t>IL</w:t>
      </w:r>
      <w:r>
        <w:rPr>
          <w:spacing w:val="37"/>
        </w:rPr>
        <w:t> </w:t>
      </w:r>
      <w:r>
        <w:rPr/>
        <w:t>|</w:t>
      </w:r>
      <w:r>
        <w:rPr>
          <w:spacing w:val="36"/>
        </w:rPr>
        <w:t> </w:t>
      </w:r>
      <w:r>
        <w:rPr/>
        <w:t>May</w:t>
      </w:r>
      <w:r>
        <w:rPr>
          <w:spacing w:val="37"/>
        </w:rPr>
        <w:t> </w:t>
      </w:r>
      <w:r>
        <w:rPr>
          <w:spacing w:val="-4"/>
        </w:rPr>
        <w:t>2011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40"/>
        <w:ind w:left="267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2015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2015</w:t>
      </w:r>
    </w:p>
    <w:p>
      <w:pPr>
        <w:spacing w:before="33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Senior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Marketing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Manager,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Procter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&amp;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Gamble</w:t>
      </w:r>
      <w:r>
        <w:rPr>
          <w:b/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Cincinnati,</w:t>
      </w:r>
      <w:r>
        <w:rPr>
          <w:spacing w:val="9"/>
          <w:w w:val="105"/>
          <w:sz w:val="18"/>
        </w:rPr>
        <w:t> </w:t>
      </w:r>
      <w:r>
        <w:rPr>
          <w:spacing w:val="-5"/>
          <w:w w:val="105"/>
          <w:sz w:val="18"/>
        </w:rPr>
        <w:t>OH</w:t>
      </w:r>
    </w:p>
    <w:p>
      <w:pPr>
        <w:pStyle w:val="BodyText"/>
        <w:tabs>
          <w:tab w:pos="1029" w:val="left" w:leader="none"/>
        </w:tabs>
        <w:spacing w:line="381" w:lineRule="auto" w:before="153"/>
        <w:ind w:left="738" w:right="783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Directed</w:t>
      </w:r>
      <w:r>
        <w:rPr>
          <w:spacing w:val="17"/>
          <w:w w:val="105"/>
        </w:rPr>
        <w:t> </w:t>
      </w:r>
      <w:r>
        <w:rPr>
          <w:w w:val="105"/>
        </w:rPr>
        <w:t>a</w:t>
      </w:r>
      <w:r>
        <w:rPr>
          <w:spacing w:val="17"/>
          <w:w w:val="105"/>
        </w:rPr>
        <w:t> </w:t>
      </w:r>
      <w:r>
        <w:rPr>
          <w:w w:val="105"/>
        </w:rPr>
        <w:t>campaign</w:t>
      </w:r>
      <w:r>
        <w:rPr>
          <w:spacing w:val="17"/>
          <w:w w:val="105"/>
        </w:rPr>
        <w:t> </w:t>
      </w:r>
      <w:r>
        <w:rPr>
          <w:w w:val="105"/>
        </w:rPr>
        <w:t>that</w:t>
      </w:r>
      <w:r>
        <w:rPr>
          <w:spacing w:val="17"/>
          <w:w w:val="105"/>
        </w:rPr>
        <w:t> </w:t>
      </w:r>
      <w:r>
        <w:rPr>
          <w:w w:val="105"/>
        </w:rPr>
        <w:t>grew</w:t>
      </w:r>
      <w:r>
        <w:rPr>
          <w:spacing w:val="17"/>
          <w:w w:val="105"/>
        </w:rPr>
        <w:t> </w:t>
      </w:r>
      <w:r>
        <w:rPr>
          <w:w w:val="105"/>
        </w:rPr>
        <w:t>product</w:t>
      </w:r>
      <w:r>
        <w:rPr>
          <w:spacing w:val="17"/>
          <w:w w:val="105"/>
        </w:rPr>
        <w:t> </w:t>
      </w:r>
      <w:r>
        <w:rPr>
          <w:w w:val="105"/>
        </w:rPr>
        <w:t>sales</w:t>
      </w:r>
      <w:r>
        <w:rPr>
          <w:spacing w:val="17"/>
          <w:w w:val="105"/>
        </w:rPr>
        <w:t> </w:t>
      </w:r>
      <w:r>
        <w:rPr>
          <w:w w:val="105"/>
        </w:rPr>
        <w:t>by</w:t>
      </w:r>
      <w:r>
        <w:rPr>
          <w:spacing w:val="17"/>
          <w:w w:val="105"/>
        </w:rPr>
        <w:t> </w:t>
      </w:r>
      <w:r>
        <w:rPr>
          <w:w w:val="105"/>
        </w:rPr>
        <w:t>25%</w:t>
      </w:r>
      <w:r>
        <w:rPr>
          <w:spacing w:val="16"/>
          <w:w w:val="105"/>
        </w:rPr>
        <w:t> </w:t>
      </w: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the</w:t>
      </w:r>
      <w:r>
        <w:rPr>
          <w:spacing w:val="17"/>
          <w:w w:val="105"/>
        </w:rPr>
        <w:t> </w:t>
      </w:r>
      <w:r>
        <w:rPr>
          <w:w w:val="105"/>
        </w:rPr>
        <w:t>first</w:t>
      </w:r>
      <w:r>
        <w:rPr>
          <w:spacing w:val="17"/>
          <w:w w:val="105"/>
        </w:rPr>
        <w:t> </w:t>
      </w:r>
      <w:r>
        <w:rPr>
          <w:w w:val="105"/>
        </w:rPr>
        <w:t>year </w:t>
      </w: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Led a 10-person creative team, increasing productivity by 30%</w:t>
      </w:r>
    </w:p>
    <w:p>
      <w:pPr>
        <w:pStyle w:val="BodyText"/>
        <w:tabs>
          <w:tab w:pos="1029" w:val="left" w:leader="none"/>
        </w:tabs>
        <w:spacing w:line="194" w:lineRule="exact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Oversaw</w:t>
      </w:r>
      <w:r>
        <w:rPr>
          <w:spacing w:val="21"/>
          <w:w w:val="105"/>
        </w:rPr>
        <w:t> </w:t>
      </w:r>
      <w:r>
        <w:rPr>
          <w:w w:val="105"/>
        </w:rPr>
        <w:t>product</w:t>
      </w:r>
      <w:r>
        <w:rPr>
          <w:spacing w:val="22"/>
          <w:w w:val="105"/>
        </w:rPr>
        <w:t> </w:t>
      </w:r>
      <w:r>
        <w:rPr>
          <w:w w:val="105"/>
        </w:rPr>
        <w:t>launch</w:t>
      </w:r>
      <w:r>
        <w:rPr>
          <w:spacing w:val="22"/>
          <w:w w:val="105"/>
        </w:rPr>
        <w:t> </w:t>
      </w:r>
      <w:r>
        <w:rPr>
          <w:w w:val="105"/>
        </w:rPr>
        <w:t>visuals,</w:t>
      </w:r>
      <w:r>
        <w:rPr>
          <w:spacing w:val="22"/>
          <w:w w:val="105"/>
        </w:rPr>
        <w:t> </w:t>
      </w:r>
      <w:r>
        <w:rPr>
          <w:w w:val="105"/>
        </w:rPr>
        <w:t>increasing</w:t>
      </w:r>
      <w:r>
        <w:rPr>
          <w:spacing w:val="22"/>
          <w:w w:val="105"/>
        </w:rPr>
        <w:t> </w:t>
      </w:r>
      <w:r>
        <w:rPr>
          <w:w w:val="105"/>
        </w:rPr>
        <w:t>brand</w:t>
      </w:r>
      <w:r>
        <w:rPr>
          <w:spacing w:val="22"/>
          <w:w w:val="105"/>
        </w:rPr>
        <w:t> </w:t>
      </w:r>
      <w:r>
        <w:rPr>
          <w:w w:val="105"/>
        </w:rPr>
        <w:t>awareness</w:t>
      </w:r>
      <w:r>
        <w:rPr>
          <w:spacing w:val="22"/>
          <w:w w:val="105"/>
        </w:rPr>
        <w:t> </w:t>
      </w:r>
      <w:r>
        <w:rPr>
          <w:w w:val="105"/>
        </w:rPr>
        <w:t>by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15%</w:t>
      </w:r>
    </w:p>
    <w:p>
      <w:pPr>
        <w:pStyle w:val="BodyText"/>
        <w:spacing w:before="168"/>
        <w:ind w:left="267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2010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2015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Marketing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Specialist,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Unilever</w:t>
      </w:r>
      <w:r>
        <w:rPr>
          <w:b/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Englewood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Cliffs,</w:t>
      </w:r>
      <w:r>
        <w:rPr>
          <w:spacing w:val="13"/>
          <w:w w:val="105"/>
          <w:sz w:val="18"/>
        </w:rPr>
        <w:t> </w:t>
      </w:r>
      <w:r>
        <w:rPr>
          <w:spacing w:val="-5"/>
          <w:w w:val="105"/>
          <w:sz w:val="18"/>
        </w:rPr>
        <w:t>NJ</w:t>
      </w:r>
    </w:p>
    <w:p>
      <w:pPr>
        <w:pStyle w:val="BodyText"/>
        <w:tabs>
          <w:tab w:pos="1029" w:val="left" w:leader="none"/>
        </w:tabs>
        <w:spacing w:line="381" w:lineRule="auto" w:before="153"/>
        <w:ind w:left="738" w:right="11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28"/>
          <w:w w:val="105"/>
        </w:rPr>
        <w:t> </w:t>
      </w:r>
      <w:r>
        <w:rPr>
          <w:w w:val="105"/>
        </w:rPr>
        <w:t>creative</w:t>
      </w:r>
      <w:r>
        <w:rPr>
          <w:spacing w:val="28"/>
          <w:w w:val="105"/>
        </w:rPr>
        <w:t> </w:t>
      </w:r>
      <w:r>
        <w:rPr>
          <w:w w:val="105"/>
        </w:rPr>
        <w:t>campaigns</w:t>
      </w:r>
      <w:r>
        <w:rPr>
          <w:spacing w:val="28"/>
          <w:w w:val="105"/>
        </w:rPr>
        <w:t> </w:t>
      </w:r>
      <w:r>
        <w:rPr>
          <w:w w:val="105"/>
        </w:rPr>
        <w:t>that</w:t>
      </w:r>
      <w:r>
        <w:rPr>
          <w:spacing w:val="28"/>
          <w:w w:val="105"/>
        </w:rPr>
        <w:t> </w:t>
      </w:r>
      <w:r>
        <w:rPr>
          <w:w w:val="105"/>
        </w:rPr>
        <w:t>improved</w:t>
      </w:r>
      <w:r>
        <w:rPr>
          <w:spacing w:val="28"/>
          <w:w w:val="105"/>
        </w:rPr>
        <w:t> </w:t>
      </w:r>
      <w:r>
        <w:rPr>
          <w:w w:val="105"/>
        </w:rPr>
        <w:t>customer</w:t>
      </w:r>
      <w:r>
        <w:rPr>
          <w:spacing w:val="28"/>
          <w:w w:val="105"/>
        </w:rPr>
        <w:t> </w:t>
      </w:r>
      <w:r>
        <w:rPr>
          <w:w w:val="105"/>
        </w:rPr>
        <w:t>engagement</w:t>
      </w:r>
      <w:r>
        <w:rPr>
          <w:spacing w:val="28"/>
          <w:w w:val="105"/>
        </w:rPr>
        <w:t> </w:t>
      </w:r>
      <w:r>
        <w:rPr>
          <w:w w:val="105"/>
        </w:rPr>
        <w:t>by</w:t>
      </w:r>
      <w:r>
        <w:rPr>
          <w:spacing w:val="28"/>
          <w:w w:val="105"/>
        </w:rPr>
        <w:t> </w:t>
      </w:r>
      <w:r>
        <w:rPr>
          <w:w w:val="105"/>
        </w:rPr>
        <w:t>20%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Designed promotional assets that strengthened brand messaging</w:t>
      </w:r>
    </w:p>
    <w:p>
      <w:pPr>
        <w:pStyle w:val="BodyText"/>
        <w:tabs>
          <w:tab w:pos="1029" w:val="left" w:leader="none"/>
        </w:tabs>
        <w:spacing w:before="2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Optimized</w:t>
      </w:r>
      <w:r>
        <w:rPr>
          <w:spacing w:val="26"/>
          <w:w w:val="105"/>
        </w:rPr>
        <w:t> </w:t>
      </w:r>
      <w:r>
        <w:rPr>
          <w:w w:val="105"/>
        </w:rPr>
        <w:t>digital</w:t>
      </w:r>
      <w:r>
        <w:rPr>
          <w:spacing w:val="27"/>
          <w:w w:val="105"/>
        </w:rPr>
        <w:t> </w:t>
      </w:r>
      <w:r>
        <w:rPr>
          <w:w w:val="105"/>
        </w:rPr>
        <w:t>content,</w:t>
      </w:r>
      <w:r>
        <w:rPr>
          <w:spacing w:val="27"/>
          <w:w w:val="105"/>
        </w:rPr>
        <w:t> </w:t>
      </w:r>
      <w:r>
        <w:rPr>
          <w:w w:val="105"/>
        </w:rPr>
        <w:t>increasing</w:t>
      </w:r>
      <w:r>
        <w:rPr>
          <w:spacing w:val="27"/>
          <w:w w:val="105"/>
        </w:rPr>
        <w:t> </w:t>
      </w:r>
      <w:r>
        <w:rPr>
          <w:w w:val="105"/>
        </w:rPr>
        <w:t>website</w:t>
      </w:r>
      <w:r>
        <w:rPr>
          <w:spacing w:val="27"/>
          <w:w w:val="105"/>
        </w:rPr>
        <w:t> </w:t>
      </w:r>
      <w:r>
        <w:rPr>
          <w:w w:val="105"/>
        </w:rPr>
        <w:t>traffic</w:t>
      </w:r>
      <w:r>
        <w:rPr>
          <w:spacing w:val="27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spacing w:val="-5"/>
          <w:w w:val="105"/>
        </w:rPr>
        <w:t>10%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DEVELOPMENT</w:t>
      </w:r>
    </w:p>
    <w:p>
      <w:pPr>
        <w:pStyle w:val="BodyText"/>
        <w:tabs>
          <w:tab w:pos="564" w:val="left" w:leader="none"/>
        </w:tabs>
        <w:spacing w:before="141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Certified</w:t>
      </w:r>
      <w:r>
        <w:rPr>
          <w:spacing w:val="12"/>
          <w:w w:val="105"/>
        </w:rPr>
        <w:t> </w:t>
      </w:r>
      <w:r>
        <w:rPr>
          <w:w w:val="105"/>
        </w:rPr>
        <w:t>Professional</w:t>
      </w:r>
      <w:r>
        <w:rPr>
          <w:spacing w:val="12"/>
          <w:w w:val="105"/>
        </w:rPr>
        <w:t> </w:t>
      </w:r>
      <w:r>
        <w:rPr>
          <w:w w:val="105"/>
        </w:rPr>
        <w:t>Marketer</w:t>
      </w:r>
      <w:r>
        <w:rPr>
          <w:spacing w:val="13"/>
          <w:w w:val="105"/>
        </w:rPr>
        <w:t> </w:t>
      </w:r>
      <w:r>
        <w:rPr>
          <w:w w:val="105"/>
        </w:rPr>
        <w:t>(CPM),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AMA</w:t>
      </w:r>
    </w:p>
    <w:p>
      <w:pPr>
        <w:pStyle w:val="BodyText"/>
        <w:tabs>
          <w:tab w:pos="564" w:val="left" w:leader="none"/>
        </w:tabs>
        <w:spacing w:line="381" w:lineRule="auto" w:before="123"/>
        <w:ind w:left="273" w:right="264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Certified Digital Marketing Professional (CDMP), DMI</w:t>
      </w:r>
      <w:r>
        <w:rPr>
          <w:spacing w:val="80"/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Certified Innovation Leader (CIL), GIMI</w:t>
      </w:r>
    </w:p>
    <w:sectPr>
      <w:type w:val="continuous"/>
      <w:pgSz w:w="11920" w:h="16860"/>
      <w:pgMar w:top="940" w:bottom="280" w:left="180" w:right="260"/>
      <w:cols w:num="2" w:equalWidth="0">
        <w:col w:w="3064" w:space="637"/>
        <w:col w:w="77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3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044" w:right="253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2025-09-18T08:16:27Z</dcterms:created>
  <dcterms:modified xsi:type="dcterms:W3CDTF">2025-09-18T08:16:27Z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