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3"/>
        <w:rPr>
          <w:rFonts w:ascii="Times New Roman"/>
          <w:sz w:val="96"/>
        </w:rPr>
      </w:pPr>
    </w:p>
    <w:p>
      <w:pPr>
        <w:spacing w:before="0"/>
        <w:ind w:left="4015" w:right="18" w:firstLine="0"/>
        <w:jc w:val="center"/>
        <w:rPr>
          <w:rFonts w:ascii="Microsoft Sans Serif"/>
          <w:sz w:val="96"/>
        </w:rPr>
      </w:pPr>
      <w:r>
        <w:rPr>
          <w:b/>
          <w:color w:val="FFFFFF"/>
          <w:sz w:val="96"/>
        </w:rPr>
        <w:t>ALEX</w:t>
      </w:r>
      <w:r>
        <w:rPr>
          <w:b/>
          <w:color w:val="FFFFFF"/>
          <w:spacing w:val="-27"/>
          <w:sz w:val="96"/>
        </w:rPr>
        <w:t> </w:t>
      </w:r>
      <w:r>
        <w:rPr>
          <w:rFonts w:ascii="Microsoft Sans Serif"/>
          <w:color w:val="FFFFFF"/>
          <w:spacing w:val="-2"/>
          <w:sz w:val="96"/>
        </w:rPr>
        <w:t>BROWN</w:t>
      </w:r>
    </w:p>
    <w:p>
      <w:pPr>
        <w:spacing w:before="104"/>
        <w:ind w:left="4015" w:right="0" w:firstLine="0"/>
        <w:jc w:val="center"/>
        <w:rPr>
          <w:b/>
          <w:sz w:val="28"/>
        </w:rPr>
      </w:pPr>
      <w:r>
        <w:rPr>
          <w:b/>
          <w:color w:val="FFFFFF"/>
          <w:sz w:val="28"/>
        </w:rPr>
        <w:t>Brand</w:t>
      </w:r>
      <w:r>
        <w:rPr>
          <w:b/>
          <w:color w:val="FFFFFF"/>
          <w:spacing w:val="-16"/>
          <w:sz w:val="28"/>
        </w:rPr>
        <w:t> </w:t>
      </w:r>
      <w:r>
        <w:rPr>
          <w:b/>
          <w:color w:val="FFFFFF"/>
          <w:sz w:val="28"/>
        </w:rPr>
        <w:t>content</w:t>
      </w:r>
      <w:r>
        <w:rPr>
          <w:b/>
          <w:color w:val="FFFFFF"/>
          <w:spacing w:val="-16"/>
          <w:sz w:val="28"/>
        </w:rPr>
        <w:t> </w:t>
      </w:r>
      <w:r>
        <w:rPr>
          <w:b/>
          <w:color w:val="FFFFFF"/>
          <w:spacing w:val="-2"/>
          <w:sz w:val="28"/>
        </w:rPr>
        <w:t>strategist</w:t>
      </w:r>
    </w:p>
    <w:p>
      <w:pPr>
        <w:pStyle w:val="BodyText"/>
        <w:rPr>
          <w:b/>
          <w:sz w:val="28"/>
        </w:rPr>
      </w:pPr>
    </w:p>
    <w:p>
      <w:pPr>
        <w:pStyle w:val="BodyText"/>
        <w:spacing w:before="69"/>
        <w:rPr>
          <w:b/>
          <w:sz w:val="28"/>
        </w:rPr>
      </w:pPr>
    </w:p>
    <w:p>
      <w:pPr>
        <w:spacing w:before="0"/>
        <w:ind w:left="6938" w:right="0" w:firstLine="0"/>
        <w:jc w:val="left"/>
        <w:rPr>
          <w:b/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3568">
                <wp:simplePos x="0" y="0"/>
                <wp:positionH relativeFrom="page">
                  <wp:posOffset>2447924</wp:posOffset>
                </wp:positionH>
                <wp:positionV relativeFrom="paragraph">
                  <wp:posOffset>62019</wp:posOffset>
                </wp:positionV>
                <wp:extent cx="9525" cy="84867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9525" cy="8486775"/>
                          <a:chExt cx="9525" cy="84867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5457824"/>
                            <a:ext cx="9525" cy="3028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028950">
                                <a:moveTo>
                                  <a:pt x="0" y="3028949"/>
                                </a:moveTo>
                                <a:lnTo>
                                  <a:pt x="9524" y="3028949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28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9525" cy="5457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457825">
                                <a:moveTo>
                                  <a:pt x="9524" y="5457824"/>
                                </a:moveTo>
                                <a:lnTo>
                                  <a:pt x="0" y="54578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4578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2.749985pt;margin-top:4.883463pt;width:.75pt;height:668.25pt;mso-position-horizontal-relative:page;mso-position-vertical-relative:paragraph;z-index:-15782912" id="docshapegroup1" coordorigin="3855,98" coordsize="15,13365">
                <v:rect style="position:absolute;left:3855;top:8692;width:15;height:4770" id="docshape2" filled="true" fillcolor="#1f1f1f" stroked="false">
                  <v:fill opacity="15420f" type="solid"/>
                </v:rect>
                <v:rect style="position:absolute;left:3855;top:97;width:15;height:8595" id="docshape3" filled="true" fillcolor="#1f1f1f" stroked="false">
                  <v:fill opacity="23645f" type="solid"/>
                </v:rect>
                <w10:wrap type="none"/>
              </v:group>
            </w:pict>
          </mc:Fallback>
        </mc:AlternateContent>
      </w:r>
      <w:r>
        <w:rPr>
          <w:b/>
          <w:color w:val="040404"/>
          <w:spacing w:val="-5"/>
          <w:sz w:val="28"/>
        </w:rPr>
        <w:t>ABOUT</w:t>
      </w:r>
      <w:r>
        <w:rPr>
          <w:b/>
          <w:color w:val="040404"/>
          <w:spacing w:val="-13"/>
          <w:sz w:val="28"/>
        </w:rPr>
        <w:t> </w:t>
      </w:r>
      <w:r>
        <w:rPr>
          <w:b/>
          <w:color w:val="040404"/>
          <w:spacing w:val="-5"/>
          <w:sz w:val="28"/>
        </w:rPr>
        <w:t>ME</w:t>
      </w:r>
    </w:p>
    <w:p>
      <w:pPr>
        <w:pStyle w:val="BodyText"/>
        <w:spacing w:before="38"/>
        <w:rPr>
          <w:b/>
        </w:rPr>
      </w:pPr>
    </w:p>
    <w:p>
      <w:pPr>
        <w:spacing w:after="0"/>
        <w:sectPr>
          <w:type w:val="continuous"/>
          <w:pgSz w:w="11920" w:h="16860"/>
          <w:pgMar w:top="0" w:bottom="0" w:left="180" w:right="320"/>
        </w:sectPr>
      </w:pPr>
    </w:p>
    <w:p>
      <w:pPr>
        <w:pStyle w:val="BodyText"/>
        <w:rPr>
          <w:b/>
          <w:sz w:val="28"/>
        </w:rPr>
      </w:pPr>
    </w:p>
    <w:p>
      <w:pPr>
        <w:pStyle w:val="BodyText"/>
        <w:spacing w:before="26"/>
        <w:rPr>
          <w:b/>
          <w:sz w:val="28"/>
        </w:rPr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color w:val="040404"/>
          <w:spacing w:val="-2"/>
          <w:sz w:val="28"/>
        </w:rPr>
        <w:t>CONTACT</w:t>
      </w:r>
    </w:p>
    <w:p>
      <w:pPr>
        <w:tabs>
          <w:tab w:pos="918" w:val="left" w:leader="none"/>
        </w:tabs>
        <w:spacing w:before="240"/>
        <w:ind w:left="360" w:right="0" w:firstLine="0"/>
        <w:jc w:val="left"/>
        <w:rPr>
          <w:sz w:val="18"/>
        </w:rPr>
      </w:pPr>
      <w:r>
        <w:rPr>
          <w:position w:val="-11"/>
        </w:rPr>
        <w:drawing>
          <wp:inline distT="0" distB="0" distL="0" distR="0">
            <wp:extent cx="200766" cy="200761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  <w:sz w:val="18"/>
        </w:rPr>
        <w:t>(123)</w:t>
      </w:r>
      <w:r>
        <w:rPr>
          <w:color w:val="1F1F1F"/>
          <w:spacing w:val="16"/>
          <w:sz w:val="18"/>
        </w:rPr>
        <w:t> </w:t>
      </w:r>
      <w:r>
        <w:rPr>
          <w:color w:val="1F1F1F"/>
          <w:sz w:val="18"/>
        </w:rPr>
        <w:t>456-</w:t>
      </w:r>
      <w:r>
        <w:rPr>
          <w:color w:val="1F1F1F"/>
          <w:spacing w:val="-4"/>
          <w:sz w:val="18"/>
        </w:rPr>
        <w:t>7890</w:t>
      </w:r>
    </w:p>
    <w:p>
      <w:pPr>
        <w:tabs>
          <w:tab w:pos="917" w:val="left" w:leader="none"/>
        </w:tabs>
        <w:spacing w:line="367" w:lineRule="auto" w:before="119"/>
        <w:ind w:left="360" w:right="38" w:firstLine="20"/>
        <w:jc w:val="left"/>
        <w:rPr>
          <w:sz w:val="18"/>
        </w:rPr>
      </w:pPr>
      <w:r>
        <w:rPr>
          <w:position w:val="-10"/>
        </w:rPr>
        <w:drawing>
          <wp:inline distT="0" distB="0" distL="0" distR="0">
            <wp:extent cx="174258" cy="20067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z w:val="20"/>
        </w:rPr>
        <w:tab/>
      </w:r>
      <w:r>
        <w:rPr>
          <w:rFonts w:ascii="Times New Roman"/>
          <w:spacing w:val="-49"/>
          <w:sz w:val="20"/>
        </w:rPr>
        <w:t> </w:t>
      </w:r>
      <w:hyperlink r:id="rId7">
        <w:r>
          <w:rPr>
            <w:color w:val="1F1F1F"/>
            <w:spacing w:val="-2"/>
            <w:sz w:val="18"/>
          </w:rPr>
          <w:t>email@example.com</w:t>
        </w:r>
      </w:hyperlink>
      <w:r>
        <w:rPr>
          <w:color w:val="1F1F1F"/>
          <w:spacing w:val="-2"/>
          <w:sz w:val="18"/>
        </w:rPr>
        <w:t> </w:t>
      </w:r>
      <w:r>
        <w:rPr>
          <w:color w:val="1F1F1F"/>
          <w:position w:val="-9"/>
          <w:sz w:val="18"/>
        </w:rPr>
        <w:drawing>
          <wp:inline distT="0" distB="0" distL="0" distR="0">
            <wp:extent cx="200679" cy="173761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-9"/>
          <w:sz w:val="18"/>
        </w:rPr>
      </w:r>
      <w:r>
        <w:rPr>
          <w:rFonts w:ascii="Times New Roman"/>
          <w:color w:val="1F1F1F"/>
          <w:sz w:val="18"/>
        </w:rPr>
        <w:tab/>
      </w:r>
      <w:r>
        <w:rPr>
          <w:rFonts w:ascii="Times New Roman"/>
          <w:color w:val="1F1F1F"/>
          <w:spacing w:val="-44"/>
          <w:sz w:val="18"/>
        </w:rPr>
        <w:t> </w:t>
      </w:r>
      <w:r>
        <w:rPr>
          <w:color w:val="1F1F1F"/>
          <w:sz w:val="18"/>
        </w:rPr>
        <w:t>LinkedIn | Portfolio </w:t>
      </w:r>
      <w:r>
        <w:rPr>
          <w:color w:val="1F1F1F"/>
          <w:position w:val="-11"/>
          <w:sz w:val="18"/>
        </w:rPr>
        <w:drawing>
          <wp:inline distT="0" distB="0" distL="0" distR="0">
            <wp:extent cx="199480" cy="200769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-11"/>
          <w:sz w:val="18"/>
        </w:rPr>
      </w:r>
      <w:r>
        <w:rPr>
          <w:rFonts w:ascii="Times New Roman"/>
          <w:color w:val="1F1F1F"/>
          <w:sz w:val="18"/>
        </w:rPr>
        <w:tab/>
      </w:r>
      <w:r>
        <w:rPr>
          <w:color w:val="1F1F1F"/>
          <w:sz w:val="18"/>
        </w:rPr>
        <w:t>Austin, TX 78701</w:t>
      </w:r>
    </w:p>
    <w:p>
      <w:pPr>
        <w:pStyle w:val="BodyText"/>
        <w:spacing w:before="65"/>
        <w:rPr>
          <w:sz w:val="18"/>
        </w:rPr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color w:val="040404"/>
          <w:spacing w:val="-13"/>
          <w:sz w:val="28"/>
        </w:rPr>
        <w:t>KEY</w:t>
      </w:r>
      <w:r>
        <w:rPr>
          <w:b/>
          <w:color w:val="040404"/>
          <w:spacing w:val="-6"/>
          <w:sz w:val="28"/>
        </w:rPr>
        <w:t> </w:t>
      </w:r>
      <w:r>
        <w:rPr>
          <w:b/>
          <w:color w:val="040404"/>
          <w:spacing w:val="-2"/>
          <w:sz w:val="28"/>
        </w:rPr>
        <w:t>SKILLS</w:t>
      </w:r>
    </w:p>
    <w:p>
      <w:pPr>
        <w:tabs>
          <w:tab w:pos="657" w:val="left" w:leader="none"/>
        </w:tabs>
        <w:spacing w:line="400" w:lineRule="auto" w:before="207"/>
        <w:ind w:left="359" w:right="540" w:firstLine="0"/>
        <w:jc w:val="left"/>
        <w:rPr>
          <w:sz w:val="18"/>
        </w:rPr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  <w:sz w:val="18"/>
        </w:rPr>
        <w:t>Brand</w:t>
      </w:r>
      <w:r>
        <w:rPr>
          <w:color w:val="1F1F1F"/>
          <w:spacing w:val="-14"/>
          <w:w w:val="105"/>
          <w:sz w:val="18"/>
        </w:rPr>
        <w:t> </w:t>
      </w:r>
      <w:r>
        <w:rPr>
          <w:color w:val="1F1F1F"/>
          <w:w w:val="105"/>
          <w:sz w:val="18"/>
        </w:rPr>
        <w:t>messaging </w:t>
      </w:r>
      <w:r>
        <w:rPr>
          <w:color w:val="1F1F1F"/>
          <w:sz w:val="18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sz w:val="18"/>
        </w:rPr>
      </w:r>
      <w:r>
        <w:rPr>
          <w:rFonts w:ascii="Times New Roman"/>
          <w:color w:val="1F1F1F"/>
          <w:sz w:val="18"/>
        </w:rPr>
        <w:tab/>
      </w:r>
      <w:r>
        <w:rPr>
          <w:color w:val="1F1F1F"/>
          <w:w w:val="105"/>
          <w:sz w:val="18"/>
        </w:rPr>
        <w:t>Content strategy</w:t>
      </w:r>
      <w:r>
        <w:rPr>
          <w:color w:val="1F1F1F"/>
          <w:spacing w:val="40"/>
          <w:w w:val="105"/>
          <w:sz w:val="18"/>
        </w:rPr>
        <w:t> </w:t>
      </w:r>
      <w:r>
        <w:rPr>
          <w:color w:val="1F1F1F"/>
          <w:sz w:val="18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sz w:val="18"/>
        </w:rPr>
      </w:r>
      <w:r>
        <w:rPr>
          <w:rFonts w:ascii="Times New Roman"/>
          <w:color w:val="1F1F1F"/>
          <w:sz w:val="18"/>
        </w:rPr>
        <w:tab/>
      </w:r>
      <w:r>
        <w:rPr>
          <w:color w:val="1F1F1F"/>
          <w:w w:val="105"/>
          <w:sz w:val="18"/>
        </w:rPr>
        <w:t>Editorial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planning</w:t>
      </w:r>
    </w:p>
    <w:p>
      <w:pPr>
        <w:tabs>
          <w:tab w:pos="657" w:val="left" w:leader="none"/>
        </w:tabs>
        <w:spacing w:line="205" w:lineRule="exact" w:before="0"/>
        <w:ind w:left="359" w:right="0" w:firstLine="0"/>
        <w:jc w:val="left"/>
        <w:rPr>
          <w:sz w:val="18"/>
        </w:rPr>
      </w:pPr>
      <w:r>
        <w:rPr/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sz w:val="18"/>
        </w:rPr>
        <w:t>Voice</w:t>
      </w:r>
      <w:r>
        <w:rPr>
          <w:color w:val="1F1F1F"/>
          <w:spacing w:val="-1"/>
          <w:sz w:val="18"/>
        </w:rPr>
        <w:t> </w:t>
      </w:r>
      <w:r>
        <w:rPr>
          <w:color w:val="1F1F1F"/>
          <w:spacing w:val="-2"/>
          <w:sz w:val="18"/>
        </w:rPr>
        <w:t>development</w:t>
      </w:r>
    </w:p>
    <w:p>
      <w:pPr>
        <w:tabs>
          <w:tab w:pos="657" w:val="left" w:leader="none"/>
        </w:tabs>
        <w:spacing w:before="138"/>
        <w:ind w:left="359" w:right="0" w:firstLine="0"/>
        <w:jc w:val="left"/>
        <w:rPr>
          <w:sz w:val="18"/>
        </w:rPr>
      </w:pPr>
      <w:r>
        <w:rPr/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sz w:val="18"/>
        </w:rPr>
        <w:t>Cross-platform</w:t>
      </w:r>
      <w:r>
        <w:rPr>
          <w:color w:val="1F1F1F"/>
          <w:spacing w:val="34"/>
          <w:sz w:val="18"/>
        </w:rPr>
        <w:t> </w:t>
      </w:r>
      <w:r>
        <w:rPr>
          <w:color w:val="1F1F1F"/>
          <w:spacing w:val="-2"/>
          <w:sz w:val="18"/>
        </w:rPr>
        <w:t>content</w:t>
      </w:r>
    </w:p>
    <w:p>
      <w:pPr>
        <w:pStyle w:val="BodyText"/>
        <w:spacing w:line="297" w:lineRule="auto" w:before="70"/>
        <w:ind w:left="70"/>
        <w:jc w:val="center"/>
      </w:pPr>
      <w:r>
        <w:rPr/>
        <w:br w:type="column"/>
      </w:r>
      <w:r>
        <w:rPr>
          <w:color w:val="1F1F1F"/>
        </w:rPr>
        <w:t>Brand</w:t>
      </w:r>
      <w:r>
        <w:rPr>
          <w:color w:val="1F1F1F"/>
          <w:spacing w:val="40"/>
        </w:rPr>
        <w:t> </w:t>
      </w:r>
      <w:r>
        <w:rPr>
          <w:color w:val="1F1F1F"/>
        </w:rPr>
        <w:t>content</w:t>
      </w:r>
      <w:r>
        <w:rPr>
          <w:color w:val="1F1F1F"/>
          <w:spacing w:val="40"/>
        </w:rPr>
        <w:t> </w:t>
      </w:r>
      <w:r>
        <w:rPr>
          <w:color w:val="1F1F1F"/>
        </w:rPr>
        <w:t>strategist</w:t>
      </w:r>
      <w:r>
        <w:rPr>
          <w:color w:val="1F1F1F"/>
          <w:spacing w:val="40"/>
        </w:rPr>
        <w:t> </w:t>
      </w:r>
      <w:r>
        <w:rPr>
          <w:color w:val="1F1F1F"/>
        </w:rPr>
        <w:t>with</w:t>
      </w:r>
      <w:r>
        <w:rPr>
          <w:color w:val="1F1F1F"/>
          <w:spacing w:val="40"/>
        </w:rPr>
        <w:t> </w:t>
      </w:r>
      <w:r>
        <w:rPr>
          <w:color w:val="1F1F1F"/>
        </w:rPr>
        <w:t>six</w:t>
      </w:r>
      <w:r>
        <w:rPr>
          <w:color w:val="1F1F1F"/>
          <w:spacing w:val="40"/>
        </w:rPr>
        <w:t> </w:t>
      </w:r>
      <w:r>
        <w:rPr>
          <w:color w:val="1F1F1F"/>
        </w:rPr>
        <w:t>years</w:t>
      </w:r>
      <w:r>
        <w:rPr>
          <w:color w:val="1F1F1F"/>
          <w:spacing w:val="40"/>
        </w:rPr>
        <w:t> </w:t>
      </w:r>
      <w:r>
        <w:rPr>
          <w:color w:val="1F1F1F"/>
        </w:rPr>
        <w:t>of</w:t>
      </w:r>
      <w:r>
        <w:rPr>
          <w:color w:val="1F1F1F"/>
          <w:spacing w:val="40"/>
        </w:rPr>
        <w:t> </w:t>
      </w:r>
      <w:r>
        <w:rPr>
          <w:color w:val="1F1F1F"/>
        </w:rPr>
        <w:t>experience</w:t>
      </w:r>
      <w:r>
        <w:rPr>
          <w:color w:val="1F1F1F"/>
          <w:spacing w:val="40"/>
        </w:rPr>
        <w:t> </w:t>
      </w:r>
      <w:r>
        <w:rPr>
          <w:color w:val="1F1F1F"/>
        </w:rPr>
        <w:t>translating</w:t>
      </w:r>
      <w:r>
        <w:rPr>
          <w:color w:val="1F1F1F"/>
          <w:spacing w:val="40"/>
        </w:rPr>
        <w:t> </w:t>
      </w:r>
      <w:r>
        <w:rPr>
          <w:color w:val="1F1F1F"/>
        </w:rPr>
        <w:t>voice</w:t>
      </w:r>
      <w:r>
        <w:rPr>
          <w:color w:val="1F1F1F"/>
          <w:spacing w:val="40"/>
        </w:rPr>
        <w:t> </w:t>
      </w:r>
      <w:r>
        <w:rPr>
          <w:color w:val="1F1F1F"/>
        </w:rPr>
        <w:t>and mission</w:t>
      </w:r>
      <w:r>
        <w:rPr>
          <w:color w:val="1F1F1F"/>
          <w:spacing w:val="40"/>
        </w:rPr>
        <w:t> </w:t>
      </w:r>
      <w:r>
        <w:rPr>
          <w:color w:val="1F1F1F"/>
        </w:rPr>
        <w:t>into</w:t>
      </w:r>
      <w:r>
        <w:rPr>
          <w:color w:val="1F1F1F"/>
          <w:spacing w:val="40"/>
        </w:rPr>
        <w:t> </w:t>
      </w:r>
      <w:r>
        <w:rPr>
          <w:color w:val="1F1F1F"/>
        </w:rPr>
        <w:t>scalable</w:t>
      </w:r>
      <w:r>
        <w:rPr>
          <w:color w:val="1F1F1F"/>
          <w:spacing w:val="40"/>
        </w:rPr>
        <w:t> </w:t>
      </w:r>
      <w:r>
        <w:rPr>
          <w:color w:val="1F1F1F"/>
        </w:rPr>
        <w:t>cross-platform</w:t>
      </w:r>
      <w:r>
        <w:rPr>
          <w:color w:val="1F1F1F"/>
          <w:spacing w:val="40"/>
        </w:rPr>
        <w:t> </w:t>
      </w:r>
      <w:r>
        <w:rPr>
          <w:color w:val="1F1F1F"/>
        </w:rPr>
        <w:t>content</w:t>
      </w:r>
    </w:p>
    <w:p>
      <w:pPr>
        <w:pStyle w:val="BodyText"/>
        <w:spacing w:line="215" w:lineRule="exact"/>
        <w:ind w:left="70" w:right="2"/>
        <w:jc w:val="center"/>
      </w:pPr>
      <w:r>
        <w:rPr>
          <w:color w:val="1F1F1F"/>
          <w:w w:val="105"/>
        </w:rPr>
        <w:t>Experienced</w:t>
      </w:r>
      <w:r>
        <w:rPr>
          <w:color w:val="1F1F1F"/>
          <w:spacing w:val="23"/>
          <w:w w:val="105"/>
        </w:rPr>
        <w:t> </w:t>
      </w:r>
      <w:r>
        <w:rPr>
          <w:color w:val="1F1F1F"/>
          <w:w w:val="105"/>
        </w:rPr>
        <w:t>in</w:t>
      </w:r>
      <w:r>
        <w:rPr>
          <w:color w:val="1F1F1F"/>
          <w:spacing w:val="24"/>
          <w:w w:val="105"/>
        </w:rPr>
        <w:t> </w:t>
      </w:r>
      <w:r>
        <w:rPr>
          <w:color w:val="1F1F1F"/>
          <w:w w:val="105"/>
        </w:rPr>
        <w:t>editorial</w:t>
      </w:r>
      <w:r>
        <w:rPr>
          <w:color w:val="1F1F1F"/>
          <w:spacing w:val="23"/>
          <w:w w:val="105"/>
        </w:rPr>
        <w:t> </w:t>
      </w:r>
      <w:r>
        <w:rPr>
          <w:color w:val="1F1F1F"/>
          <w:w w:val="105"/>
        </w:rPr>
        <w:t>calendars,</w:t>
      </w:r>
      <w:r>
        <w:rPr>
          <w:color w:val="1F1F1F"/>
          <w:spacing w:val="24"/>
          <w:w w:val="105"/>
        </w:rPr>
        <w:t> </w:t>
      </w:r>
      <w:r>
        <w:rPr>
          <w:color w:val="1F1F1F"/>
          <w:w w:val="105"/>
        </w:rPr>
        <w:t>campaign</w:t>
      </w:r>
      <w:r>
        <w:rPr>
          <w:color w:val="1F1F1F"/>
          <w:spacing w:val="23"/>
          <w:w w:val="105"/>
        </w:rPr>
        <w:t> </w:t>
      </w:r>
      <w:r>
        <w:rPr>
          <w:color w:val="1F1F1F"/>
          <w:w w:val="105"/>
        </w:rPr>
        <w:t>planning,</w:t>
      </w:r>
      <w:r>
        <w:rPr>
          <w:color w:val="1F1F1F"/>
          <w:spacing w:val="24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23"/>
          <w:w w:val="105"/>
        </w:rPr>
        <w:t> </w:t>
      </w:r>
      <w:r>
        <w:rPr>
          <w:color w:val="1F1F1F"/>
          <w:spacing w:val="-2"/>
          <w:w w:val="105"/>
        </w:rPr>
        <w:t>brand</w:t>
      </w:r>
    </w:p>
    <w:p>
      <w:pPr>
        <w:pStyle w:val="BodyText"/>
        <w:spacing w:before="55"/>
        <w:ind w:left="70" w:right="3"/>
        <w:jc w:val="center"/>
      </w:pPr>
      <w:r>
        <w:rPr>
          <w:color w:val="1F1F1F"/>
          <w:w w:val="105"/>
        </w:rPr>
        <w:t>storytelling.</w:t>
      </w:r>
      <w:r>
        <w:rPr>
          <w:color w:val="1F1F1F"/>
          <w:spacing w:val="14"/>
          <w:w w:val="105"/>
        </w:rPr>
        <w:t> </w:t>
      </w:r>
      <w:r>
        <w:rPr>
          <w:color w:val="1F1F1F"/>
          <w:w w:val="105"/>
        </w:rPr>
        <w:t>Ensures</w:t>
      </w:r>
      <w:r>
        <w:rPr>
          <w:color w:val="1F1F1F"/>
          <w:spacing w:val="15"/>
          <w:w w:val="105"/>
        </w:rPr>
        <w:t> </w:t>
      </w:r>
      <w:r>
        <w:rPr>
          <w:color w:val="1F1F1F"/>
          <w:w w:val="105"/>
        </w:rPr>
        <w:t>message</w:t>
      </w:r>
      <w:r>
        <w:rPr>
          <w:color w:val="1F1F1F"/>
          <w:spacing w:val="15"/>
          <w:w w:val="105"/>
        </w:rPr>
        <w:t> </w:t>
      </w:r>
      <w:r>
        <w:rPr>
          <w:color w:val="1F1F1F"/>
          <w:w w:val="105"/>
        </w:rPr>
        <w:t>consistency</w:t>
      </w:r>
      <w:r>
        <w:rPr>
          <w:color w:val="1F1F1F"/>
          <w:spacing w:val="15"/>
          <w:w w:val="105"/>
        </w:rPr>
        <w:t> </w:t>
      </w:r>
      <w:r>
        <w:rPr>
          <w:color w:val="1F1F1F"/>
          <w:w w:val="105"/>
        </w:rPr>
        <w:t>while</w:t>
      </w:r>
      <w:r>
        <w:rPr>
          <w:color w:val="1F1F1F"/>
          <w:spacing w:val="15"/>
          <w:w w:val="105"/>
        </w:rPr>
        <w:t> </w:t>
      </w:r>
      <w:r>
        <w:rPr>
          <w:color w:val="1F1F1F"/>
          <w:w w:val="105"/>
        </w:rPr>
        <w:t>optimizing</w:t>
      </w:r>
      <w:r>
        <w:rPr>
          <w:color w:val="1F1F1F"/>
          <w:spacing w:val="15"/>
          <w:w w:val="105"/>
        </w:rPr>
        <w:t> </w:t>
      </w:r>
      <w:r>
        <w:rPr>
          <w:color w:val="1F1F1F"/>
          <w:w w:val="105"/>
        </w:rPr>
        <w:t>for</w:t>
      </w:r>
      <w:r>
        <w:rPr>
          <w:color w:val="1F1F1F"/>
          <w:spacing w:val="15"/>
          <w:w w:val="105"/>
        </w:rPr>
        <w:t> </w:t>
      </w:r>
      <w:r>
        <w:rPr>
          <w:color w:val="1F1F1F"/>
          <w:spacing w:val="-2"/>
          <w:w w:val="105"/>
        </w:rPr>
        <w:t>engagement.</w:t>
      </w:r>
    </w:p>
    <w:p>
      <w:pPr>
        <w:pStyle w:val="BodyText"/>
        <w:spacing w:before="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2619374</wp:posOffset>
                </wp:positionH>
                <wp:positionV relativeFrom="paragraph">
                  <wp:posOffset>163674</wp:posOffset>
                </wp:positionV>
                <wp:extent cx="4629150" cy="19050"/>
                <wp:effectExtent l="0" t="0" r="0" b="0"/>
                <wp:wrapTopAndBottom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4629150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29150" h="19050">
                              <a:moveTo>
                                <a:pt x="4629149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4629149" y="0"/>
                              </a:lnTo>
                              <a:lnTo>
                                <a:pt x="4629149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F1F">
                            <a:alpha val="3607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06.249985pt;margin-top:12.887752pt;width:364.499971pt;height:1.5pt;mso-position-horizontal-relative:page;mso-position-vertical-relative:paragraph;z-index:-15728640;mso-wrap-distance-left:0;mso-wrap-distance-right:0" id="docshape4" filled="true" fillcolor="#1f1f1f" stroked="false">
                <v:fill opacity="23645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82"/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color w:val="040404"/>
          <w:spacing w:val="-11"/>
          <w:sz w:val="28"/>
        </w:rPr>
        <w:t>PROFESSIONAL</w:t>
      </w:r>
      <w:r>
        <w:rPr>
          <w:b/>
          <w:color w:val="040404"/>
          <w:spacing w:val="3"/>
          <w:sz w:val="28"/>
        </w:rPr>
        <w:t> </w:t>
      </w:r>
      <w:r>
        <w:rPr>
          <w:b/>
          <w:color w:val="040404"/>
          <w:spacing w:val="-2"/>
          <w:sz w:val="28"/>
        </w:rPr>
        <w:t>EXPERIENCE</w:t>
      </w:r>
    </w:p>
    <w:p>
      <w:pPr>
        <w:pStyle w:val="BodyText"/>
        <w:spacing w:before="203"/>
        <w:ind w:left="100"/>
      </w:pPr>
      <w:r>
        <w:rPr>
          <w:color w:val="1F1F1F"/>
        </w:rPr>
        <w:t>Content</w:t>
      </w:r>
      <w:r>
        <w:rPr>
          <w:color w:val="1F1F1F"/>
          <w:spacing w:val="9"/>
        </w:rPr>
        <w:t> </w:t>
      </w:r>
      <w:r>
        <w:rPr>
          <w:color w:val="1F1F1F"/>
          <w:spacing w:val="-2"/>
        </w:rPr>
        <w:t>Strategist</w:t>
      </w:r>
    </w:p>
    <w:p>
      <w:pPr>
        <w:pStyle w:val="BodyText"/>
        <w:spacing w:before="115"/>
        <w:ind w:left="100"/>
      </w:pPr>
      <w:r>
        <w:rPr/>
        <w:t>PixelComms,</w:t>
      </w:r>
      <w:r>
        <w:rPr>
          <w:spacing w:val="1"/>
        </w:rPr>
        <w:t> </w:t>
      </w:r>
      <w:r>
        <w:rPr/>
        <w:t>Austin,</w:t>
      </w:r>
      <w:r>
        <w:rPr>
          <w:spacing w:val="1"/>
        </w:rPr>
        <w:t> </w:t>
      </w:r>
      <w:r>
        <w:rPr/>
        <w:t>TX</w:t>
      </w:r>
      <w:r>
        <w:rPr>
          <w:spacing w:val="1"/>
        </w:rPr>
        <w:t> </w:t>
      </w:r>
      <w:r>
        <w:rPr/>
        <w:t>|</w:t>
      </w:r>
      <w:r>
        <w:rPr>
          <w:spacing w:val="1"/>
        </w:rPr>
        <w:t> </w:t>
      </w:r>
      <w:r>
        <w:rPr/>
        <w:t>January</w:t>
      </w:r>
      <w:r>
        <w:rPr>
          <w:spacing w:val="2"/>
        </w:rPr>
        <w:t> </w:t>
      </w:r>
      <w:r>
        <w:rPr/>
        <w:t>2021</w:t>
      </w:r>
      <w:r>
        <w:rPr>
          <w:spacing w:val="1"/>
        </w:rPr>
        <w:t> </w:t>
      </w:r>
      <w:r>
        <w:rPr/>
        <w:t>-</w:t>
      </w:r>
      <w:r>
        <w:rPr>
          <w:spacing w:val="1"/>
        </w:rPr>
        <w:t> </w:t>
      </w:r>
      <w:r>
        <w:rPr>
          <w:spacing w:val="-2"/>
        </w:rPr>
        <w:t>Present</w:t>
      </w:r>
    </w:p>
    <w:p>
      <w:pPr>
        <w:tabs>
          <w:tab w:pos="936" w:val="left" w:leader="none"/>
        </w:tabs>
        <w:spacing w:line="400" w:lineRule="auto" w:before="149"/>
        <w:ind w:left="634" w:right="2735" w:firstLine="0"/>
        <w:jc w:val="left"/>
        <w:rPr>
          <w:sz w:val="18"/>
        </w:rPr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  <w:sz w:val="20"/>
        </w:rPr>
        <w:tab/>
      </w:r>
      <w:r>
        <w:rPr>
          <w:color w:val="1F1F1F"/>
          <w:w w:val="105"/>
          <w:sz w:val="18"/>
        </w:rPr>
        <w:t>Designed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voice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messaging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for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ﬁve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brands </w:t>
      </w:r>
      <w:r>
        <w:rPr>
          <w:color w:val="1F1F1F"/>
          <w:position w:val="2"/>
          <w:sz w:val="18"/>
        </w:rPr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2"/>
          <w:sz w:val="18"/>
        </w:rPr>
      </w:r>
      <w:r>
        <w:rPr>
          <w:rFonts w:ascii="Times New Roman" w:hAnsi="Times New Roman"/>
          <w:color w:val="1F1F1F"/>
          <w:sz w:val="18"/>
        </w:rPr>
        <w:tab/>
      </w:r>
      <w:r>
        <w:rPr>
          <w:color w:val="1F1F1F"/>
          <w:w w:val="105"/>
          <w:sz w:val="18"/>
        </w:rPr>
        <w:t>Improved blog-to-social engagement by 20%</w:t>
      </w:r>
    </w:p>
    <w:p>
      <w:pPr>
        <w:tabs>
          <w:tab w:pos="936" w:val="left" w:leader="none"/>
        </w:tabs>
        <w:spacing w:line="206" w:lineRule="exact" w:before="0"/>
        <w:ind w:left="634" w:right="0" w:firstLine="0"/>
        <w:jc w:val="left"/>
        <w:rPr>
          <w:sz w:val="18"/>
        </w:rPr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  <w:sz w:val="18"/>
        </w:rPr>
        <w:t>Built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internal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brand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guide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for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multi-platform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spacing w:val="-5"/>
          <w:w w:val="105"/>
          <w:sz w:val="18"/>
        </w:rPr>
        <w:t>use</w:t>
      </w:r>
    </w:p>
    <w:p>
      <w:pPr>
        <w:pStyle w:val="BodyText"/>
        <w:spacing w:before="17"/>
        <w:rPr>
          <w:sz w:val="18"/>
        </w:rPr>
      </w:pPr>
    </w:p>
    <w:p>
      <w:pPr>
        <w:pStyle w:val="BodyText"/>
        <w:ind w:left="100"/>
      </w:pPr>
      <w:r>
        <w:rPr>
          <w:color w:val="1F1F1F"/>
        </w:rPr>
        <w:t>Social</w:t>
      </w:r>
      <w:r>
        <w:rPr>
          <w:color w:val="1F1F1F"/>
          <w:spacing w:val="7"/>
        </w:rPr>
        <w:t> </w:t>
      </w:r>
      <w:r>
        <w:rPr>
          <w:color w:val="1F1F1F"/>
        </w:rPr>
        <w:t>Content</w:t>
      </w:r>
      <w:r>
        <w:rPr>
          <w:color w:val="1F1F1F"/>
          <w:spacing w:val="8"/>
        </w:rPr>
        <w:t> </w:t>
      </w:r>
      <w:r>
        <w:rPr>
          <w:color w:val="1F1F1F"/>
          <w:spacing w:val="-2"/>
        </w:rPr>
        <w:t>Editor</w:t>
      </w:r>
    </w:p>
    <w:p>
      <w:pPr>
        <w:pStyle w:val="BodyText"/>
        <w:spacing w:before="115"/>
        <w:ind w:left="100"/>
      </w:pPr>
      <w:r>
        <w:rPr/>
        <w:t>GreenPop</w:t>
      </w:r>
      <w:r>
        <w:rPr>
          <w:spacing w:val="7"/>
        </w:rPr>
        <w:t> </w:t>
      </w:r>
      <w:r>
        <w:rPr/>
        <w:t>Marketing,</w:t>
      </w:r>
      <w:r>
        <w:rPr>
          <w:spacing w:val="7"/>
        </w:rPr>
        <w:t> </w:t>
      </w:r>
      <w:r>
        <w:rPr/>
        <w:t>Austin,</w:t>
      </w:r>
      <w:r>
        <w:rPr>
          <w:spacing w:val="7"/>
        </w:rPr>
        <w:t> </w:t>
      </w:r>
      <w:r>
        <w:rPr/>
        <w:t>TX</w:t>
      </w:r>
      <w:r>
        <w:rPr>
          <w:spacing w:val="7"/>
        </w:rPr>
        <w:t> </w:t>
      </w:r>
      <w:r>
        <w:rPr/>
        <w:t>|</w:t>
      </w:r>
      <w:r>
        <w:rPr>
          <w:spacing w:val="7"/>
        </w:rPr>
        <w:t> </w:t>
      </w:r>
      <w:r>
        <w:rPr/>
        <w:t>May</w:t>
      </w:r>
      <w:r>
        <w:rPr>
          <w:spacing w:val="7"/>
        </w:rPr>
        <w:t> </w:t>
      </w:r>
      <w:r>
        <w:rPr/>
        <w:t>2017</w:t>
      </w:r>
      <w:r>
        <w:rPr>
          <w:spacing w:val="7"/>
        </w:rPr>
        <w:t> </w:t>
      </w:r>
      <w:r>
        <w:rPr/>
        <w:t>-</w:t>
      </w:r>
      <w:r>
        <w:rPr>
          <w:spacing w:val="7"/>
        </w:rPr>
        <w:t> </w:t>
      </w:r>
      <w:r>
        <w:rPr/>
        <w:t>December</w:t>
      </w:r>
      <w:r>
        <w:rPr>
          <w:spacing w:val="8"/>
        </w:rPr>
        <w:t> </w:t>
      </w:r>
      <w:r>
        <w:rPr>
          <w:spacing w:val="-4"/>
        </w:rPr>
        <w:t>2020</w:t>
      </w:r>
    </w:p>
    <w:p>
      <w:pPr>
        <w:tabs>
          <w:tab w:pos="936" w:val="left" w:leader="none"/>
        </w:tabs>
        <w:spacing w:before="149"/>
        <w:ind w:left="634" w:right="0" w:firstLine="0"/>
        <w:jc w:val="left"/>
        <w:rPr>
          <w:sz w:val="18"/>
        </w:rPr>
      </w:pPr>
      <w:r>
        <w:rPr/>
        <w:drawing>
          <wp:inline distT="0" distB="0" distL="0" distR="0">
            <wp:extent cx="47624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  <w:sz w:val="18"/>
        </w:rPr>
        <w:t>Increased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w w:val="105"/>
          <w:sz w:val="18"/>
        </w:rPr>
        <w:t>CTR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by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15%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via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headline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testing</w:t>
      </w:r>
    </w:p>
    <w:p>
      <w:pPr>
        <w:tabs>
          <w:tab w:pos="936" w:val="left" w:leader="none"/>
        </w:tabs>
        <w:spacing w:line="400" w:lineRule="auto" w:before="138"/>
        <w:ind w:left="634" w:right="2254" w:firstLine="0"/>
        <w:jc w:val="left"/>
        <w:rPr>
          <w:sz w:val="18"/>
        </w:rPr>
      </w:pPr>
      <w:r>
        <w:rPr/>
        <w:drawing>
          <wp:inline distT="0" distB="0" distL="0" distR="0">
            <wp:extent cx="47624" cy="476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  <w:sz w:val="18"/>
        </w:rPr>
        <w:t>Wrote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published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60+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content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pieces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per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quarter </w:t>
      </w:r>
      <w:r>
        <w:rPr>
          <w:color w:val="1F1F1F"/>
          <w:sz w:val="18"/>
        </w:rPr>
        <w:drawing>
          <wp:inline distT="0" distB="0" distL="0" distR="0">
            <wp:extent cx="47624" cy="47624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sz w:val="18"/>
        </w:rPr>
      </w:r>
      <w:r>
        <w:rPr>
          <w:rFonts w:ascii="Times New Roman"/>
          <w:color w:val="1F1F1F"/>
          <w:sz w:val="18"/>
        </w:rPr>
        <w:tab/>
      </w:r>
      <w:r>
        <w:rPr>
          <w:color w:val="1F1F1F"/>
          <w:w w:val="105"/>
          <w:sz w:val="18"/>
        </w:rPr>
        <w:t>Led weekly content alignment meetings</w:t>
      </w:r>
    </w:p>
    <w:p>
      <w:pPr>
        <w:spacing w:after="0" w:line="400" w:lineRule="auto"/>
        <w:jc w:val="left"/>
        <w:rPr>
          <w:sz w:val="18"/>
        </w:rPr>
        <w:sectPr>
          <w:type w:val="continuous"/>
          <w:pgSz w:w="11920" w:h="16860"/>
          <w:pgMar w:top="0" w:bottom="0" w:left="180" w:right="320"/>
          <w:cols w:num="2" w:equalWidth="0">
            <w:col w:w="2677" w:space="1173"/>
            <w:col w:w="7570"/>
          </w:cols>
        </w:sectPr>
      </w:pPr>
    </w:p>
    <w:p>
      <w:pPr>
        <w:pStyle w:val="BodyText"/>
        <w:spacing w:before="3"/>
        <w:rPr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30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0" name="Graphic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Graphic 20"/>
                      <wps:cNvSpPr/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28pt;width:595.919953pt;height:842.879963pt;mso-position-horizontal-relative:page;mso-position-vertical-relative:page;z-index:-15783424" id="docshape5" filled="true" fillcolor="#fbf5f5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080">
                <wp:simplePos x="0" y="0"/>
                <wp:positionH relativeFrom="page">
                  <wp:posOffset>-60557</wp:posOffset>
                </wp:positionH>
                <wp:positionV relativeFrom="page">
                  <wp:posOffset>0</wp:posOffset>
                </wp:positionV>
                <wp:extent cx="7689850" cy="2438400"/>
                <wp:effectExtent l="0" t="0" r="0" b="0"/>
                <wp:wrapNone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7689850" cy="2438400"/>
                          <a:chExt cx="7689850" cy="2438400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2508482" y="380999"/>
                            <a:ext cx="952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581150">
                                <a:moveTo>
                                  <a:pt x="0" y="1581150"/>
                                </a:moveTo>
                                <a:lnTo>
                                  <a:pt x="9524" y="1581150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811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60557" y="0"/>
                            <a:ext cx="7568565" cy="1962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62150">
                                <a:moveTo>
                                  <a:pt x="7568183" y="1962149"/>
                                </a:moveTo>
                                <a:lnTo>
                                  <a:pt x="0" y="1962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62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60557" y="178307"/>
                            <a:ext cx="7568565" cy="17506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50695">
                                <a:moveTo>
                                  <a:pt x="7568183" y="1750519"/>
                                </a:moveTo>
                                <a:lnTo>
                                  <a:pt x="0" y="1750519"/>
                                </a:lnTo>
                                <a:lnTo>
                                  <a:pt x="0" y="35544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7505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60557" y="1868269"/>
                            <a:ext cx="7568565" cy="121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21285">
                                <a:moveTo>
                                  <a:pt x="0" y="0"/>
                                </a:moveTo>
                                <a:lnTo>
                                  <a:pt x="7568184" y="0"/>
                                </a:lnTo>
                                <a:lnTo>
                                  <a:pt x="7568184" y="121115"/>
                                </a:lnTo>
                                <a:lnTo>
                                  <a:pt x="0" y="1211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60557" y="178307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4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2111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8207" y="317499"/>
                            <a:ext cx="2124074" cy="21208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4.768332pt;margin-top:.000033pt;width:605.5pt;height:192pt;mso-position-horizontal-relative:page;mso-position-vertical-relative:page;z-index:-15782400" id="docshapegroup6" coordorigin="-95,0" coordsize="12110,3840">
                <v:rect style="position:absolute;left:3855;top:600;width:15;height:2490" id="docshape7" filled="true" fillcolor="#1f1f1f" stroked="false">
                  <v:fill opacity="15420f" type="solid"/>
                </v:rect>
                <v:rect style="position:absolute;left:0;top:0;width:11919;height:3090" id="docshape8" filled="true" fillcolor="#804040" stroked="false">
                  <v:fill opacity="32899f" type="solid"/>
                </v:rect>
                <v:shape style="position:absolute;left:0;top:280;width:11919;height:2757" id="docshape9" coordorigin="0,281" coordsize="11919,2757" path="m11918,3038l0,3038,0,841,11918,281,11918,3038xe" filled="true" fillcolor="#804040" stroked="false">
                  <v:path arrowok="t"/>
                  <v:fill type="solid"/>
                </v:shape>
                <v:rect style="position:absolute;left:0;top:2942;width:11919;height:191" id="docshape10" filled="true" fillcolor="#ffffff" stroked="false">
                  <v:fill type="solid"/>
                </v:rect>
                <v:line style="position:absolute" from="11918,281" to="0,841" stroked="true" strokeweight="9.536662pt" strokecolor="#ffffff">
                  <v:stroke dashstyle="solid"/>
                </v:line>
                <v:shape style="position:absolute;left:390;top:500;width:3345;height:3340" type="#_x0000_t75" id="docshape11" stroked="false">
                  <v:imagedata r:id="rId12" o:title=""/>
                </v:shape>
                <w10:wrap type="none"/>
              </v:group>
            </w:pict>
          </mc:Fallback>
        </mc:AlternateContent>
      </w:r>
    </w:p>
    <w:p>
      <w:pPr>
        <w:spacing w:before="0"/>
        <w:ind w:left="3950" w:right="0" w:firstLine="0"/>
        <w:jc w:val="left"/>
        <w:rPr>
          <w:b/>
          <w:sz w:val="28"/>
        </w:rPr>
      </w:pPr>
      <w:r>
        <w:rPr>
          <w:b/>
          <w:color w:val="040404"/>
          <w:spacing w:val="-2"/>
          <w:sz w:val="28"/>
        </w:rPr>
        <w:t>EDUCATION</w:t>
      </w:r>
    </w:p>
    <w:p>
      <w:pPr>
        <w:pStyle w:val="BodyText"/>
        <w:spacing w:before="203"/>
        <w:ind w:left="3950"/>
      </w:pPr>
      <w:r>
        <w:rPr>
          <w:color w:val="1F1F1F"/>
        </w:rPr>
        <w:t>Bachelor</w:t>
      </w:r>
      <w:r>
        <w:rPr>
          <w:color w:val="1F1F1F"/>
          <w:spacing w:val="6"/>
        </w:rPr>
        <w:t> </w:t>
      </w:r>
      <w:r>
        <w:rPr>
          <w:color w:val="1F1F1F"/>
        </w:rPr>
        <w:t>of</w:t>
      </w:r>
      <w:r>
        <w:rPr>
          <w:color w:val="1F1F1F"/>
          <w:spacing w:val="-7"/>
        </w:rPr>
        <w:t> </w:t>
      </w:r>
      <w:r>
        <w:rPr>
          <w:color w:val="1F1F1F"/>
        </w:rPr>
        <w:t>Arts</w:t>
      </w:r>
      <w:r>
        <w:rPr>
          <w:color w:val="1F1F1F"/>
          <w:spacing w:val="7"/>
        </w:rPr>
        <w:t> </w:t>
      </w:r>
      <w:r>
        <w:rPr>
          <w:color w:val="1F1F1F"/>
        </w:rPr>
        <w:t>(B.A.)</w:t>
      </w:r>
      <w:r>
        <w:rPr>
          <w:color w:val="1F1F1F"/>
          <w:spacing w:val="6"/>
        </w:rPr>
        <w:t> </w:t>
      </w:r>
      <w:r>
        <w:rPr>
          <w:color w:val="1F1F1F"/>
          <w:spacing w:val="-2"/>
        </w:rPr>
        <w:t>English</w:t>
      </w:r>
    </w:p>
    <w:p>
      <w:pPr>
        <w:pStyle w:val="BodyText"/>
        <w:spacing w:before="115"/>
        <w:ind w:left="3950"/>
      </w:pPr>
      <w:r>
        <w:rPr/>
        <w:t>University</w:t>
      </w:r>
      <w:r>
        <w:rPr>
          <w:spacing w:val="-2"/>
        </w:rPr>
        <w:t> </w:t>
      </w:r>
      <w:r>
        <w:rPr/>
        <w:t>of</w:t>
      </w:r>
      <w:r>
        <w:rPr>
          <w:spacing w:val="-1"/>
        </w:rPr>
        <w:t> </w:t>
      </w:r>
      <w:r>
        <w:rPr/>
        <w:t>Texas,</w:t>
      </w:r>
      <w:r>
        <w:rPr>
          <w:spacing w:val="-1"/>
        </w:rPr>
        <w:t> </w:t>
      </w:r>
      <w:r>
        <w:rPr/>
        <w:t>Austin,</w:t>
      </w:r>
      <w:r>
        <w:rPr>
          <w:spacing w:val="-1"/>
        </w:rPr>
        <w:t> </w:t>
      </w:r>
      <w:r>
        <w:rPr>
          <w:spacing w:val="-5"/>
        </w:rPr>
        <w:t>TX</w:t>
      </w:r>
    </w:p>
    <w:sectPr>
      <w:type w:val="continuous"/>
      <w:pgSz w:w="11920" w:h="16860"/>
      <w:pgMar w:top="0" w:bottom="0" w:left="180" w:right="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2025-09-11T14:49:12Z</dcterms:created>
  <dcterms:modified xsi:type="dcterms:W3CDTF">2025-09-11T14:49:12Z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2025-09-11T00:00:00Z</vt:filetime>
  </property>
  <property fmtid="{D5CDD505-2E9C-101B-9397-08002B2CF9AE}" pid="5" name="Producer">
    <vt:lpwstr>Skia/PDF m121</vt:lpwstr>
  </property>
</Properties>
</file>