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CM</w:t>
      </w:r>
    </w:p>
    <w:p>
      <w:pPr>
        <w:pStyle w:val="BodyText"/>
        <w:spacing w:before="916"/>
        <w:rPr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sz w:val="29"/>
        </w:rPr>
      </w:pPr>
    </w:p>
    <w:p>
      <w:pPr>
        <w:spacing w:before="1"/>
        <w:ind w:left="86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(444)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777-</w:t>
      </w:r>
      <w:r>
        <w:rPr>
          <w:color w:val="FFFFFF"/>
          <w:spacing w:val="-4"/>
          <w:w w:val="105"/>
          <w:sz w:val="18"/>
        </w:rPr>
        <w:t>1234</w:t>
      </w:r>
    </w:p>
    <w:p>
      <w:pPr>
        <w:pStyle w:val="BodyText"/>
        <w:spacing w:before="80"/>
        <w:rPr>
          <w:b w:val="0"/>
        </w:rPr>
      </w:pPr>
    </w:p>
    <w:p>
      <w:pPr>
        <w:spacing w:line="590" w:lineRule="auto" w:before="1"/>
        <w:ind w:left="861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c.moore@email.com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194" w:lineRule="exact" w:before="0"/>
        <w:ind w:left="86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San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Diego,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CA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92101</w:t>
      </w:r>
    </w:p>
    <w:p>
      <w:pPr>
        <w:spacing w:before="68"/>
        <w:ind w:left="336" w:right="1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227"/>
        <w:ind w:left="336" w:right="0" w:firstLine="0"/>
        <w:jc w:val="center"/>
        <w:rPr>
          <w:b/>
          <w:sz w:val="26"/>
        </w:rPr>
      </w:pPr>
      <w:r>
        <w:rPr>
          <w:b/>
          <w:sz w:val="26"/>
        </w:rPr>
        <w:t>Auto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sales</w:t>
      </w:r>
      <w:r>
        <w:rPr>
          <w:b/>
          <w:spacing w:val="3"/>
          <w:sz w:val="26"/>
        </w:rPr>
        <w:t> </w:t>
      </w:r>
      <w:r>
        <w:rPr>
          <w:b/>
          <w:spacing w:val="-2"/>
          <w:sz w:val="26"/>
        </w:rPr>
        <w:t>trainee</w:t>
      </w:r>
    </w:p>
    <w:p>
      <w:pPr>
        <w:pStyle w:val="BodyText"/>
        <w:spacing w:line="268" w:lineRule="auto" w:before="286"/>
        <w:ind w:left="339"/>
        <w:jc w:val="center"/>
      </w:pPr>
      <w:r>
        <w:rPr>
          <w:w w:val="105"/>
        </w:rPr>
        <w:t>Automotive client advisor with seven years of experience building lasting relationships and closing deals in high-volume environments. Skilled in financing solutions, product customization, and client retention strategies.</w:t>
      </w:r>
    </w:p>
    <w:p>
      <w:pPr>
        <w:pStyle w:val="BodyText"/>
        <w:spacing w:before="0"/>
      </w:pPr>
    </w:p>
    <w:p>
      <w:pPr>
        <w:pStyle w:val="BodyText"/>
        <w:spacing w:before="33"/>
      </w:pPr>
    </w:p>
    <w:p>
      <w:pPr>
        <w:pStyle w:val="Heading2"/>
        <w:ind w:left="117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spacing w:line="348" w:lineRule="auto" w:before="247"/>
        <w:ind w:left="117" w:right="1749" w:firstLine="0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ADVISOR | PACIFIC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AUTO MALL, SAN DIEGO, CA JUNE 2019 - PRESENT</w:t>
      </w:r>
    </w:p>
    <w:p>
      <w:pPr>
        <w:pStyle w:val="BodyText"/>
        <w:spacing w:line="278" w:lineRule="auto"/>
        <w:ind w:left="637"/>
      </w:pPr>
      <w:r>
        <w:rPr>
          <w:w w:val="105"/>
        </w:rPr>
        <w:t>Closed over $600,000 in annual sales and maintained a 91% customer satisfaction rating</w:t>
      </w:r>
    </w:p>
    <w:p>
      <w:pPr>
        <w:pStyle w:val="BodyText"/>
        <w:spacing w:line="261" w:lineRule="auto" w:before="90"/>
        <w:ind w:left="637" w:right="46"/>
      </w:pPr>
      <w:r>
        <w:rPr>
          <w:w w:val="105"/>
        </w:rPr>
        <w:t>Created personalized follow-up plans that improved repeat business by </w:t>
      </w:r>
      <w:r>
        <w:rPr>
          <w:spacing w:val="-4"/>
          <w:w w:val="105"/>
        </w:rPr>
        <w:t>27%</w:t>
      </w:r>
    </w:p>
    <w:p>
      <w:pPr>
        <w:pStyle w:val="BodyText"/>
        <w:spacing w:before="104"/>
        <w:ind w:left="637"/>
      </w:pPr>
      <w:r>
        <w:rPr>
          <w:w w:val="105"/>
        </w:rPr>
        <w:t>Trained</w:t>
      </w:r>
      <w:r>
        <w:rPr>
          <w:spacing w:val="8"/>
          <w:w w:val="105"/>
        </w:rPr>
        <w:t> </w:t>
      </w:r>
      <w:r>
        <w:rPr>
          <w:w w:val="105"/>
        </w:rPr>
        <w:t>junior</w:t>
      </w:r>
      <w:r>
        <w:rPr>
          <w:spacing w:val="10"/>
          <w:w w:val="105"/>
        </w:rPr>
        <w:t> </w:t>
      </w:r>
      <w:r>
        <w:rPr>
          <w:w w:val="105"/>
        </w:rPr>
        <w:t>associates</w:t>
      </w:r>
      <w:r>
        <w:rPr>
          <w:spacing w:val="9"/>
          <w:w w:val="105"/>
        </w:rPr>
        <w:t> </w:t>
      </w:r>
      <w:r>
        <w:rPr>
          <w:w w:val="105"/>
        </w:rPr>
        <w:t>on</w:t>
      </w:r>
      <w:r>
        <w:rPr>
          <w:spacing w:val="8"/>
          <w:w w:val="105"/>
        </w:rPr>
        <w:t> </w:t>
      </w:r>
      <w:r>
        <w:rPr>
          <w:w w:val="105"/>
        </w:rPr>
        <w:t>vehicle</w:t>
      </w:r>
      <w:r>
        <w:rPr>
          <w:spacing w:val="9"/>
          <w:w w:val="105"/>
        </w:rPr>
        <w:t> </w:t>
      </w:r>
      <w:r>
        <w:rPr>
          <w:w w:val="105"/>
        </w:rPr>
        <w:t>feature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walkthroughs</w:t>
      </w:r>
    </w:p>
    <w:p>
      <w:pPr>
        <w:spacing w:after="0"/>
        <w:sectPr>
          <w:type w:val="continuous"/>
          <w:pgSz w:w="11920" w:h="16860"/>
          <w:pgMar w:top="1020" w:bottom="280" w:left="180" w:right="480"/>
          <w:cols w:num="2" w:equalWidth="0">
            <w:col w:w="2756" w:space="1057"/>
            <w:col w:w="7447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020" w:bottom="280" w:left="180" w:right="480"/>
        </w:sectPr>
      </w:pPr>
    </w:p>
    <w:p>
      <w:pPr>
        <w:pStyle w:val="Heading1"/>
        <w:spacing w:before="227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spacing w:line="348" w:lineRule="auto" w:before="75"/>
        <w:ind w:left="117" w:right="1749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SALES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| CALI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GROUP, CHULA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VISTA, CA APRIL 2016 - MAY 2019</w:t>
      </w:r>
    </w:p>
    <w:p>
      <w:pPr>
        <w:spacing w:after="0" w:line="348" w:lineRule="auto"/>
        <w:jc w:val="left"/>
        <w:rPr>
          <w:sz w:val="18"/>
        </w:rPr>
        <w:sectPr>
          <w:type w:val="continuous"/>
          <w:pgSz w:w="11920" w:h="16860"/>
          <w:pgMar w:top="1020" w:bottom="280" w:left="180" w:right="480"/>
          <w:cols w:num="2" w:equalWidth="0">
            <w:col w:w="1881" w:space="1932"/>
            <w:col w:w="7447"/>
          </w:cols>
        </w:sectPr>
      </w:pPr>
    </w:p>
    <w:p>
      <w:pPr>
        <w:pStyle w:val="BodyText"/>
        <w:spacing w:before="152"/>
        <w:rPr>
          <w:b w:val="0"/>
        </w:rPr>
      </w:pPr>
    </w:p>
    <w:p>
      <w:pPr>
        <w:spacing w:line="422" w:lineRule="auto" w:before="1"/>
        <w:ind w:left="600" w:right="38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Client needs analysis Custom vehicle options Financing discussions Follow-up systems Referral generation</w:t>
      </w:r>
    </w:p>
    <w:p>
      <w:pPr>
        <w:pStyle w:val="BodyText"/>
        <w:spacing w:line="278" w:lineRule="auto"/>
        <w:ind w:left="1121" w:right="6"/>
      </w:pPr>
      <w:r>
        <w:rPr>
          <w:b w:val="0"/>
        </w:rPr>
        <w:br w:type="column"/>
      </w:r>
      <w:r>
        <w:rPr>
          <w:w w:val="105"/>
        </w:rPr>
        <w:t>Handled 10+ daily walk-ins and exceeded monthly sales goals by an average of 18%</w:t>
      </w:r>
    </w:p>
    <w:p>
      <w:pPr>
        <w:pStyle w:val="BodyText"/>
        <w:spacing w:before="89"/>
        <w:ind w:left="1121"/>
      </w:pPr>
      <w:r>
        <w:rPr>
          <w:w w:val="105"/>
        </w:rPr>
        <w:t>Led</w:t>
      </w:r>
      <w:r>
        <w:rPr>
          <w:spacing w:val="9"/>
          <w:w w:val="105"/>
        </w:rPr>
        <w:t> </w:t>
      </w:r>
      <w:r>
        <w:rPr>
          <w:w w:val="105"/>
        </w:rPr>
        <w:t>presentations</w:t>
      </w:r>
      <w:r>
        <w:rPr>
          <w:spacing w:val="9"/>
          <w:w w:val="105"/>
        </w:rPr>
        <w:t> </w:t>
      </w:r>
      <w:r>
        <w:rPr>
          <w:w w:val="105"/>
        </w:rPr>
        <w:t>for</w:t>
      </w:r>
      <w:r>
        <w:rPr>
          <w:spacing w:val="10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hybrid</w:t>
      </w:r>
      <w:r>
        <w:rPr>
          <w:spacing w:val="9"/>
          <w:w w:val="105"/>
        </w:rPr>
        <w:t> </w:t>
      </w:r>
      <w:r>
        <w:rPr>
          <w:w w:val="105"/>
        </w:rPr>
        <w:t>vehicle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lines</w:t>
      </w:r>
    </w:p>
    <w:p>
      <w:pPr>
        <w:pStyle w:val="BodyText"/>
        <w:spacing w:before="38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line="331" w:lineRule="auto" w:before="248"/>
        <w:ind w:left="898" w:right="3179" w:firstLine="0"/>
        <w:jc w:val="left"/>
        <w:rPr>
          <w:sz w:val="18"/>
        </w:rPr>
      </w:pPr>
      <w:r>
        <w:rPr>
          <w:w w:val="105"/>
          <w:sz w:val="18"/>
        </w:rPr>
        <w:t>Bachelor of Arts (B.A.) in Marketing | 2016 San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Diego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University,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Diego,</w:t>
      </w:r>
      <w:r>
        <w:rPr>
          <w:spacing w:val="5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Heading2"/>
        <w:spacing w:before="165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480"/>
          <w:cols w:num="2" w:equalWidth="0">
            <w:col w:w="2641" w:space="689"/>
            <w:col w:w="7930"/>
          </w:cols>
        </w:sectPr>
      </w:pPr>
    </w:p>
    <w:p>
      <w:pPr>
        <w:pStyle w:val="BodyText"/>
        <w:spacing w:before="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505200"/>
                            <a:ext cx="1905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0520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190500" h="350520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864385"/>
                                </a:moveTo>
                                <a:lnTo>
                                  <a:pt x="173977" y="1847850"/>
                                </a:lnTo>
                                <a:lnTo>
                                  <a:pt x="159410" y="1847850"/>
                                </a:lnTo>
                                <a:lnTo>
                                  <a:pt x="142875" y="1864385"/>
                                </a:lnTo>
                                <a:lnTo>
                                  <a:pt x="142875" y="1866900"/>
                                </a:lnTo>
                                <a:lnTo>
                                  <a:pt x="142875" y="1869427"/>
                                </a:lnTo>
                                <a:lnTo>
                                  <a:pt x="159410" y="1885950"/>
                                </a:lnTo>
                                <a:lnTo>
                                  <a:pt x="173977" y="1885950"/>
                                </a:lnTo>
                                <a:lnTo>
                                  <a:pt x="190500" y="1869427"/>
                                </a:lnTo>
                                <a:lnTo>
                                  <a:pt x="190500" y="1864385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378485"/>
                                </a:moveTo>
                                <a:lnTo>
                                  <a:pt x="173977" y="361950"/>
                                </a:lnTo>
                                <a:lnTo>
                                  <a:pt x="159410" y="361950"/>
                                </a:lnTo>
                                <a:lnTo>
                                  <a:pt x="142875" y="378485"/>
                                </a:lnTo>
                                <a:lnTo>
                                  <a:pt x="142875" y="381000"/>
                                </a:lnTo>
                                <a:lnTo>
                                  <a:pt x="142875" y="383527"/>
                                </a:lnTo>
                                <a:lnTo>
                                  <a:pt x="159410" y="400050"/>
                                </a:lnTo>
                                <a:lnTo>
                                  <a:pt x="173977" y="400050"/>
                                </a:lnTo>
                                <a:lnTo>
                                  <a:pt x="190500" y="383527"/>
                                </a:lnTo>
                                <a:lnTo>
                                  <a:pt x="190500" y="378485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60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5520;width:300;height:5520" id="docshape12" coordorigin="4110,5520" coordsize="300,5520" path="m4185,10997l4184,10992,4180,10983,4178,10979,4171,10972,4167,10970,4158,10966,4153,10965,4142,10965,4137,10966,4128,10970,4124,10972,4117,10979,4115,10983,4111,10992,4110,10997,4110,11003,4110,11008,4111,11013,4115,11022,4117,11026,4124,11033,4128,11035,4137,11039,4142,11040,4153,11040,4158,11039,4167,11035,4171,11033,4178,11026,4180,11022,4184,11013,4185,11008,4185,10997xm4185,9587l4184,9582,4180,9573,4178,9569,4171,9562,4167,9560,4158,9556,4153,9555,4142,9555,4137,9556,4128,9560,4124,9562,4117,9569,4115,9573,4111,9582,4110,9587,4110,9593,4110,9598,4111,9603,4115,9612,4117,9616,4124,9623,4128,9625,4137,9629,4142,9630,4153,9630,4158,9629,4167,9625,4171,9623,4178,9616,4180,9612,4184,9603,4185,9598,4185,9587xm4410,8456l4409,8452,4406,8445,4404,8442,4398,8436,4395,8434,4388,8431,4384,8430,4361,8430,4357,8431,4350,8434,4347,8436,4341,8442,4339,8445,4336,8452,4335,8456,4335,8460,4335,8464,4336,8468,4339,8475,4341,8478,4347,8484,4350,8486,4357,8489,4361,8490,4384,8490,4388,8489,4395,8486,4398,8484,4404,8478,4406,8475,4409,8468,4410,8464,4410,8456xm4410,7892l4409,7887,4405,7878,4403,7874,4396,7867,4392,7865,4383,7861,4378,7860,4367,7860,4362,7861,4353,7865,4349,7867,4342,7874,4340,7878,4336,7887,4335,7892,4335,7898,4335,7903,4336,7908,4340,7917,4342,7921,4349,7928,4353,7930,4362,7934,4367,7935,4378,7935,4383,7934,4392,7930,4396,7928,4403,7921,4405,7917,4409,7908,4410,7903,4410,78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116l4409,6112,4406,6105,4404,6102,4398,6096,4395,6094,4388,6091,4384,6090,4361,6090,4357,6091,4350,6094,4347,6096,4341,6102,4339,6105,4336,6112,4335,6116,4335,6120,4335,6124,4336,6128,4339,6135,4341,6138,4347,6144,4350,6146,4357,6149,4361,6150,4384,6150,4388,6149,4395,6146,4398,6144,4404,6138,4406,6135,4409,6128,4410,6124,4410,6116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27" w:right="0" w:firstLine="0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3"/>
          <w:sz w:val="18"/>
        </w:rPr>
        <w:t> </w:t>
      </w:r>
      <w:r>
        <w:rPr>
          <w:sz w:val="18"/>
        </w:rPr>
        <w:t>Automotive</w:t>
      </w:r>
      <w:r>
        <w:rPr>
          <w:spacing w:val="44"/>
          <w:sz w:val="18"/>
        </w:rPr>
        <w:t> </w:t>
      </w:r>
      <w:r>
        <w:rPr>
          <w:sz w:val="18"/>
        </w:rPr>
        <w:t>Sales</w:t>
      </w:r>
      <w:r>
        <w:rPr>
          <w:spacing w:val="44"/>
          <w:sz w:val="18"/>
        </w:rPr>
        <w:t> </w:t>
      </w:r>
      <w:r>
        <w:rPr>
          <w:sz w:val="18"/>
        </w:rPr>
        <w:t>Consultant</w:t>
      </w:r>
      <w:r>
        <w:rPr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1020" w:bottom="280" w:left="18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65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00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5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.moore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2025-09-02T13:17:01Z</dcterms:created>
  <dcterms:modified xsi:type="dcterms:W3CDTF">2025-09-02T13:17:01Z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