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Jamie</w:t>
      </w:r>
      <w:r>
        <w:rPr>
          <w:spacing w:val="-13"/>
        </w:rPr>
        <w:t> </w:t>
      </w:r>
      <w:r>
        <w:rPr>
          <w:spacing w:val="-2"/>
        </w:rPr>
        <w:t>Wilson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w w:val="110"/>
          <w:sz w:val="29"/>
        </w:rPr>
        <w:t>Director</w:t>
      </w:r>
      <w:r>
        <w:rPr>
          <w:rFonts w:ascii="Microsoft Sans Serif"/>
          <w:spacing w:val="-13"/>
          <w:w w:val="110"/>
          <w:sz w:val="29"/>
        </w:rPr>
        <w:t> </w:t>
      </w:r>
      <w:r>
        <w:rPr>
          <w:rFonts w:ascii="Microsoft Sans Serif"/>
          <w:w w:val="110"/>
          <w:sz w:val="29"/>
        </w:rPr>
        <w:t>of</w:t>
      </w:r>
      <w:r>
        <w:rPr>
          <w:rFonts w:ascii="Microsoft Sans Serif"/>
          <w:spacing w:val="-12"/>
          <w:w w:val="110"/>
          <w:sz w:val="29"/>
        </w:rPr>
        <w:t> </w:t>
      </w:r>
      <w:r>
        <w:rPr>
          <w:rFonts w:ascii="Microsoft Sans Serif"/>
          <w:w w:val="110"/>
          <w:sz w:val="29"/>
        </w:rPr>
        <w:t>retail</w:t>
      </w:r>
      <w:r>
        <w:rPr>
          <w:rFonts w:ascii="Microsoft Sans Serif"/>
          <w:spacing w:val="-13"/>
          <w:w w:val="110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operations</w:t>
      </w:r>
    </w:p>
    <w:p>
      <w:pPr>
        <w:pStyle w:val="BodyText"/>
        <w:spacing w:before="194"/>
        <w:ind w:left="22"/>
        <w:jc w:val="center"/>
      </w:pPr>
      <w:r>
        <w:rPr>
          <w:w w:val="105"/>
        </w:rPr>
        <w:t>Atlanta,</w:t>
      </w:r>
      <w:r>
        <w:rPr>
          <w:spacing w:val="-9"/>
          <w:w w:val="105"/>
        </w:rPr>
        <w:t> </w:t>
      </w:r>
      <w:r>
        <w:rPr>
          <w:w w:val="105"/>
        </w:rPr>
        <w:t>GA</w:t>
      </w:r>
      <w:r>
        <w:rPr>
          <w:spacing w:val="-8"/>
          <w:w w:val="105"/>
        </w:rPr>
        <w:t> </w:t>
      </w:r>
      <w:r>
        <w:rPr>
          <w:w w:val="105"/>
        </w:rPr>
        <w:t>30301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52"/>
          <w:w w:val="105"/>
        </w:rPr>
        <w:t> </w:t>
      </w:r>
      <w:r>
        <w:rPr>
          <w:w w:val="105"/>
        </w:rPr>
        <w:t>(123)</w:t>
      </w:r>
      <w:r>
        <w:rPr>
          <w:spacing w:val="-8"/>
          <w:w w:val="105"/>
        </w:rPr>
        <w:t> </w:t>
      </w:r>
      <w:r>
        <w:rPr>
          <w:w w:val="105"/>
        </w:rPr>
        <w:t>456-7890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hyperlink r:id="rId5">
        <w:r>
          <w:rPr>
            <w:w w:val="105"/>
          </w:rPr>
          <w:t>email@example.com</w:t>
        </w:r>
      </w:hyperlink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LinkedIn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705"/>
      </w:pPr>
      <w:r>
        <w:rPr>
          <w:w w:val="105"/>
        </w:rPr>
        <w:t>Director of retail operations with 15+ years of experience overseeing multi-unit store performance, driving revenue growth, and leading large retail teams. Known for creating customer-ﬁrst strategies and exceeding sales targets.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DIRECTOR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RETAIL</w:t>
      </w:r>
      <w:r>
        <w:rPr>
          <w:spacing w:val="-5"/>
        </w:rPr>
        <w:t> </w:t>
      </w:r>
      <w:r>
        <w:rPr/>
        <w:t>OPERATIONS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SOUTHERN</w:t>
      </w:r>
      <w:r>
        <w:rPr>
          <w:spacing w:val="-5"/>
        </w:rPr>
        <w:t> </w:t>
      </w:r>
      <w:r>
        <w:rPr/>
        <w:t>OUTFITTERS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ATLANTA,</w:t>
      </w:r>
      <w:r>
        <w:rPr>
          <w:spacing w:val="-5"/>
        </w:rPr>
        <w:t> </w:t>
      </w:r>
      <w:r>
        <w:rPr/>
        <w:t>GA</w:t>
      </w:r>
      <w:r>
        <w:rPr>
          <w:spacing w:val="59"/>
        </w:rPr>
        <w:t> </w:t>
      </w:r>
      <w:r>
        <w:rPr/>
        <w:t>|</w:t>
      </w:r>
      <w:r>
        <w:rPr>
          <w:spacing w:val="18"/>
        </w:rPr>
        <w:t> </w:t>
      </w:r>
      <w:r>
        <w:rPr/>
        <w:t>MARCH</w:t>
      </w:r>
      <w:r>
        <w:rPr>
          <w:spacing w:val="-4"/>
        </w:rPr>
        <w:t> </w:t>
      </w:r>
      <w:r>
        <w:rPr/>
        <w:t>2016</w:t>
      </w:r>
      <w:r>
        <w:rPr>
          <w:spacing w:val="-5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Increased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regional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merchandising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Oversaw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locations,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2"/>
          <w:w w:val="105"/>
          <w:sz w:val="16"/>
        </w:rPr>
        <w:t> standards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Launched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pilot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program,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shrinkage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"/>
          <w:w w:val="105"/>
          <w:sz w:val="16"/>
        </w:rPr>
        <w:t> </w:t>
      </w:r>
      <w:r>
        <w:rPr>
          <w:spacing w:val="-5"/>
          <w:w w:val="105"/>
          <w:sz w:val="16"/>
        </w:rPr>
        <w:t>18%</w:t>
      </w:r>
    </w:p>
    <w:p>
      <w:pPr>
        <w:pStyle w:val="BodyText"/>
        <w:spacing w:before="174"/>
        <w:ind w:left="706"/>
      </w:pPr>
      <w:r>
        <w:rPr/>
        <w:t>REGIONAL</w:t>
      </w:r>
      <w:r>
        <w:rPr>
          <w:spacing w:val="-2"/>
        </w:rPr>
        <w:t> </w:t>
      </w:r>
      <w:r>
        <w:rPr/>
        <w:t>MANAGER</w:t>
      </w:r>
      <w:r>
        <w:rPr>
          <w:spacing w:val="25"/>
        </w:rPr>
        <w:t> </w:t>
      </w:r>
      <w:r>
        <w:rPr/>
        <w:t>|</w:t>
      </w:r>
      <w:r>
        <w:rPr>
          <w:spacing w:val="24"/>
        </w:rPr>
        <w:t> </w:t>
      </w:r>
      <w:r>
        <w:rPr/>
        <w:t>PACIFIC</w:t>
      </w:r>
      <w:r>
        <w:rPr>
          <w:spacing w:val="-1"/>
        </w:rPr>
        <w:t> </w:t>
      </w:r>
      <w:r>
        <w:rPr/>
        <w:t>STYLE</w:t>
      </w:r>
      <w:r>
        <w:rPr>
          <w:spacing w:val="-1"/>
        </w:rPr>
        <w:t> </w:t>
      </w:r>
      <w:r>
        <w:rPr/>
        <w:t>GROUP</w:t>
      </w:r>
      <w:r>
        <w:rPr>
          <w:spacing w:val="24"/>
        </w:rPr>
        <w:t> </w:t>
      </w:r>
      <w:r>
        <w:rPr/>
        <w:t>|</w:t>
      </w:r>
      <w:r>
        <w:rPr>
          <w:spacing w:val="24"/>
        </w:rPr>
        <w:t> </w:t>
      </w:r>
      <w:r>
        <w:rPr/>
        <w:t>CHARLOTTE,</w:t>
      </w:r>
      <w:r>
        <w:rPr>
          <w:spacing w:val="-1"/>
        </w:rPr>
        <w:t> </w:t>
      </w:r>
      <w:r>
        <w:rPr/>
        <w:t>NC</w:t>
      </w:r>
      <w:r>
        <w:rPr>
          <w:spacing w:val="67"/>
        </w:rPr>
        <w:t> </w:t>
      </w:r>
      <w:r>
        <w:rPr/>
        <w:t>|</w:t>
      </w:r>
      <w:r>
        <w:rPr>
          <w:spacing w:val="25"/>
        </w:rPr>
        <w:t> </w:t>
      </w:r>
      <w:r>
        <w:rPr/>
        <w:t>MAY</w:t>
      </w:r>
      <w:r>
        <w:rPr>
          <w:spacing w:val="-1"/>
        </w:rPr>
        <w:t> </w:t>
      </w:r>
      <w:r>
        <w:rPr/>
        <w:t>2010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FEBRUARY</w:t>
      </w:r>
      <w:r>
        <w:rPr>
          <w:spacing w:val="-1"/>
        </w:rPr>
        <w:t> </w:t>
      </w:r>
      <w:r>
        <w:rPr>
          <w:spacing w:val="-4"/>
        </w:rPr>
        <w:t>2016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Supervised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 stafﬁng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across four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departments 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90+ </w:t>
      </w:r>
      <w:r>
        <w:rPr>
          <w:spacing w:val="-2"/>
          <w:w w:val="105"/>
          <w:sz w:val="16"/>
        </w:rPr>
        <w:t>employees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Directed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stores,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supervising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district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managers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Recruited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onboarded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150+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employees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annually,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5"/>
          <w:w w:val="105"/>
          <w:sz w:val="16"/>
        </w:rPr>
        <w:t> 25%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1" w:lineRule="exact" w:before="0" w:after="0"/>
        <w:ind w:left="1169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336568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501476pt;width:595.950pt;height:28.5pt;mso-position-horizontal-relative:page;mso-position-vertical-relative:paragraph;z-index:15729664" id="docshapegroup5" coordorigin="0,530" coordsize="11919,570">
                <v:rect style="position:absolute;left:0;top:530;width:11919;height:570" id="docshape6" filled="true" fillcolor="#8b3399" stroked="false">
                  <v:fill opacity="13107f" type="solid"/>
                </v:rect>
                <v:shape style="position:absolute;left:0;top:530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Led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efforts,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Q4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sales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706"/>
      </w:pPr>
      <w:r>
        <w:rPr>
          <w:w w:val="105"/>
        </w:rPr>
        <w:t>Bachelor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Business</w:t>
      </w:r>
      <w:r>
        <w:rPr>
          <w:spacing w:val="-5"/>
          <w:w w:val="105"/>
        </w:rPr>
        <w:t> </w:t>
      </w:r>
      <w:r>
        <w:rPr>
          <w:w w:val="105"/>
        </w:rPr>
        <w:t>Management</w:t>
      </w:r>
      <w:r>
        <w:rPr>
          <w:spacing w:val="59"/>
          <w:w w:val="105"/>
        </w:rPr>
        <w:t> </w:t>
      </w:r>
      <w:r>
        <w:rPr>
          <w:w w:val="105"/>
        </w:rPr>
        <w:t>|</w:t>
      </w:r>
      <w:r>
        <w:rPr>
          <w:spacing w:val="19"/>
          <w:w w:val="105"/>
        </w:rPr>
        <w:t> </w:t>
      </w:r>
      <w:r>
        <w:rPr>
          <w:w w:val="105"/>
        </w:rPr>
        <w:t>University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Georgia</w:t>
      </w:r>
      <w:r>
        <w:rPr>
          <w:spacing w:val="-5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Athens,</w:t>
      </w:r>
      <w:r>
        <w:rPr>
          <w:spacing w:val="-5"/>
          <w:w w:val="105"/>
        </w:rPr>
        <w:t> GA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5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-354681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27656pt;width:595.950pt;height:28.5pt;mso-position-horizontal-relative:page;mso-position-vertical-relative:paragraph;z-index:15730176" id="docshapegroup8" coordorigin="0,-559" coordsize="11919,570">
                <v:rect style="position:absolute;left:0;top:-559;width:11919;height:570" id="docshape9" filled="true" fillcolor="#8b3399" stroked="false">
                  <v:fill opacity="13107f" type="solid"/>
                </v:rect>
                <v:shape style="position:absolute;left:0;top:-559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Merchandising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333827</wp:posOffset>
                </wp:positionV>
                <wp:extent cx="7568565" cy="3619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15"/>
                                  <w:sz w:val="28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85591pt;width:595.950pt;height:28.5pt;mso-position-horizontal-relative:page;mso-position-vertical-relative:paragraph;z-index:15730688" id="docshapegroup11" coordorigin="0,526" coordsize="11919,570">
                <v:rect style="position:absolute;left:0;top:525;width:11919;height:570" id="docshape12" filled="true" fillcolor="#8b3399" stroked="false">
                  <v:fill opacity="13107f" type="solid"/>
                </v:rect>
                <v:shape style="position:absolute;left:0;top:525;width:11919;height:570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w w:val="115"/>
                            <w:sz w:val="28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Retail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store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5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Performance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metrics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KPIs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Sales</w:t>
      </w:r>
      <w:r>
        <w:rPr>
          <w:spacing w:val="4"/>
          <w:sz w:val="16"/>
        </w:rPr>
        <w:t> </w:t>
      </w:r>
      <w:r>
        <w:rPr>
          <w:spacing w:val="-2"/>
          <w:sz w:val="16"/>
        </w:rPr>
        <w:t>forecasting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808" w:space="2632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240" w:lineRule="auto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Certiﬁed Retail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Operations Professional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(CROP)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| National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Retail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Federation |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May</w:t>
      </w:r>
      <w:r>
        <w:rPr>
          <w:spacing w:val="-1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2025-09-05T10:48:13Z</dcterms:created>
  <dcterms:modified xsi:type="dcterms:W3CDTF">2025-09-05T10:48:13Z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