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96"/>
        </w:rPr>
      </w:pPr>
    </w:p>
    <w:p>
      <w:pPr>
        <w:spacing w:before="0"/>
        <w:ind w:left="4014" w:right="17" w:firstLine="0"/>
        <w:jc w:val="center"/>
        <w:rPr>
          <w:rFonts w:ascii="Microsoft Sans Serif"/>
          <w:sz w:val="96"/>
        </w:rPr>
      </w:pPr>
      <w:r>
        <w:rPr>
          <w:b/>
          <w:color w:val="FFFFFF"/>
          <w:sz w:val="96"/>
        </w:rPr>
        <w:t>ALEX</w:t>
      </w:r>
      <w:r>
        <w:rPr>
          <w:b/>
          <w:color w:val="FFFFFF"/>
          <w:spacing w:val="-27"/>
          <w:sz w:val="96"/>
        </w:rPr>
        <w:t> </w:t>
      </w:r>
      <w:r>
        <w:rPr>
          <w:rFonts w:ascii="Microsoft Sans Serif"/>
          <w:color w:val="FFFFFF"/>
          <w:spacing w:val="-2"/>
          <w:sz w:val="96"/>
        </w:rPr>
        <w:t>BROWN</w:t>
      </w:r>
    </w:p>
    <w:p>
      <w:pPr>
        <w:spacing w:before="104"/>
        <w:ind w:left="4014" w:right="0" w:firstLine="0"/>
        <w:jc w:val="center"/>
        <w:rPr>
          <w:b/>
          <w:sz w:val="28"/>
        </w:rPr>
      </w:pPr>
      <w:r>
        <w:rPr>
          <w:b/>
          <w:color w:val="FFFFFF"/>
          <w:sz w:val="28"/>
        </w:rPr>
        <w:t>Forklift</w:t>
      </w:r>
      <w:r>
        <w:rPr>
          <w:b/>
          <w:color w:val="FFFFFF"/>
          <w:spacing w:val="14"/>
          <w:sz w:val="28"/>
        </w:rPr>
        <w:t> </w:t>
      </w:r>
      <w:r>
        <w:rPr>
          <w:b/>
          <w:color w:val="FFFFFF"/>
          <w:sz w:val="28"/>
        </w:rPr>
        <w:t>operator</w:t>
      </w:r>
      <w:r>
        <w:rPr>
          <w:b/>
          <w:color w:val="FFFFFF"/>
          <w:spacing w:val="14"/>
          <w:sz w:val="28"/>
        </w:rPr>
        <w:t> </w:t>
      </w:r>
      <w:r>
        <w:rPr>
          <w:b/>
          <w:color w:val="FFFFFF"/>
          <w:sz w:val="28"/>
        </w:rPr>
        <w:t>with</w:t>
      </w:r>
      <w:r>
        <w:rPr>
          <w:b/>
          <w:color w:val="FFFFFF"/>
          <w:spacing w:val="14"/>
          <w:sz w:val="28"/>
        </w:rPr>
        <w:t> </w:t>
      </w:r>
      <w:r>
        <w:rPr>
          <w:b/>
          <w:color w:val="FFFFFF"/>
          <w:sz w:val="28"/>
        </w:rPr>
        <w:t>no</w:t>
      </w:r>
      <w:r>
        <w:rPr>
          <w:b/>
          <w:color w:val="FFFFFF"/>
          <w:spacing w:val="15"/>
          <w:sz w:val="28"/>
        </w:rPr>
        <w:t> </w:t>
      </w:r>
      <w:r>
        <w:rPr>
          <w:b/>
          <w:color w:val="FFFFFF"/>
          <w:spacing w:val="-2"/>
          <w:sz w:val="28"/>
        </w:rPr>
        <w:t>experience</w:t>
      </w:r>
    </w:p>
    <w:p>
      <w:pPr>
        <w:pStyle w:val="BodyText"/>
        <w:spacing w:before="0"/>
        <w:rPr>
          <w:b/>
          <w:sz w:val="28"/>
        </w:rPr>
      </w:pPr>
    </w:p>
    <w:p>
      <w:pPr>
        <w:pStyle w:val="BodyText"/>
        <w:spacing w:before="69"/>
        <w:rPr>
          <w:b/>
          <w:sz w:val="28"/>
        </w:rPr>
      </w:pPr>
    </w:p>
    <w:p>
      <w:pPr>
        <w:spacing w:before="0"/>
        <w:ind w:left="6938" w:right="0" w:firstLine="0"/>
        <w:jc w:val="lef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2447924</wp:posOffset>
                </wp:positionH>
                <wp:positionV relativeFrom="paragraph">
                  <wp:posOffset>62019</wp:posOffset>
                </wp:positionV>
                <wp:extent cx="9525" cy="84867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486775"/>
                          <a:chExt cx="9525" cy="84867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438774"/>
                            <a:ext cx="9525" cy="304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048000">
                                <a:moveTo>
                                  <a:pt x="0" y="3047999"/>
                                </a:moveTo>
                                <a:lnTo>
                                  <a:pt x="9524" y="30479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7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543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438775">
                                <a:moveTo>
                                  <a:pt x="9524" y="5438774"/>
                                </a:moveTo>
                                <a:lnTo>
                                  <a:pt x="0" y="54387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438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4.883463pt;width:.75pt;height:668.25pt;mso-position-horizontal-relative:page;mso-position-vertical-relative:paragraph;z-index:-15775744" id="docshapegroup1" coordorigin="3855,98" coordsize="15,13365">
                <v:rect style="position:absolute;left:3855;top:8662;width:15;height:4800" id="docshape2" filled="true" fillcolor="#1f1f1f" stroked="false">
                  <v:fill opacity="15420f" type="solid"/>
                </v:rect>
                <v:rect style="position:absolute;left:3855;top:97;width:15;height:8565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spacing w:val="-5"/>
          <w:sz w:val="28"/>
        </w:rPr>
        <w:t>ABOUT</w:t>
      </w:r>
      <w:r>
        <w:rPr>
          <w:b/>
          <w:spacing w:val="-13"/>
          <w:sz w:val="28"/>
        </w:rPr>
        <w:t> </w:t>
      </w:r>
      <w:r>
        <w:rPr>
          <w:b/>
          <w:spacing w:val="-5"/>
          <w:sz w:val="28"/>
        </w:rPr>
        <w:t>ME</w:t>
      </w:r>
    </w:p>
    <w:p>
      <w:pPr>
        <w:pStyle w:val="BodyText"/>
        <w:spacing w:before="38"/>
        <w:rPr>
          <w:b/>
        </w:rPr>
      </w:pPr>
    </w:p>
    <w:p>
      <w:pPr>
        <w:spacing w:after="0"/>
        <w:sectPr>
          <w:type w:val="continuous"/>
          <w:pgSz w:w="11920" w:h="16860"/>
          <w:pgMar w:top="0" w:bottom="0" w:left="180" w:right="320"/>
        </w:sectPr>
      </w:pPr>
    </w:p>
    <w:p>
      <w:pPr>
        <w:pStyle w:val="BodyText"/>
        <w:spacing w:before="0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76256" id="docshape4" filled="true" fillcolor="#fb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-60557</wp:posOffset>
                </wp:positionH>
                <wp:positionV relativeFrom="page">
                  <wp:posOffset>0</wp:posOffset>
                </wp:positionV>
                <wp:extent cx="7689850" cy="24384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689850" cy="2438400"/>
                          <a:chExt cx="7689850" cy="24384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508482" y="380999"/>
                            <a:ext cx="952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81150">
                                <a:moveTo>
                                  <a:pt x="0" y="1581150"/>
                                </a:moveTo>
                                <a:lnTo>
                                  <a:pt x="9524" y="1581150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11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60557" y="0"/>
                            <a:ext cx="756856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62150">
                                <a:moveTo>
                                  <a:pt x="7568183" y="1962149"/>
                                </a:moveTo>
                                <a:lnTo>
                                  <a:pt x="0" y="1962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60557" y="178307"/>
                            <a:ext cx="7568565" cy="1750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50695">
                                <a:moveTo>
                                  <a:pt x="7568183" y="1750519"/>
                                </a:moveTo>
                                <a:lnTo>
                                  <a:pt x="0" y="1750519"/>
                                </a:lnTo>
                                <a:lnTo>
                                  <a:pt x="0" y="35544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505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0557" y="1868269"/>
                            <a:ext cx="7568565" cy="121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1285">
                                <a:moveTo>
                                  <a:pt x="0" y="0"/>
                                </a:moveTo>
                                <a:lnTo>
                                  <a:pt x="7568184" y="0"/>
                                </a:lnTo>
                                <a:lnTo>
                                  <a:pt x="7568184" y="121115"/>
                                </a:lnTo>
                                <a:lnTo>
                                  <a:pt x="0" y="1211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0557" y="178307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4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2111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8207" y="317499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68332pt;margin-top:.000033pt;width:605.5pt;height:192pt;mso-position-horizontal-relative:page;mso-position-vertical-relative:page;z-index:-15775232" id="docshapegroup5" coordorigin="-95,0" coordsize="12110,3840">
                <v:rect style="position:absolute;left:3855;top:600;width:15;height:2490" id="docshape6" filled="true" fillcolor="#1f1f1f" stroked="false">
                  <v:fill opacity="15420f" type="solid"/>
                </v:rect>
                <v:rect style="position:absolute;left:0;top:0;width:11919;height:3090" id="docshape7" filled="true" fillcolor="#24560f" stroked="false">
                  <v:fill opacity="32899f" type="solid"/>
                </v:rect>
                <v:shape style="position:absolute;left:0;top:280;width:11919;height:2757" id="docshape8" coordorigin="0,281" coordsize="11919,2757" path="m11918,3038l0,3038,0,841,11918,281,11918,3038xe" filled="true" fillcolor="#24560f" stroked="false">
                  <v:path arrowok="t"/>
                  <v:fill type="solid"/>
                </v:shape>
                <v:rect style="position:absolute;left:0;top:2942;width:11919;height:191" id="docshape9" filled="true" fillcolor="#ffffff" stroked="false">
                  <v:fill type="solid"/>
                </v:rect>
                <v:line style="position:absolute" from="11918,281" to="0,841" stroked="true" strokeweight="9.536662pt" strokecolor="#ffffff">
                  <v:stroke dashstyle="solid"/>
                </v:line>
                <v:shape style="position:absolute;left:390;top:500;width:3345;height:3340" type="#_x0000_t75" id="docshape10" stroked="false">
                  <v:imagedata r:id="rId5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26"/>
        <w:rPr>
          <w:b/>
          <w:sz w:val="2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spacing w:val="-2"/>
          <w:sz w:val="28"/>
        </w:rPr>
        <w:t>CONTACT</w:t>
      </w:r>
    </w:p>
    <w:p>
      <w:pPr>
        <w:tabs>
          <w:tab w:pos="918" w:val="left" w:leader="none"/>
        </w:tabs>
        <w:spacing w:before="240"/>
        <w:ind w:left="360" w:right="0" w:firstLine="0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(123)</w:t>
      </w:r>
      <w:r>
        <w:rPr>
          <w:color w:val="1F1F1F"/>
          <w:spacing w:val="16"/>
          <w:sz w:val="18"/>
        </w:rPr>
        <w:t> </w:t>
      </w:r>
      <w:r>
        <w:rPr>
          <w:color w:val="1F1F1F"/>
          <w:sz w:val="18"/>
        </w:rPr>
        <w:t>456-</w:t>
      </w:r>
      <w:r>
        <w:rPr>
          <w:color w:val="1F1F1F"/>
          <w:spacing w:val="-4"/>
          <w:sz w:val="18"/>
        </w:rPr>
        <w:t>7890</w:t>
      </w:r>
    </w:p>
    <w:p>
      <w:pPr>
        <w:tabs>
          <w:tab w:pos="917" w:val="left" w:leader="none"/>
        </w:tabs>
        <w:spacing w:line="364" w:lineRule="auto" w:before="119"/>
        <w:ind w:left="360" w:right="359" w:firstLine="20"/>
        <w:jc w:val="left"/>
        <w:rPr>
          <w:sz w:val="18"/>
        </w:rPr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z w:val="20"/>
        </w:rPr>
        <w:tab/>
      </w:r>
      <w:r>
        <w:rPr>
          <w:rFonts w:ascii="Times New Roman"/>
          <w:spacing w:val="-49"/>
          <w:sz w:val="20"/>
        </w:rPr>
        <w:t> </w:t>
      </w:r>
      <w:hyperlink r:id="rId8">
        <w:r>
          <w:rPr>
            <w:color w:val="1F1F1F"/>
            <w:spacing w:val="-2"/>
            <w:sz w:val="18"/>
          </w:rPr>
          <w:t>email@example.com</w:t>
        </w:r>
      </w:hyperlink>
      <w:r>
        <w:rPr>
          <w:color w:val="1F1F1F"/>
          <w:spacing w:val="-2"/>
          <w:sz w:val="18"/>
        </w:rPr>
        <w:t> </w:t>
      </w:r>
      <w:r>
        <w:rPr>
          <w:color w:val="1F1F1F"/>
          <w:position w:val="-9"/>
          <w:sz w:val="18"/>
        </w:rPr>
        <w:drawing>
          <wp:inline distT="0" distB="0" distL="0" distR="0">
            <wp:extent cx="200679" cy="173761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rFonts w:ascii="Times New Roman"/>
          <w:color w:val="1F1F1F"/>
          <w:spacing w:val="-44"/>
          <w:sz w:val="18"/>
        </w:rPr>
        <w:t> </w:t>
      </w:r>
      <w:r>
        <w:rPr>
          <w:color w:val="1F1F1F"/>
          <w:sz w:val="18"/>
        </w:rPr>
        <w:t>LinkedIn </w:t>
      </w:r>
      <w:r>
        <w:rPr>
          <w:color w:val="1F1F1F"/>
          <w:position w:val="1"/>
          <w:sz w:val="18"/>
        </w:rPr>
        <w:t>| </w:t>
      </w:r>
      <w:r>
        <w:rPr>
          <w:color w:val="1F1F1F"/>
          <w:sz w:val="18"/>
        </w:rPr>
        <w:t>Porfolio </w:t>
      </w:r>
      <w:r>
        <w:rPr>
          <w:color w:val="1F1F1F"/>
          <w:position w:val="-11"/>
          <w:sz w:val="18"/>
        </w:rPr>
        <w:drawing>
          <wp:inline distT="0" distB="0" distL="0" distR="0">
            <wp:extent cx="199480" cy="200769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11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color w:val="1F1F1F"/>
          <w:sz w:val="18"/>
        </w:rPr>
        <w:t>City, ST 12345</w:t>
      </w:r>
    </w:p>
    <w:p>
      <w:pPr>
        <w:pStyle w:val="BodyText"/>
        <w:spacing w:before="69"/>
        <w:rPr>
          <w:sz w:val="1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spacing w:val="-13"/>
          <w:sz w:val="28"/>
        </w:rPr>
        <w:t>KEY</w:t>
      </w:r>
      <w:r>
        <w:rPr>
          <w:b/>
          <w:spacing w:val="-6"/>
          <w:sz w:val="28"/>
        </w:rPr>
        <w:t> </w:t>
      </w:r>
      <w:r>
        <w:rPr>
          <w:b/>
          <w:spacing w:val="-2"/>
          <w:sz w:val="28"/>
        </w:rPr>
        <w:t>SKILLS</w:t>
      </w:r>
    </w:p>
    <w:p>
      <w:pPr>
        <w:tabs>
          <w:tab w:pos="657" w:val="left" w:leader="none"/>
        </w:tabs>
        <w:spacing w:before="207"/>
        <w:ind w:left="359" w:right="0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  <w:sz w:val="18"/>
        </w:rPr>
        <w:t>Equipment</w:t>
      </w:r>
      <w:r>
        <w:rPr>
          <w:color w:val="1F1F1F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maintenance</w:t>
      </w:r>
    </w:p>
    <w:p>
      <w:pPr>
        <w:tabs>
          <w:tab w:pos="657" w:val="left" w:leader="none"/>
        </w:tabs>
        <w:spacing w:line="400" w:lineRule="auto" w:before="138"/>
        <w:ind w:left="359" w:right="38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Mechanical</w:t>
      </w:r>
      <w:r>
        <w:rPr>
          <w:color w:val="1F1F1F"/>
          <w:spacing w:val="-14"/>
          <w:w w:val="105"/>
          <w:sz w:val="18"/>
        </w:rPr>
        <w:t> </w:t>
      </w:r>
      <w:r>
        <w:rPr>
          <w:color w:val="1F1F1F"/>
          <w:w w:val="105"/>
          <w:sz w:val="18"/>
        </w:rPr>
        <w:t>troubleshooting </w:t>
      </w:r>
      <w:r>
        <w:rPr>
          <w:color w:val="1F1F1F"/>
          <w:sz w:val="18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color w:val="1F1F1F"/>
          <w:w w:val="105"/>
          <w:sz w:val="18"/>
        </w:rPr>
        <w:t>Workplace safety</w:t>
      </w:r>
    </w:p>
    <w:p>
      <w:pPr>
        <w:pStyle w:val="BodyText"/>
        <w:spacing w:line="290" w:lineRule="auto" w:before="70"/>
        <w:ind w:left="239" w:right="169"/>
        <w:jc w:val="center"/>
      </w:pPr>
      <w:r>
        <w:rPr/>
        <w:br w:type="column"/>
      </w:r>
      <w:r>
        <w:rPr>
          <w:color w:val="1F1F1F"/>
          <w:w w:val="105"/>
        </w:rPr>
        <w:t>Certified forklift operator with foundational warehouse skills and a commitment to workplace safety. Adept at handling packages, reducing errors, and learning new equipment quickly.</w:t>
      </w:r>
    </w:p>
    <w:p>
      <w:pPr>
        <w:pStyle w:val="BodyText"/>
        <w:spacing w:before="3"/>
        <w:rPr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141533</wp:posOffset>
                </wp:positionV>
                <wp:extent cx="4629150" cy="9525"/>
                <wp:effectExtent l="0" t="0" r="0" b="0"/>
                <wp:wrapTopAndBottom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1.144345pt;width:364.499971pt;height:.75pt;mso-position-horizontal-relative:page;mso-position-vertical-relative:paragraph;z-index:-15728640;mso-wrap-distance-left:0;mso-wrap-distance-right:0" id="docshape11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82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spacing w:val="-11"/>
          <w:sz w:val="28"/>
        </w:rPr>
        <w:t>PROFESSIONAL</w:t>
      </w:r>
      <w:r>
        <w:rPr>
          <w:b/>
          <w:spacing w:val="3"/>
          <w:sz w:val="28"/>
        </w:rPr>
        <w:t> </w:t>
      </w:r>
      <w:r>
        <w:rPr>
          <w:b/>
          <w:spacing w:val="-2"/>
          <w:sz w:val="28"/>
        </w:rPr>
        <w:t>EXPERIENCE</w:t>
      </w:r>
    </w:p>
    <w:p>
      <w:pPr>
        <w:pStyle w:val="BodyText"/>
        <w:spacing w:before="203"/>
        <w:ind w:left="100"/>
      </w:pPr>
      <w:r>
        <w:rPr>
          <w:color w:val="1F1F1F"/>
        </w:rPr>
        <w:t>Warehouse</w:t>
      </w:r>
      <w:r>
        <w:rPr>
          <w:color w:val="1F1F1F"/>
          <w:spacing w:val="-6"/>
        </w:rPr>
        <w:t> </w:t>
      </w:r>
      <w:r>
        <w:rPr>
          <w:color w:val="1F1F1F"/>
          <w:spacing w:val="-2"/>
        </w:rPr>
        <w:t>Associate</w:t>
      </w:r>
    </w:p>
    <w:p>
      <w:pPr>
        <w:pStyle w:val="BodyText"/>
        <w:ind w:left="100"/>
      </w:pPr>
      <w:r>
        <w:rPr/>
        <w:t>UPS,</w:t>
      </w:r>
      <w:r>
        <w:rPr>
          <w:spacing w:val="-1"/>
        </w:rPr>
        <w:t> </w:t>
      </w:r>
      <w:r>
        <w:rPr/>
        <w:t>Louisville,</w:t>
      </w:r>
      <w:r>
        <w:rPr>
          <w:spacing w:val="-1"/>
        </w:rPr>
        <w:t> </w:t>
      </w:r>
      <w:r>
        <w:rPr/>
        <w:t>KY |</w:t>
      </w:r>
      <w:r>
        <w:rPr>
          <w:spacing w:val="-1"/>
        </w:rPr>
        <w:t> </w:t>
      </w:r>
      <w:r>
        <w:rPr/>
        <w:t>June</w:t>
      </w:r>
      <w:r>
        <w:rPr>
          <w:spacing w:val="-1"/>
        </w:rPr>
        <w:t> </w:t>
      </w:r>
      <w:r>
        <w:rPr/>
        <w:t>2020 -</w:t>
      </w:r>
      <w:r>
        <w:rPr>
          <w:spacing w:val="-1"/>
        </w:rPr>
        <w:t> </w:t>
      </w:r>
      <w:r>
        <w:rPr>
          <w:spacing w:val="-2"/>
        </w:rPr>
        <w:t>Present</w:t>
      </w:r>
    </w:p>
    <w:p>
      <w:pPr>
        <w:tabs>
          <w:tab w:pos="936" w:val="left" w:leader="none"/>
        </w:tabs>
        <w:spacing w:line="295" w:lineRule="auto" w:before="149"/>
        <w:ind w:left="936" w:right="98" w:hanging="302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Handled and sorted packages with precision, decreasing misrouted packages by 10%</w:t>
      </w:r>
    </w:p>
    <w:p>
      <w:pPr>
        <w:tabs>
          <w:tab w:pos="936" w:val="left" w:leader="none"/>
        </w:tabs>
        <w:spacing w:line="295" w:lineRule="auto" w:before="91"/>
        <w:ind w:left="936" w:right="124" w:hanging="302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Maintained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adherence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safety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procedures,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reducing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workplace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accidents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w w:val="105"/>
          <w:sz w:val="18"/>
        </w:rPr>
        <w:t>by </w:t>
      </w:r>
      <w:r>
        <w:rPr>
          <w:color w:val="1F1F1F"/>
          <w:spacing w:val="-4"/>
          <w:w w:val="105"/>
          <w:sz w:val="18"/>
        </w:rPr>
        <w:t>25%</w:t>
      </w:r>
    </w:p>
    <w:p>
      <w:pPr>
        <w:tabs>
          <w:tab w:pos="936" w:val="left" w:leader="none"/>
        </w:tabs>
        <w:spacing w:before="91"/>
        <w:ind w:left="634" w:right="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  <w:sz w:val="18"/>
        </w:rPr>
        <w:t>Built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strength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and</w:t>
      </w:r>
      <w:r>
        <w:rPr>
          <w:color w:val="1F1F1F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stamina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through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daily</w:t>
      </w:r>
      <w:r>
        <w:rPr>
          <w:color w:val="1F1F1F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warehouse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tasks</w:t>
      </w:r>
    </w:p>
    <w:p>
      <w:pPr>
        <w:pStyle w:val="BodyText"/>
        <w:spacing w:before="0"/>
        <w:rPr>
          <w:sz w:val="18"/>
        </w:rPr>
      </w:pPr>
    </w:p>
    <w:p>
      <w:pPr>
        <w:pStyle w:val="BodyText"/>
        <w:spacing w:before="50"/>
        <w:rPr>
          <w:sz w:val="1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spacing w:val="-2"/>
          <w:sz w:val="28"/>
        </w:rPr>
        <w:t>EDUCATION</w:t>
      </w:r>
    </w:p>
    <w:p>
      <w:pPr>
        <w:pStyle w:val="BodyText"/>
        <w:spacing w:before="203"/>
        <w:ind w:left="100"/>
      </w:pPr>
      <w:r>
        <w:rPr>
          <w:color w:val="1F1F1F"/>
        </w:rPr>
        <w:t>Forklift</w:t>
      </w:r>
      <w:r>
        <w:rPr>
          <w:color w:val="1F1F1F"/>
          <w:spacing w:val="6"/>
        </w:rPr>
        <w:t> </w:t>
      </w:r>
      <w:r>
        <w:rPr>
          <w:color w:val="1F1F1F"/>
          <w:spacing w:val="-2"/>
        </w:rPr>
        <w:t>Certiﬁcation</w:t>
      </w:r>
    </w:p>
    <w:p>
      <w:pPr>
        <w:pStyle w:val="BodyText"/>
        <w:ind w:left="100"/>
      </w:pPr>
      <w:r>
        <w:rPr/>
        <w:t>National</w:t>
      </w:r>
      <w:r>
        <w:rPr>
          <w:spacing w:val="3"/>
        </w:rPr>
        <w:t> </w:t>
      </w:r>
      <w:r>
        <w:rPr/>
        <w:t>Forklift</w:t>
      </w:r>
      <w:r>
        <w:rPr>
          <w:spacing w:val="3"/>
        </w:rPr>
        <w:t> </w:t>
      </w:r>
      <w:r>
        <w:rPr/>
        <w:t>Foundation</w:t>
      </w:r>
      <w:r>
        <w:rPr>
          <w:spacing w:val="3"/>
        </w:rPr>
        <w:t> </w:t>
      </w:r>
      <w:r>
        <w:rPr/>
        <w:t>|</w:t>
      </w:r>
      <w:r>
        <w:rPr>
          <w:spacing w:val="4"/>
        </w:rPr>
        <w:t> </w:t>
      </w:r>
      <w:r>
        <w:rPr/>
        <w:t>May</w:t>
      </w:r>
      <w:r>
        <w:rPr>
          <w:spacing w:val="3"/>
        </w:rPr>
        <w:t> </w:t>
      </w:r>
      <w:r>
        <w:rPr>
          <w:spacing w:val="-4"/>
        </w:rPr>
        <w:t>2021</w:t>
      </w:r>
    </w:p>
    <w:p>
      <w:pPr>
        <w:pStyle w:val="BodyText"/>
        <w:spacing w:before="220"/>
        <w:ind w:left="100"/>
      </w:pPr>
      <w:r>
        <w:rPr>
          <w:color w:val="1F1F1F"/>
        </w:rPr>
        <w:t>10-Hour</w:t>
      </w:r>
      <w:r>
        <w:rPr>
          <w:color w:val="1F1F1F"/>
          <w:spacing w:val="10"/>
        </w:rPr>
        <w:t> </w:t>
      </w:r>
      <w:r>
        <w:rPr>
          <w:color w:val="1F1F1F"/>
        </w:rPr>
        <w:t>OSHA</w:t>
      </w:r>
      <w:r>
        <w:rPr>
          <w:color w:val="1F1F1F"/>
          <w:spacing w:val="-7"/>
        </w:rPr>
        <w:t> </w:t>
      </w:r>
      <w:r>
        <w:rPr>
          <w:color w:val="1F1F1F"/>
          <w:spacing w:val="-2"/>
        </w:rPr>
        <w:t>Training</w:t>
      </w:r>
    </w:p>
    <w:p>
      <w:pPr>
        <w:pStyle w:val="BodyText"/>
        <w:ind w:left="100"/>
      </w:pPr>
      <w:r>
        <w:rPr/>
        <w:t>OSHA</w:t>
      </w:r>
      <w:r>
        <w:rPr>
          <w:spacing w:val="7"/>
        </w:rPr>
        <w:t> </w:t>
      </w:r>
      <w:r>
        <w:rPr/>
        <w:t>Education</w:t>
      </w:r>
      <w:r>
        <w:rPr>
          <w:spacing w:val="7"/>
        </w:rPr>
        <w:t> </w:t>
      </w:r>
      <w:r>
        <w:rPr/>
        <w:t>Center</w:t>
      </w:r>
      <w:r>
        <w:rPr>
          <w:spacing w:val="7"/>
        </w:rPr>
        <w:t> </w:t>
      </w:r>
      <w:r>
        <w:rPr/>
        <w:t>|</w:t>
      </w:r>
      <w:r>
        <w:rPr>
          <w:spacing w:val="8"/>
        </w:rPr>
        <w:t> </w:t>
      </w:r>
      <w:r>
        <w:rPr/>
        <w:t>March</w:t>
      </w:r>
      <w:r>
        <w:rPr>
          <w:spacing w:val="7"/>
        </w:rPr>
        <w:t> </w:t>
      </w:r>
      <w:r>
        <w:rPr>
          <w:spacing w:val="-4"/>
        </w:rPr>
        <w:t>2022</w:t>
      </w:r>
    </w:p>
    <w:p>
      <w:pPr>
        <w:pStyle w:val="BodyText"/>
        <w:spacing w:before="220"/>
        <w:ind w:left="100"/>
      </w:pPr>
      <w:r>
        <w:rPr>
          <w:color w:val="1F1F1F"/>
        </w:rPr>
        <w:t>Warehouse</w:t>
      </w:r>
      <w:r>
        <w:rPr>
          <w:color w:val="1F1F1F"/>
          <w:spacing w:val="9"/>
        </w:rPr>
        <w:t> </w:t>
      </w:r>
      <w:r>
        <w:rPr>
          <w:color w:val="1F1F1F"/>
        </w:rPr>
        <w:t>Operations</w:t>
      </w:r>
      <w:r>
        <w:rPr>
          <w:color w:val="1F1F1F"/>
          <w:spacing w:val="5"/>
        </w:rPr>
        <w:t> </w:t>
      </w:r>
      <w:r>
        <w:rPr>
          <w:color w:val="1F1F1F"/>
          <w:spacing w:val="-2"/>
        </w:rPr>
        <w:t>Training</w:t>
      </w:r>
    </w:p>
    <w:p>
      <w:pPr>
        <w:pStyle w:val="BodyText"/>
        <w:ind w:left="100"/>
      </w:pPr>
      <w:r>
        <w:rPr/>
        <w:t>Penn</w:t>
      </w:r>
      <w:r>
        <w:rPr>
          <w:spacing w:val="1"/>
        </w:rPr>
        <w:t> </w:t>
      </w:r>
      <w:r>
        <w:rPr/>
        <w:t>Foster</w:t>
      </w:r>
      <w:r>
        <w:rPr>
          <w:spacing w:val="2"/>
        </w:rPr>
        <w:t> </w:t>
      </w:r>
      <w:r>
        <w:rPr/>
        <w:t>Career</w:t>
      </w:r>
      <w:r>
        <w:rPr>
          <w:spacing w:val="2"/>
        </w:rPr>
        <w:t> </w:t>
      </w:r>
      <w:r>
        <w:rPr/>
        <w:t>School</w:t>
      </w:r>
      <w:r>
        <w:rPr>
          <w:spacing w:val="2"/>
        </w:rPr>
        <w:t> </w:t>
      </w:r>
      <w:r>
        <w:rPr/>
        <w:t>|</w:t>
      </w:r>
      <w:r>
        <w:rPr>
          <w:spacing w:val="2"/>
        </w:rPr>
        <w:t> </w:t>
      </w:r>
      <w:r>
        <w:rPr/>
        <w:t>January</w:t>
      </w:r>
      <w:r>
        <w:rPr>
          <w:spacing w:val="2"/>
        </w:rPr>
        <w:t> </w:t>
      </w:r>
      <w:r>
        <w:rPr>
          <w:spacing w:val="-4"/>
        </w:rPr>
        <w:t>2022</w:t>
      </w:r>
    </w:p>
    <w:sectPr>
      <w:type w:val="continuous"/>
      <w:pgSz w:w="11920" w:h="16860"/>
      <w:pgMar w:top="0" w:bottom="0" w:left="180" w:right="320"/>
      <w:cols w:num="2" w:equalWidth="0">
        <w:col w:w="2999" w:space="851"/>
        <w:col w:w="757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15"/>
    </w:pPr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2025-09-02T08:39:24Z</dcterms:created>
  <dcterms:modified xsi:type="dcterms:W3CDTF">2025-09-02T08:39:24Z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2025-09-02T00:00:00Z</vt:filetime>
  </property>
  <property fmtid="{D5CDD505-2E9C-101B-9397-08002B2CF9AE}" pid="5" name="Producer">
    <vt:lpwstr>Skia/PDF m121</vt:lpwstr>
  </property>
</Properties>
</file>