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CNA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resume</w:t>
      </w:r>
      <w:r>
        <w:rPr>
          <w:b/>
          <w:color w:val="FFFFFF"/>
          <w:spacing w:val="6"/>
          <w:sz w:val="29"/>
        </w:rPr>
        <w:t> </w:t>
      </w:r>
      <w:r>
        <w:rPr>
          <w:b/>
          <w:color w:val="FFFFFF"/>
          <w:sz w:val="29"/>
        </w:rPr>
        <w:t>(with</w:t>
      </w:r>
      <w:r>
        <w:rPr>
          <w:b/>
          <w:color w:val="FFFFFF"/>
          <w:spacing w:val="6"/>
          <w:sz w:val="29"/>
        </w:rPr>
        <w:t> </w:t>
      </w:r>
      <w:r>
        <w:rPr>
          <w:b/>
          <w:color w:val="FFFFFF"/>
          <w:spacing w:val="-2"/>
          <w:sz w:val="29"/>
        </w:rPr>
        <w:t>experience)</w:t>
      </w:r>
    </w:p>
    <w:p>
      <w:pPr>
        <w:spacing w:line="273" w:lineRule="auto" w:before="179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CNA 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hospitals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nursing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homes.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 assisting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daily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living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activities,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vital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signs,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nursing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outcomes.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3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70707"/>
          <w:spacing w:val="-5"/>
          <w:sz w:val="35"/>
        </w:rPr>
        <w:t>Professional</w:t>
      </w:r>
      <w:r>
        <w:rPr>
          <w:b/>
          <w:smallCaps/>
          <w:color w:val="070707"/>
          <w:spacing w:val="-4"/>
          <w:sz w:val="35"/>
        </w:rPr>
        <w:t> </w:t>
      </w:r>
      <w:r>
        <w:rPr>
          <w:b/>
          <w:smallCaps/>
          <w:color w:val="070707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788"/>
      </w:pPr>
      <w:r>
        <w:rPr>
          <w:w w:val="105"/>
        </w:rPr>
        <w:t>Certified Nursing Assistant </w:t>
      </w:r>
      <w:r>
        <w:rPr>
          <w:w w:val="105"/>
          <w:position w:val="2"/>
        </w:rPr>
        <w:t>| </w:t>
      </w:r>
      <w:r>
        <w:rPr>
          <w:w w:val="105"/>
        </w:rPr>
        <w:t>Springfield General Hospital, Springfield, IL June 2021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20"/>
          <w:cols w:num="2" w:equalWidth="0">
            <w:col w:w="1531" w:space="2301"/>
            <w:col w:w="73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56" w:lineRule="exact" w:before="5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15+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hygiene,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mobility,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Document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abnormal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signs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clean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environments,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risks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320"/>
          <w:cols w:num="2" w:equalWidth="0">
            <w:col w:w="2422" w:space="1150"/>
            <w:col w:w="7648"/>
          </w:cols>
        </w:sectPr>
      </w:pPr>
    </w:p>
    <w:p>
      <w:pPr>
        <w:pStyle w:val="BodyText"/>
        <w:spacing w:before="74"/>
      </w:pPr>
    </w:p>
    <w:p>
      <w:pPr>
        <w:pStyle w:val="BodyText"/>
        <w:ind w:left="642"/>
      </w:pPr>
      <w:r>
        <w:rPr>
          <w:color w:val="424242"/>
        </w:rPr>
        <w:t>Springﬁeld,</w:t>
      </w:r>
      <w:r>
        <w:rPr>
          <w:color w:val="424242"/>
          <w:spacing w:val="12"/>
        </w:rPr>
        <w:t> </w:t>
      </w:r>
      <w:r>
        <w:rPr>
          <w:color w:val="424242"/>
        </w:rPr>
        <w:t>IL</w:t>
      </w:r>
      <w:r>
        <w:rPr>
          <w:color w:val="424242"/>
          <w:spacing w:val="3"/>
        </w:rPr>
        <w:t> </w:t>
      </w:r>
      <w:r>
        <w:rPr>
          <w:color w:val="424242"/>
          <w:spacing w:val="-2"/>
        </w:rPr>
        <w:t>62704</w:t>
      </w:r>
    </w:p>
    <w:p>
      <w:pPr>
        <w:pStyle w:val="BodyText"/>
        <w:spacing w:line="182" w:lineRule="exact"/>
        <w:ind w:left="642"/>
      </w:pPr>
      <w:r>
        <w:rPr/>
        <w:br w:type="column"/>
      </w:r>
      <w:r>
        <w:rPr>
          <w:w w:val="105"/>
        </w:rPr>
        <w:t>Certified</w:t>
      </w:r>
      <w:r>
        <w:rPr>
          <w:spacing w:val="10"/>
          <w:w w:val="105"/>
        </w:rPr>
        <w:t> </w:t>
      </w:r>
      <w:r>
        <w:rPr>
          <w:w w:val="105"/>
        </w:rPr>
        <w:t>Nursing Assistant</w:t>
      </w:r>
      <w:r>
        <w:rPr>
          <w:spacing w:val="1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1"/>
          <w:w w:val="105"/>
          <w:position w:val="2"/>
        </w:rPr>
        <w:t> </w:t>
      </w:r>
      <w:r>
        <w:rPr>
          <w:w w:val="105"/>
        </w:rPr>
        <w:t>Sunrise</w:t>
      </w:r>
      <w:r>
        <w:rPr>
          <w:spacing w:val="11"/>
          <w:w w:val="105"/>
        </w:rPr>
        <w:t> </w:t>
      </w:r>
      <w:r>
        <w:rPr>
          <w:w w:val="105"/>
        </w:rPr>
        <w:t>Nursing</w:t>
      </w:r>
      <w:r>
        <w:rPr>
          <w:spacing w:val="10"/>
          <w:w w:val="105"/>
        </w:rPr>
        <w:t> </w:t>
      </w:r>
      <w:r>
        <w:rPr>
          <w:w w:val="105"/>
        </w:rPr>
        <w:t>Home,</w:t>
      </w:r>
      <w:r>
        <w:rPr>
          <w:spacing w:val="12"/>
          <w:w w:val="105"/>
        </w:rPr>
        <w:t> </w:t>
      </w:r>
      <w:r>
        <w:rPr>
          <w:w w:val="105"/>
        </w:rPr>
        <w:t>Springfield,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4"/>
        <w:ind w:left="642"/>
      </w:pPr>
      <w:r>
        <w:rPr>
          <w:w w:val="105"/>
        </w:rPr>
        <w:t>March</w:t>
      </w:r>
      <w:r>
        <w:rPr>
          <w:spacing w:val="5"/>
          <w:w w:val="105"/>
        </w:rPr>
        <w:t> </w:t>
      </w:r>
      <w:r>
        <w:rPr>
          <w:w w:val="105"/>
        </w:rPr>
        <w:t>2019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780" w:bottom="280" w:left="380" w:right="320"/>
          <w:cols w:num="2" w:equalWidth="0">
            <w:col w:w="2382" w:space="1022"/>
            <w:col w:w="7816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Cared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elderly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residents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implement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plans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0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repositioning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pressure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ulcer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prevention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Communicated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closely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therapists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nurses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320"/>
          <w:cols w:num="2" w:equalWidth="0">
            <w:col w:w="1853" w:space="2258"/>
            <w:col w:w="7109"/>
          </w:cols>
        </w:sectPr>
      </w:pPr>
    </w:p>
    <w:p>
      <w:pPr>
        <w:pStyle w:val="BodyText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780" w:bottom="280" w:left="380" w:right="320"/>
        </w:sectPr>
      </w:pPr>
    </w:p>
    <w:p>
      <w:pPr>
        <w:spacing w:line="273" w:lineRule="auto" w:before="10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Associate of Science (A.S.) in Health </w:t>
      </w:r>
      <w:r>
        <w:rPr>
          <w:color w:val="424242"/>
          <w:spacing w:val="-2"/>
          <w:w w:val="105"/>
          <w:sz w:val="16"/>
        </w:rPr>
        <w:t>Sciences</w:t>
      </w: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Springfield Community College, Springfield, IL</w:t>
      </w:r>
    </w:p>
    <w:p>
      <w:pPr>
        <w:pStyle w:val="BodyText"/>
        <w:rPr>
          <w:sz w:val="16"/>
        </w:rPr>
      </w:pPr>
    </w:p>
    <w:p>
      <w:pPr>
        <w:pStyle w:val="BodyText"/>
        <w:spacing w:before="84"/>
        <w:rPr>
          <w:sz w:val="16"/>
        </w:rPr>
      </w:pPr>
    </w:p>
    <w:p>
      <w:pPr>
        <w:pStyle w:val="Heading1"/>
        <w:spacing w:before="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70707"/>
          <w:spacing w:val="-2"/>
          <w:sz w:val="35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510" w:val="left" w:leader="none"/>
          <w:tab w:pos="512" w:val="left" w:leader="none"/>
        </w:tabs>
        <w:spacing w:line="201" w:lineRule="auto" w:before="204" w:after="0"/>
        <w:ind w:left="512" w:right="113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Certified Nursing Assistant (CNA) | Illinois Department of Public Health, March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240" w:lineRule="auto" w:before="43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Basic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Association,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320"/>
          <w:cols w:num="2" w:equalWidth="0">
            <w:col w:w="3111" w:space="721"/>
            <w:col w:w="7388"/>
          </w:cols>
        </w:sectPr>
      </w:pPr>
    </w:p>
    <w:p>
      <w:pPr>
        <w:pStyle w:val="BodyText"/>
        <w:spacing w:before="65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439149"/>
                            <a:ext cx="2266950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266950">
                                <a:moveTo>
                                  <a:pt x="0" y="2266949"/>
                                </a:moveTo>
                                <a:lnTo>
                                  <a:pt x="2266949" y="22669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58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603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038850">
                                <a:moveTo>
                                  <a:pt x="2266950" y="4057650"/>
                                </a:moveTo>
                                <a:lnTo>
                                  <a:pt x="0" y="4057650"/>
                                </a:lnTo>
                                <a:lnTo>
                                  <a:pt x="0" y="6038850"/>
                                </a:lnTo>
                                <a:lnTo>
                                  <a:pt x="2266950" y="6038850"/>
                                </a:lnTo>
                                <a:lnTo>
                                  <a:pt x="2266950" y="4057650"/>
                                </a:lnTo>
                                <a:close/>
                              </a:path>
                              <a:path w="2266950" h="603885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629025"/>
                                </a:lnTo>
                                <a:lnTo>
                                  <a:pt x="2266950" y="36290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60388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60388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58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58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58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02932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58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4526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rect style="position:absolute;left:255;top:13290;width:3570;height:3570" id="docshape2" filled="true" fillcolor="#205878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9510" id="docshape4" coordorigin="255,3780" coordsize="3570,9510" path="m3825,10170l255,10170,255,13290,3825,13290,3825,10170xm3825,8145l255,8145,255,9495,3825,9495,3825,8145xm3825,5100l255,5100,255,7470,3825,7470,3825,5100xm3825,3780l255,3780,255,4410,3825,4410,3825,3780xe" filled="true" fillcolor="#205878" stroked="false">
                  <v:path arrowok="t"/>
                  <v:fill opacity="32899f" type="solid"/>
                </v:shape>
                <v:rect style="position:absolute;left:0;top:4410;width:4020;height:690" id="docshape5" filled="true" fillcolor="#205878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205878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9495;width:4020;height:675" id="docshape13" filled="true" fillcolor="#205878" stroked="false">
                  <v:fill type="solid"/>
                </v:rect>
                <v:shape style="position:absolute;left:3825;top:10161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1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ADLs</w:t>
      </w:r>
      <w:r>
        <w:rPr>
          <w:color w:val="424242"/>
          <w:spacing w:val="1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support</w:t>
      </w:r>
    </w:p>
    <w:p>
      <w:pPr>
        <w:pStyle w:val="ListParagraph"/>
        <w:numPr>
          <w:ilvl w:val="1"/>
          <w:numId w:val="2"/>
        </w:numPr>
        <w:tabs>
          <w:tab w:pos="510" w:val="left" w:leader="none"/>
          <w:tab w:pos="512" w:val="left" w:leader="none"/>
        </w:tabs>
        <w:spacing w:line="182" w:lineRule="auto" w:before="27" w:after="0"/>
        <w:ind w:left="512" w:right="8535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Patient mobility and transfer </w:t>
      </w:r>
      <w:r>
        <w:rPr>
          <w:color w:val="424242"/>
          <w:spacing w:val="-2"/>
          <w:w w:val="105"/>
          <w:sz w:val="16"/>
        </w:rPr>
        <w:t>assistance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36" w:lineRule="exact" w:before="44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Vital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signs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monitoring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Wound</w:t>
      </w:r>
      <w:r>
        <w:rPr>
          <w:color w:val="424242"/>
          <w:spacing w:val="10"/>
          <w:w w:val="105"/>
          <w:sz w:val="16"/>
        </w:rPr>
        <w:t> </w:t>
      </w:r>
      <w:r>
        <w:rPr>
          <w:color w:val="424242"/>
          <w:w w:val="105"/>
          <w:sz w:val="16"/>
        </w:rPr>
        <w:t>care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support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Infection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control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sanitation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Charting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documentation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Team</w:t>
      </w:r>
      <w:r>
        <w:rPr>
          <w:color w:val="424242"/>
          <w:spacing w:val="-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collaboration</w:t>
      </w:r>
    </w:p>
    <w:sectPr>
      <w:type w:val="continuous"/>
      <w:pgSz w:w="11920" w:h="16860"/>
      <w:pgMar w:top="780" w:bottom="280" w:left="3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2025-09-11T11:25:38Z</dcterms:created>
  <dcterms:modified xsi:type="dcterms:W3CDTF">2025-09-11T11:25:38Z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