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Jordan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Miller</w:t>
      </w:r>
    </w:p>
    <w:p>
      <w:pPr>
        <w:spacing w:before="160"/>
        <w:ind w:left="3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Forklift</w:t>
      </w:r>
      <w:r>
        <w:rPr>
          <w:b/>
          <w:color w:val="FFFFFF"/>
          <w:spacing w:val="63"/>
          <w:sz w:val="29"/>
        </w:rPr>
        <w:t> </w:t>
      </w:r>
      <w:r>
        <w:rPr>
          <w:b/>
          <w:color w:val="FFFFFF"/>
          <w:sz w:val="29"/>
        </w:rPr>
        <w:t>operator</w:t>
      </w:r>
      <w:r>
        <w:rPr>
          <w:b/>
          <w:color w:val="FFFFFF"/>
          <w:spacing w:val="64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64"/>
          <w:sz w:val="29"/>
        </w:rPr>
        <w:t> </w:t>
      </w:r>
      <w:r>
        <w:rPr>
          <w:b/>
          <w:color w:val="FFFFFF"/>
          <w:sz w:val="29"/>
        </w:rPr>
        <w:t>order</w:t>
      </w:r>
      <w:r>
        <w:rPr>
          <w:b/>
          <w:color w:val="FFFFFF"/>
          <w:spacing w:val="64"/>
          <w:sz w:val="29"/>
        </w:rPr>
        <w:t> </w:t>
      </w:r>
      <w:r>
        <w:rPr>
          <w:b/>
          <w:color w:val="FFFFFF"/>
          <w:spacing w:val="-2"/>
          <w:sz w:val="29"/>
        </w:rPr>
        <w:t>picker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forklift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degree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order-picking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expertise.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tracking, and maintaining high on-time delivery rates.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919"/>
      </w:pPr>
      <w:r>
        <w:rPr>
          <w:w w:val="105"/>
        </w:rPr>
        <w:t>FORKLIFT</w:t>
      </w:r>
      <w:r>
        <w:rPr>
          <w:spacing w:val="-3"/>
          <w:w w:val="105"/>
        </w:rPr>
        <w:t> </w:t>
      </w:r>
      <w:r>
        <w:rPr>
          <w:w w:val="105"/>
        </w:rPr>
        <w:t>OPERATOR </w:t>
      </w:r>
      <w:r>
        <w:rPr>
          <w:w w:val="105"/>
          <w:position w:val="2"/>
        </w:rPr>
        <w:t>| </w:t>
      </w:r>
      <w:r>
        <w:rPr>
          <w:w w:val="105"/>
        </w:rPr>
        <w:t>FEDEX, HOUSTON,</w:t>
      </w:r>
      <w:r>
        <w:rPr>
          <w:spacing w:val="-3"/>
          <w:w w:val="105"/>
        </w:rPr>
        <w:t> </w:t>
      </w:r>
      <w:r>
        <w:rPr>
          <w:w w:val="105"/>
        </w:rPr>
        <w:t>TX JUNE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80"/>
          <w:cols w:num="2" w:equalWidth="0">
            <w:col w:w="2467" w:space="1067"/>
            <w:col w:w="77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8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139" w:after="0"/>
        <w:ind w:left="1005" w:right="25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Pick and prepare 100+ customer orders daily, contributing to a 99% on-time delivery rate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6" w:lineRule="exact" w:before="58" w:after="0"/>
        <w:ind w:left="10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checks,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6" w:lineRule="exact" w:before="0" w:after="0"/>
        <w:ind w:left="10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zero-accident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following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380"/>
          <w:cols w:num="2" w:equalWidth="0">
            <w:col w:w="1940" w:space="1519"/>
            <w:col w:w="7841"/>
          </w:cols>
        </w:sectPr>
      </w:pPr>
    </w:p>
    <w:p>
      <w:pPr>
        <w:pStyle w:val="Heading1"/>
        <w:spacing w:before="102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Associate Degree in Logistics </w:t>
      </w:r>
      <w:r>
        <w:rPr>
          <w:color w:val="424242"/>
          <w:spacing w:val="-2"/>
          <w:w w:val="105"/>
        </w:rPr>
        <w:t>Management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Houston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Community</w:t>
      </w:r>
      <w:r>
        <w:rPr>
          <w:color w:val="424242"/>
          <w:spacing w:val="12"/>
          <w:w w:val="105"/>
        </w:rPr>
        <w:t> </w:t>
      </w:r>
      <w:r>
        <w:rPr>
          <w:color w:val="424242"/>
          <w:spacing w:val="-2"/>
          <w:w w:val="105"/>
        </w:rPr>
        <w:t>College,</w:t>
      </w:r>
    </w:p>
    <w:p>
      <w:pPr>
        <w:pStyle w:val="BodyText"/>
        <w:spacing w:before="37"/>
        <w:ind w:left="243"/>
      </w:pPr>
      <w:r>
        <w:rPr>
          <w:color w:val="424242"/>
        </w:rPr>
        <w:t>Houston,</w:t>
      </w:r>
      <w:r>
        <w:rPr>
          <w:color w:val="424242"/>
          <w:spacing w:val="19"/>
        </w:rPr>
        <w:t> </w:t>
      </w:r>
      <w:r>
        <w:rPr>
          <w:color w:val="424242"/>
        </w:rPr>
        <w:t>TX</w:t>
      </w:r>
      <w:r>
        <w:rPr>
          <w:color w:val="424242"/>
          <w:spacing w:val="20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9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20"/>
        </w:rPr>
        <w:t> </w:t>
      </w:r>
      <w:r>
        <w:rPr>
          <w:color w:val="424242"/>
          <w:spacing w:val="-4"/>
        </w:rPr>
        <w:t>2018</w:t>
      </w:r>
    </w:p>
    <w:p>
      <w:pPr>
        <w:pStyle w:val="BodyText"/>
        <w:spacing w:before="192"/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Certificate in Warehouse </w:t>
      </w:r>
      <w:r>
        <w:rPr>
          <w:color w:val="424242"/>
          <w:spacing w:val="-2"/>
          <w:w w:val="105"/>
        </w:rPr>
        <w:t>Operations</w:t>
      </w:r>
    </w:p>
    <w:p>
      <w:pPr>
        <w:pStyle w:val="BodyText"/>
        <w:spacing w:line="264" w:lineRule="auto" w:before="14"/>
        <w:ind w:left="243"/>
      </w:pPr>
      <w:r>
        <w:rPr>
          <w:color w:val="424242"/>
          <w:w w:val="105"/>
        </w:rPr>
        <w:t>Penn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Foster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Career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, Scranton, PA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August 2016</w:t>
      </w:r>
    </w:p>
    <w:p>
      <w:pPr>
        <w:pStyle w:val="BodyText"/>
        <w:spacing w:before="173"/>
      </w:pPr>
    </w:p>
    <w:p>
      <w:pPr>
        <w:pStyle w:val="BodyText"/>
        <w:spacing w:line="276" w:lineRule="auto"/>
        <w:ind w:left="243"/>
      </w:pPr>
      <w:r>
        <w:rPr>
          <w:color w:val="424242"/>
          <w:w w:val="105"/>
        </w:rPr>
        <w:t>Diploma in Material Handling Lincoln Tech, Nashville, TN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June 2014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before="25"/>
        <w:rPr>
          <w:b/>
        </w:rPr>
      </w:pPr>
    </w:p>
    <w:p>
      <w:pPr>
        <w:pStyle w:val="BodyText"/>
        <w:spacing w:line="268" w:lineRule="auto"/>
        <w:ind w:left="485" w:right="2919"/>
      </w:pPr>
      <w:r>
        <w:rPr>
          <w:w w:val="105"/>
        </w:rPr>
        <w:t>ORDER</w:t>
      </w:r>
      <w:r>
        <w:rPr>
          <w:spacing w:val="-1"/>
          <w:w w:val="105"/>
        </w:rPr>
        <w:t> </w:t>
      </w:r>
      <w:r>
        <w:rPr>
          <w:w w:val="105"/>
        </w:rPr>
        <w:t>PICKER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UPS,</w:t>
      </w:r>
      <w:r>
        <w:rPr>
          <w:spacing w:val="-1"/>
          <w:w w:val="105"/>
        </w:rPr>
        <w:t> </w:t>
      </w:r>
      <w:r>
        <w:rPr>
          <w:w w:val="105"/>
        </w:rPr>
        <w:t>SCRANTON,</w:t>
      </w:r>
      <w:r>
        <w:rPr>
          <w:spacing w:val="-1"/>
          <w:w w:val="105"/>
        </w:rPr>
        <w:t> </w:t>
      </w:r>
      <w:r>
        <w:rPr>
          <w:w w:val="105"/>
        </w:rPr>
        <w:t>PA JANUARY 2019 – MAY 2020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206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0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heavy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lifting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Earned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Heading1"/>
        <w:spacing w:before="162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324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Operator,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Foundation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20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Picker,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Professionals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3" w:lineRule="exact" w:before="0" w:after="0"/>
        <w:ind w:left="929" w:right="0" w:hanging="296"/>
        <w:jc w:val="left"/>
        <w:rPr>
          <w:position w:val="-2"/>
          <w:sz w:val="31"/>
        </w:rPr>
      </w:pPr>
      <w:r>
        <w:rPr>
          <w:sz w:val="18"/>
        </w:rPr>
        <w:t>OSHA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Certification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380"/>
          <w:cols w:num="2" w:equalWidth="0">
            <w:col w:w="2864" w:space="670"/>
            <w:col w:w="7766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420224"/>
                            <a:ext cx="2381250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285875">
                                <a:moveTo>
                                  <a:pt x="0" y="1285874"/>
                                </a:moveTo>
                                <a:lnTo>
                                  <a:pt x="2381249" y="1285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85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751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515225">
                                <a:moveTo>
                                  <a:pt x="2381249" y="7515224"/>
                                </a:moveTo>
                                <a:lnTo>
                                  <a:pt x="0" y="75152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515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835;width:3750;height:2025" id="docshape3" filled="true" fillcolor="#7da1b6" stroked="false">
                  <v:fill opacity="32899f" type="solid"/>
                </v:rect>
                <v:rect style="position:absolute;left:0;top:0;width:11919;height:3000" id="docshape4" filled="true" fillcolor="#7da1b6" stroked="false">
                  <v:fill type="solid"/>
                </v:rect>
                <v:rect style="position:absolute;left:0;top:3000;width:3750;height:11835" id="docshape5" filled="true" fillcolor="#7da1b6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Efficiency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2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Forklift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-2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Order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Warehouse</w:t>
      </w:r>
      <w:r>
        <w:rPr>
          <w:color w:val="424242"/>
          <w:spacing w:val="40"/>
          <w:sz w:val="18"/>
        </w:rPr>
        <w:t> </w:t>
      </w:r>
      <w:r>
        <w:rPr>
          <w:color w:val="424242"/>
          <w:spacing w:val="-2"/>
          <w:sz w:val="18"/>
        </w:rPr>
        <w:t>operations</w:t>
      </w:r>
    </w:p>
    <w:sectPr>
      <w:type w:val="continuous"/>
      <w:pgSz w:w="11920" w:h="16860"/>
      <w:pgMar w:top="440" w:bottom="280" w:left="24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3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2025-09-02T08:40:38Z</dcterms:created>
  <dcterms:modified xsi:type="dcterms:W3CDTF">2025-09-02T08:40:38Z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