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Automotive</w:t>
      </w:r>
      <w:r>
        <w:rPr>
          <w:b/>
          <w:color w:val="FFFFFF"/>
          <w:spacing w:val="51"/>
          <w:sz w:val="29"/>
        </w:rPr>
        <w:t> </w:t>
      </w:r>
      <w:r>
        <w:rPr>
          <w:b/>
          <w:color w:val="FFFFFF"/>
          <w:sz w:val="29"/>
        </w:rPr>
        <w:t>safety</w:t>
      </w:r>
      <w:r>
        <w:rPr>
          <w:b/>
          <w:color w:val="FFFFFF"/>
          <w:spacing w:val="51"/>
          <w:sz w:val="29"/>
        </w:rPr>
        <w:t> </w:t>
      </w:r>
      <w:r>
        <w:rPr>
          <w:b/>
          <w:color w:val="FFFFFF"/>
          <w:spacing w:val="-2"/>
          <w:sz w:val="29"/>
        </w:rPr>
        <w:t>inspector</w:t>
      </w:r>
    </w:p>
    <w:p>
      <w:pPr>
        <w:spacing w:before="179"/>
        <w:ind w:left="49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Inspector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performed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services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meet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safety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standards.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Proactive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identifying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faults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before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return.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66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  <w:spacing w:before="1"/>
      </w:pPr>
      <w:r>
        <w:rPr>
          <w:smallCaps/>
          <w:color w:val="F5F5F5"/>
          <w:spacing w:val="-2"/>
        </w:rPr>
        <w:t>Contact</w:t>
      </w:r>
    </w:p>
    <w:p>
      <w:pPr>
        <w:spacing w:before="102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spacing w:val="-5"/>
          <w:sz w:val="35"/>
        </w:rPr>
        <w:t>Professional</w:t>
      </w:r>
      <w:r>
        <w:rPr>
          <w:b/>
          <w:smallCaps/>
          <w:spacing w:val="-4"/>
          <w:sz w:val="35"/>
        </w:rPr>
        <w:t> </w:t>
      </w:r>
      <w:r>
        <w:rPr>
          <w:b/>
          <w:smallCaps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3084"/>
      </w:pPr>
      <w:r>
        <w:rPr>
          <w:w w:val="105"/>
        </w:rPr>
        <w:t>Safety Inspector </w:t>
      </w:r>
      <w:r>
        <w:rPr>
          <w:w w:val="105"/>
          <w:position w:val="2"/>
        </w:rPr>
        <w:t>| </w:t>
      </w:r>
      <w:r>
        <w:rPr>
          <w:w w:val="105"/>
        </w:rPr>
        <w:t>SafeDrive Inspections June 2015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660"/>
          <w:cols w:num="2" w:equalWidth="0">
            <w:col w:w="1531" w:space="2301"/>
            <w:col w:w="704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11"/>
      </w:pPr>
    </w:p>
    <w:p>
      <w:pPr>
        <w:pStyle w:val="BodyText"/>
        <w:ind w:left="642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43" w:lineRule="exact" w:before="56" w:after="0"/>
        <w:ind w:left="93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Inspected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200+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vehicles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monthly,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catching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10%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more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faults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pre</w:t>
      </w:r>
      <w:r>
        <w:rPr>
          <w:rFonts w:ascii="Microsoft Sans Serif" w:hAnsi="Microsoft Sans Serif"/>
          <w:spacing w:val="-2"/>
          <w:w w:val="105"/>
          <w:sz w:val="18"/>
        </w:rPr>
        <w:t>‐</w:t>
      </w:r>
      <w:r>
        <w:rPr>
          <w:spacing w:val="-2"/>
          <w:w w:val="105"/>
          <w:sz w:val="18"/>
        </w:rPr>
        <w:t>delivery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43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Standardized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checklist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complaints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0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660"/>
          <w:cols w:num="2" w:equalWidth="0">
            <w:col w:w="2422" w:space="1150"/>
            <w:col w:w="7308"/>
          </w:cols>
        </w:sectPr>
      </w:pPr>
    </w:p>
    <w:p>
      <w:pPr>
        <w:pStyle w:val="BodyText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780" w:bottom="280" w:left="380" w:right="660"/>
        </w:sectPr>
      </w:pPr>
    </w:p>
    <w:p>
      <w:pPr>
        <w:pStyle w:val="BodyText"/>
        <w:spacing w:before="3"/>
      </w:pPr>
    </w:p>
    <w:p>
      <w:pPr>
        <w:pStyle w:val="BodyText"/>
        <w:ind w:left="642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line="268" w:lineRule="auto" w:before="78"/>
        <w:ind w:left="642" w:right="4255"/>
      </w:pPr>
      <w:r>
        <w:rPr/>
        <w:br w:type="column"/>
      </w:r>
      <w:r>
        <w:rPr>
          <w:w w:val="105"/>
        </w:rPr>
        <w:t>Junior Inspector </w:t>
      </w:r>
      <w:r>
        <w:rPr>
          <w:w w:val="105"/>
          <w:position w:val="2"/>
        </w:rPr>
        <w:t>| </w:t>
      </w:r>
      <w:r>
        <w:rPr>
          <w:w w:val="105"/>
        </w:rPr>
        <w:t>QuickCheck May 2014 – May 2015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660"/>
          <w:cols w:num="2" w:equalWidth="0">
            <w:col w:w="1386" w:space="2018"/>
            <w:col w:w="7476"/>
          </w:cols>
        </w:sectPr>
      </w:pPr>
    </w:p>
    <w:p>
      <w:pPr>
        <w:pStyle w:val="BodyText"/>
        <w:spacing w:before="173"/>
        <w:ind w:left="642"/>
      </w:pPr>
      <w:r>
        <w:rPr>
          <w:color w:val="424242"/>
          <w:spacing w:val="-2"/>
          <w:w w:val="105"/>
        </w:rPr>
        <w:t>City,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ST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4"/>
          <w:w w:val="105"/>
        </w:rPr>
        <w:t>12345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240" w:lineRule="auto" w:before="71" w:after="0"/>
        <w:ind w:left="93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Performed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basic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post-repair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checks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660"/>
          <w:cols w:num="2" w:equalWidth="0">
            <w:col w:w="1896" w:space="1675"/>
            <w:col w:w="7309"/>
          </w:cols>
        </w:sectPr>
      </w:pPr>
    </w:p>
    <w:p>
      <w:pPr>
        <w:pStyle w:val="BodyText"/>
        <w:spacing w:before="134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6715124"/>
                            <a:ext cx="2266950" cy="3990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990975">
                                <a:moveTo>
                                  <a:pt x="0" y="3990974"/>
                                </a:moveTo>
                                <a:lnTo>
                                  <a:pt x="2266949" y="39909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90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266949"/>
                            <a:ext cx="2266950" cy="4448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4448175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4448175"/>
                                </a:lnTo>
                                <a:lnTo>
                                  <a:pt x="2266950" y="4448175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4448175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44481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6669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0998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2289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5528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39245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2481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61009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03529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696" id="docshapegroup1" coordorigin="0,0" coordsize="11919,16860">
                <v:rect style="position:absolute;left:255;top:10575;width:3570;height:6285" id="docshape2" filled="true" fillcolor="#785e93" stroked="false">
                  <v:fill opacity="32899f" type="solid"/>
                </v:rect>
                <v:rect style="position:absolute;left:0;top:0;width:11919;height:3570" id="docshape3" filled="true" fillcolor="#424242" stroked="false">
                  <v:fill type="solid"/>
                </v:rect>
                <v:shape style="position:absolute;left:254;top:3570;width:3570;height:7005" id="docshape4" coordorigin="255,3570" coordsize="3570,7005" path="m3825,7935l255,7935,255,10575,3825,10575,3825,7935xm3825,4890l255,4890,255,7260,3825,7260,3825,4890xm3825,3570l255,3570,255,4200,3825,4200,3825,3570xe" filled="true" fillcolor="#785e93" stroked="false">
                  <v:path arrowok="t"/>
                  <v:fill opacity="32899f" type="solid"/>
                </v:shape>
                <v:rect style="position:absolute;left:0;top:4200;width:4020;height:690" id="docshape5" filled="true" fillcolor="#785e93" stroked="false">
                  <v:fill type="solid"/>
                </v:rect>
                <v:shape style="position:absolute;left:3825;top:4881;width:197;height:404" type="#_x0000_t75" id="docshape6" stroked="false">
                  <v:imagedata r:id="rId6" o:title=""/>
                </v:shape>
                <v:shape style="position:absolute;left:600;top:5085;width:255;height:261" type="#_x0000_t75" id="docshape7" stroked="false">
                  <v:imagedata r:id="rId7" o:title=""/>
                </v:shape>
                <v:shape style="position:absolute;left:600;top:5595;width:255;height:300" type="#_x0000_t75" id="docshape8" stroked="false">
                  <v:imagedata r:id="rId8" o:title=""/>
                </v:shape>
                <v:shape style="position:absolute;left:600;top:6180;width:256;height:226" type="#_x0000_t75" id="docshape9" stroked="false">
                  <v:imagedata r:id="rId9" o:title=""/>
                </v:shape>
                <v:shape style="position:absolute;left:600;top:6690;width:255;height:263" type="#_x0000_t75" id="docshape10" stroked="false">
                  <v:imagedata r:id="rId10" o:title=""/>
                </v:shape>
                <v:rect style="position:absolute;left:0;top:7260;width:4020;height:675" id="docshape11" filled="true" fillcolor="#785e93" stroked="false">
                  <v:fill type="solid"/>
                </v:rect>
                <v:shape style="position:absolute;left:3825;top:7929;width:197;height:404" type="#_x0000_t75" id="docshape12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47"/>
        <w:rPr>
          <w:b/>
          <w:sz w:val="16"/>
        </w:rPr>
      </w:pPr>
    </w:p>
    <w:p>
      <w:pPr>
        <w:spacing w:line="273" w:lineRule="auto" w:before="0"/>
        <w:ind w:left="215" w:right="8826" w:firstLine="0"/>
        <w:jc w:val="left"/>
        <w:rPr>
          <w:sz w:val="16"/>
        </w:rPr>
      </w:pPr>
      <w:r>
        <w:rPr>
          <w:color w:val="424242"/>
          <w:w w:val="105"/>
          <w:sz w:val="16"/>
        </w:rPr>
        <w:t>High School </w:t>
      </w:r>
      <w:r>
        <w:rPr>
          <w:color w:val="424242"/>
          <w:w w:val="105"/>
          <w:sz w:val="16"/>
        </w:rPr>
        <w:t>Diploma City High</w:t>
      </w:r>
    </w:p>
    <w:p>
      <w:pPr>
        <w:spacing w:before="1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May</w:t>
      </w:r>
      <w:r>
        <w:rPr>
          <w:color w:val="424242"/>
          <w:spacing w:val="8"/>
          <w:w w:val="105"/>
          <w:sz w:val="16"/>
        </w:rPr>
        <w:t> </w:t>
      </w:r>
      <w:r>
        <w:rPr>
          <w:color w:val="424242"/>
          <w:spacing w:val="-4"/>
          <w:w w:val="105"/>
          <w:sz w:val="16"/>
        </w:rPr>
        <w:t>2012</w:t>
      </w:r>
    </w:p>
    <w:p>
      <w:pPr>
        <w:pStyle w:val="BodyText"/>
        <w:spacing w:before="112"/>
        <w:rPr>
          <w:sz w:val="16"/>
        </w:rPr>
      </w:pPr>
    </w:p>
    <w:p>
      <w:pPr>
        <w:spacing w:line="273" w:lineRule="auto" w:before="0"/>
        <w:ind w:left="215" w:right="8359" w:firstLine="0"/>
        <w:jc w:val="left"/>
        <w:rPr>
          <w:sz w:val="16"/>
        </w:rPr>
      </w:pPr>
      <w:r>
        <w:rPr>
          <w:color w:val="424242"/>
          <w:w w:val="105"/>
          <w:sz w:val="16"/>
        </w:rPr>
        <w:t>Certified Safety Inspector Trade School</w:t>
      </w:r>
    </w:p>
    <w:p>
      <w:pPr>
        <w:spacing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April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spacing w:val="-4"/>
          <w:w w:val="105"/>
          <w:sz w:val="16"/>
        </w:rPr>
        <w:t>2014</w:t>
      </w:r>
    </w:p>
    <w:sectPr>
      <w:type w:val="continuous"/>
      <w:pgSz w:w="11920" w:h="16860"/>
      <w:pgMar w:top="780" w:bottom="280" w:left="380" w:right="6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1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5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3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93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2025-09-16T04:41:44Z</dcterms:created>
  <dcterms:modified xsi:type="dcterms:W3CDTF">2025-09-16T04:41:44Z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