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8"/>
        <w:ind w:left="4012" w:right="197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Title"/>
      </w:pPr>
      <w:r>
        <w:rPr>
          <w:color w:val="FFFFFF"/>
        </w:rPr>
        <w:t>Geriatric</w:t>
      </w:r>
      <w:r>
        <w:rPr>
          <w:color w:val="FFFFFF"/>
          <w:spacing w:val="35"/>
        </w:rPr>
        <w:t> </w:t>
      </w:r>
      <w:r>
        <w:rPr>
          <w:color w:val="FFFFFF"/>
        </w:rPr>
        <w:t>Patient</w:t>
      </w:r>
      <w:r>
        <w:rPr>
          <w:color w:val="FFFFFF"/>
          <w:spacing w:val="35"/>
        </w:rPr>
        <w:t> </w:t>
      </w:r>
      <w:r>
        <w:rPr>
          <w:color w:val="FFFFFF"/>
        </w:rPr>
        <w:t>Care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Technician</w:t>
      </w:r>
    </w:p>
    <w:p>
      <w:pPr>
        <w:pStyle w:val="BodyText"/>
        <w:spacing w:line="261" w:lineRule="auto" w:before="151"/>
        <w:ind w:left="4253" w:right="238" w:hanging="1"/>
        <w:jc w:val="center"/>
      </w:pPr>
      <w:r>
        <w:rPr>
          <w:color w:val="FFFFFF"/>
          <w:w w:val="105"/>
        </w:rPr>
        <w:t>Geriatric patient care technician with six years of experience providing compassionate support to elderly patients in long-term care and hospital settings.</w:t>
      </w:r>
    </w:p>
    <w:p>
      <w:pPr>
        <w:pStyle w:val="BodyText"/>
        <w:spacing w:before="14"/>
        <w:ind w:left="4012"/>
        <w:jc w:val="center"/>
      </w:pPr>
      <w:r>
        <w:rPr>
          <w:color w:val="FFFFFF"/>
          <w:w w:val="105"/>
        </w:rPr>
        <w:t>Skilled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daily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living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activities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ensuring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safety.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Heading1"/>
        <w:spacing w:before="110"/>
      </w:pPr>
      <w:r>
        <w:rPr>
          <w:color w:val="040404"/>
          <w:spacing w:val="-2"/>
          <w:sz w:val="29"/>
        </w:rPr>
        <w:t>C</w:t>
      </w:r>
      <w:r>
        <w:rPr>
          <w:color w:val="040404"/>
          <w:spacing w:val="-2"/>
        </w:rPr>
        <w:t>ONTACT</w:t>
      </w:r>
    </w:p>
    <w:p>
      <w:pPr>
        <w:pStyle w:val="BodyText"/>
        <w:spacing w:before="250"/>
        <w:ind w:left="807"/>
      </w:pPr>
      <w:r>
        <w:rPr/>
        <w:t>(555)</w:t>
      </w:r>
      <w:r>
        <w:rPr>
          <w:spacing w:val="16"/>
        </w:rPr>
        <w:t> </w:t>
      </w:r>
      <w:r>
        <w:rPr/>
        <w:t>666-</w:t>
      </w:r>
      <w:r>
        <w:rPr>
          <w:spacing w:val="-4"/>
        </w:rPr>
        <w:t>7777</w:t>
      </w:r>
    </w:p>
    <w:p>
      <w:pPr>
        <w:pStyle w:val="Heading1"/>
        <w:spacing w:before="110"/>
      </w:pPr>
      <w:r>
        <w:rPr/>
        <w:br w:type="column"/>
      </w:r>
      <w:r>
        <w:rPr>
          <w:color w:val="040404"/>
          <w:w w:val="90"/>
          <w:sz w:val="29"/>
        </w:rPr>
        <w:t>P</w:t>
      </w:r>
      <w:r>
        <w:rPr>
          <w:color w:val="040404"/>
          <w:w w:val="90"/>
        </w:rPr>
        <w:t>ROFESSIONAL</w:t>
      </w:r>
      <w:r>
        <w:rPr>
          <w:color w:val="040404"/>
          <w:spacing w:val="61"/>
        </w:rPr>
        <w:t> </w:t>
      </w:r>
      <w:r>
        <w:rPr>
          <w:color w:val="040404"/>
          <w:spacing w:val="-2"/>
        </w:rPr>
        <w:t>EXPERIENCE</w:t>
      </w:r>
    </w:p>
    <w:p>
      <w:pPr>
        <w:pStyle w:val="BodyText"/>
        <w:spacing w:line="261" w:lineRule="auto" w:before="130"/>
        <w:ind w:left="101" w:right="1653"/>
      </w:pPr>
      <w:r>
        <w:rPr>
          <w:color w:val="040404"/>
          <w:w w:val="105"/>
        </w:rPr>
        <w:t>Geriatric Patient Care Technician </w:t>
      </w:r>
      <w:r>
        <w:rPr>
          <w:w w:val="105"/>
        </w:rPr>
        <w:t>| Piedmont Hospital, Atlanta, GA April 2019</w:t>
      </w:r>
    </w:p>
    <w:p>
      <w:pPr>
        <w:spacing w:after="0" w:line="261" w:lineRule="auto"/>
        <w:sectPr>
          <w:type w:val="continuous"/>
          <w:pgSz w:w="11920" w:h="16860"/>
          <w:pgMar w:top="560" w:bottom="280" w:left="160" w:right="320"/>
          <w:cols w:num="2" w:equalWidth="0">
            <w:col w:w="2119" w:space="1879"/>
            <w:col w:w="7442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560" w:bottom="280" w:left="160" w:right="320"/>
        </w:sectPr>
      </w:pPr>
    </w:p>
    <w:p>
      <w:pPr>
        <w:pStyle w:val="BodyText"/>
        <w:spacing w:line="573" w:lineRule="auto" w:before="74"/>
        <w:ind w:left="807" w:right="6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67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5" y="35186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8195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23837" y="3267074"/>
                            <a:ext cx="2733675" cy="3133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133725">
                                <a:moveTo>
                                  <a:pt x="47625" y="3106572"/>
                                </a:moveTo>
                                <a:lnTo>
                                  <a:pt x="27165" y="3086100"/>
                                </a:lnTo>
                                <a:lnTo>
                                  <a:pt x="20472" y="3086100"/>
                                </a:lnTo>
                                <a:lnTo>
                                  <a:pt x="0" y="3106572"/>
                                </a:lnTo>
                                <a:lnTo>
                                  <a:pt x="0" y="3110141"/>
                                </a:lnTo>
                                <a:lnTo>
                                  <a:pt x="0" y="3113265"/>
                                </a:lnTo>
                                <a:lnTo>
                                  <a:pt x="20472" y="3133725"/>
                                </a:lnTo>
                                <a:lnTo>
                                  <a:pt x="27165" y="3133725"/>
                                </a:lnTo>
                                <a:lnTo>
                                  <a:pt x="47625" y="3113265"/>
                                </a:lnTo>
                                <a:lnTo>
                                  <a:pt x="47625" y="31065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897022"/>
                                </a:moveTo>
                                <a:lnTo>
                                  <a:pt x="27165" y="2876550"/>
                                </a:lnTo>
                                <a:lnTo>
                                  <a:pt x="20472" y="2876550"/>
                                </a:lnTo>
                                <a:lnTo>
                                  <a:pt x="0" y="2897022"/>
                                </a:lnTo>
                                <a:lnTo>
                                  <a:pt x="0" y="2900591"/>
                                </a:lnTo>
                                <a:lnTo>
                                  <a:pt x="0" y="2903715"/>
                                </a:lnTo>
                                <a:lnTo>
                                  <a:pt x="20472" y="2924175"/>
                                </a:lnTo>
                                <a:lnTo>
                                  <a:pt x="27165" y="2924175"/>
                                </a:lnTo>
                                <a:lnTo>
                                  <a:pt x="47625" y="2903715"/>
                                </a:lnTo>
                                <a:lnTo>
                                  <a:pt x="47625" y="28970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428875" y="2963697"/>
                                </a:moveTo>
                                <a:lnTo>
                                  <a:pt x="2408415" y="2943225"/>
                                </a:lnTo>
                                <a:lnTo>
                                  <a:pt x="2401722" y="2943225"/>
                                </a:lnTo>
                                <a:lnTo>
                                  <a:pt x="2381250" y="2963697"/>
                                </a:lnTo>
                                <a:lnTo>
                                  <a:pt x="2381250" y="2967266"/>
                                </a:lnTo>
                                <a:lnTo>
                                  <a:pt x="2381250" y="2970390"/>
                                </a:lnTo>
                                <a:lnTo>
                                  <a:pt x="2401722" y="2990850"/>
                                </a:lnTo>
                                <a:lnTo>
                                  <a:pt x="2408415" y="2990850"/>
                                </a:lnTo>
                                <a:lnTo>
                                  <a:pt x="2428875" y="2970390"/>
                                </a:lnTo>
                                <a:lnTo>
                                  <a:pt x="2428875" y="296369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182647"/>
                                </a:moveTo>
                                <a:lnTo>
                                  <a:pt x="2713215" y="2162175"/>
                                </a:lnTo>
                                <a:lnTo>
                                  <a:pt x="2706522" y="2162175"/>
                                </a:lnTo>
                                <a:lnTo>
                                  <a:pt x="2686050" y="2182647"/>
                                </a:lnTo>
                                <a:lnTo>
                                  <a:pt x="2686050" y="2186216"/>
                                </a:lnTo>
                                <a:lnTo>
                                  <a:pt x="2686050" y="2189340"/>
                                </a:lnTo>
                                <a:lnTo>
                                  <a:pt x="2706522" y="2209800"/>
                                </a:lnTo>
                                <a:lnTo>
                                  <a:pt x="2713215" y="2209800"/>
                                </a:lnTo>
                                <a:lnTo>
                                  <a:pt x="2733675" y="2189340"/>
                                </a:lnTo>
                                <a:lnTo>
                                  <a:pt x="2733675" y="21826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830222"/>
                                </a:moveTo>
                                <a:lnTo>
                                  <a:pt x="2713215" y="1809750"/>
                                </a:lnTo>
                                <a:lnTo>
                                  <a:pt x="2706522" y="1809750"/>
                                </a:lnTo>
                                <a:lnTo>
                                  <a:pt x="2686050" y="1830222"/>
                                </a:lnTo>
                                <a:lnTo>
                                  <a:pt x="2686050" y="1833791"/>
                                </a:lnTo>
                                <a:lnTo>
                                  <a:pt x="2686050" y="1836915"/>
                                </a:lnTo>
                                <a:lnTo>
                                  <a:pt x="2706522" y="1857375"/>
                                </a:lnTo>
                                <a:lnTo>
                                  <a:pt x="2713215" y="1857375"/>
                                </a:lnTo>
                                <a:lnTo>
                                  <a:pt x="2733675" y="1836915"/>
                                </a:lnTo>
                                <a:lnTo>
                                  <a:pt x="2733675" y="18302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1620672"/>
                                </a:moveTo>
                                <a:lnTo>
                                  <a:pt x="2713215" y="1600200"/>
                                </a:lnTo>
                                <a:lnTo>
                                  <a:pt x="2706522" y="1600200"/>
                                </a:lnTo>
                                <a:lnTo>
                                  <a:pt x="2686050" y="1620672"/>
                                </a:lnTo>
                                <a:lnTo>
                                  <a:pt x="2686050" y="1624241"/>
                                </a:lnTo>
                                <a:lnTo>
                                  <a:pt x="2686050" y="1627365"/>
                                </a:lnTo>
                                <a:lnTo>
                                  <a:pt x="2706522" y="1647825"/>
                                </a:lnTo>
                                <a:lnTo>
                                  <a:pt x="2713215" y="1647825"/>
                                </a:lnTo>
                                <a:lnTo>
                                  <a:pt x="2733675" y="1627365"/>
                                </a:lnTo>
                                <a:lnTo>
                                  <a:pt x="2733675" y="162067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734847"/>
                                </a:moveTo>
                                <a:lnTo>
                                  <a:pt x="2713215" y="714375"/>
                                </a:lnTo>
                                <a:lnTo>
                                  <a:pt x="2706522" y="714375"/>
                                </a:lnTo>
                                <a:lnTo>
                                  <a:pt x="2686050" y="734847"/>
                                </a:lnTo>
                                <a:lnTo>
                                  <a:pt x="2686050" y="738416"/>
                                </a:lnTo>
                                <a:lnTo>
                                  <a:pt x="2686050" y="741540"/>
                                </a:lnTo>
                                <a:lnTo>
                                  <a:pt x="2706522" y="762000"/>
                                </a:lnTo>
                                <a:lnTo>
                                  <a:pt x="2713215" y="762000"/>
                                </a:lnTo>
                                <a:lnTo>
                                  <a:pt x="2733675" y="741540"/>
                                </a:lnTo>
                                <a:lnTo>
                                  <a:pt x="2733675" y="734847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382422"/>
                                </a:moveTo>
                                <a:lnTo>
                                  <a:pt x="2713215" y="361950"/>
                                </a:lnTo>
                                <a:lnTo>
                                  <a:pt x="2706522" y="361950"/>
                                </a:lnTo>
                                <a:lnTo>
                                  <a:pt x="2686050" y="382422"/>
                                </a:lnTo>
                                <a:lnTo>
                                  <a:pt x="2686050" y="385991"/>
                                </a:lnTo>
                                <a:lnTo>
                                  <a:pt x="2686050" y="389115"/>
                                </a:lnTo>
                                <a:lnTo>
                                  <a:pt x="2706522" y="409575"/>
                                </a:lnTo>
                                <a:lnTo>
                                  <a:pt x="2713215" y="409575"/>
                                </a:lnTo>
                                <a:lnTo>
                                  <a:pt x="2733675" y="389115"/>
                                </a:lnTo>
                                <a:lnTo>
                                  <a:pt x="2733675" y="382422"/>
                                </a:lnTo>
                                <a:close/>
                              </a:path>
                              <a:path w="2733675" h="31337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6e8a6e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515;width:317;height:317" type="#_x0000_t75" id="docshape6" stroked="false">
                  <v:imagedata r:id="rId6" o:title=""/>
                </v:shape>
                <v:shape style="position:absolute;left:530;top:5010;width:275;height:317" type="#_x0000_t75" id="docshape7" stroked="false">
                  <v:imagedata r:id="rId7" o:title=""/>
                </v:shape>
                <v:shape style="position:absolute;left:510;top:5541;width:317;height:274" type="#_x0000_t75" id="docshape8" stroked="false">
                  <v:imagedata r:id="rId8" o:title=""/>
                </v:shape>
                <v:shape style="position:absolute;left:511;top:6015;width:315;height:317" type="#_x0000_t75" id="docshape9" stroked="false">
                  <v:imagedata r:id="rId9" o:title=""/>
                </v:shape>
                <v:shape style="position:absolute;left:509;top:5145;width:4305;height:4935" id="docshape10" coordorigin="510,5145" coordsize="4305,4935" path="m585,10037l584,10032,580,10023,578,10019,571,10012,567,10010,558,10006,553,10005,542,10005,537,10006,528,10010,524,10012,517,10019,515,10023,511,10032,510,10037,510,10043,510,10048,511,10053,515,10062,517,10066,524,10073,528,10075,537,10079,542,10080,553,10080,558,10079,567,10075,571,10073,578,10066,580,10062,584,10053,585,10048,585,10037xm585,9707l584,9702,580,9693,578,9689,571,9682,567,9680,558,9676,553,9675,542,9675,537,9676,528,9680,524,9682,517,9689,515,9693,511,9702,510,9707,510,9713,510,9718,511,9723,515,9732,517,9736,524,9743,528,9745,537,9749,542,9750,553,9750,558,9749,567,9745,571,9743,578,9736,580,9732,584,9723,585,9718,585,9707xm585,9392l584,9387,580,9378,578,9374,571,9367,567,9365,558,9361,553,9360,542,9360,537,9361,528,9365,524,9367,517,9374,515,9378,511,9387,510,9392,510,9398,510,9403,511,9408,515,9417,517,9421,524,9428,528,9430,537,9434,542,9435,553,9435,558,9434,567,9430,571,9428,578,9421,580,9417,584,9408,585,9403,585,9392xm585,9062l584,9057,580,9048,578,9044,571,9037,567,9035,558,9031,553,9030,542,9030,537,9031,528,9035,524,9037,517,9044,515,9048,511,9057,510,9062,510,9068,510,9073,511,9078,515,9087,517,9091,524,9098,528,9100,537,9104,542,9105,553,9105,558,9104,567,9100,571,9098,578,9091,580,9087,584,9078,585,9073,585,9062xm585,8732l584,8727,580,8718,578,8714,571,8707,567,8705,558,8701,553,8700,542,8700,537,8701,528,8705,524,8707,517,8714,515,8718,511,8727,510,8732,510,8738,510,8743,511,8748,515,8757,517,8761,524,8768,528,8770,537,8774,542,8775,553,8775,558,8774,567,8770,571,8768,578,8761,580,8757,584,8748,585,8743,585,8732xm4335,9812l4334,9807,4330,9798,4328,9794,4321,9787,4317,9785,4308,9781,4303,9780,4292,9780,4287,9781,4278,9785,4274,9787,4267,9794,4265,9798,4261,9807,4260,9812,4260,9818,4260,9823,4261,9828,4265,9837,4267,9841,4274,9848,4278,9850,4287,9854,4292,9855,4303,9855,4308,9854,4317,9850,4321,9848,4328,9841,4330,9837,4334,9828,4335,9823,4335,9812xm4815,8582l4814,8577,4810,8568,4808,8564,4801,8557,4797,8555,4788,8551,4783,8550,4772,8550,4767,8551,4758,8555,4754,8557,4747,8564,4745,8568,4741,8577,4740,8582,4740,8588,4740,8593,4741,8598,4745,8607,4747,8611,4754,8618,4758,8620,4767,8624,4772,8625,4783,8625,4788,8624,4797,8620,4801,8618,4808,8611,4810,8607,4814,8598,4815,8593,4815,8582xm4815,8027l4814,8022,4810,8013,4808,8009,4801,8002,4797,8000,4788,7996,4783,7995,4772,7995,4767,7996,4758,8000,4754,8002,4747,8009,4745,8013,4741,8022,4740,8027,4740,8033,4740,8038,4741,8043,4745,8052,4747,8056,4754,8063,4758,8065,4767,8069,4772,8070,4783,8070,4788,8069,4797,8065,4801,8063,4808,8056,4810,8052,4814,8043,4815,8038,4815,8027xm4815,7697l4814,7692,4810,7683,4808,7679,4801,7672,4797,7670,4788,7666,4783,7665,4772,7665,4767,7666,4758,7670,4754,7672,4747,7679,4745,7683,4741,7692,4740,7697,4740,7703,4740,7708,4741,7713,4745,7722,4747,7726,4754,7733,4758,7735,4767,7739,4772,7740,4783,7740,4788,7739,4797,7735,4801,7733,4808,7726,4810,7722,4814,7713,4815,7708,4815,7697xm4815,6302l4814,6297,4810,6288,4808,6284,4801,6277,4797,6275,4788,6271,4783,6270,4772,6270,4767,6271,4758,6275,4754,6277,4747,6284,4745,6288,4741,6297,4740,6302,4740,6308,4740,6313,4741,6318,4745,6327,4747,6331,4754,6338,4758,6340,4767,6344,4772,6345,4783,6345,4788,6344,4797,6340,4801,6338,4808,6331,4810,6327,4814,6318,4815,6313,4815,6302xm4815,5747l4814,5742,4810,5733,4808,5729,4801,5722,4797,5720,4788,5716,4783,5715,4772,5715,4767,5716,4758,5720,4754,5722,4747,5729,4745,5733,4741,5742,4740,5747,4740,5753,4740,5758,4741,5763,4745,5772,4747,5776,4754,5783,4758,5785,4767,5789,4772,5790,4783,5790,4788,5789,4797,5785,4801,5783,4808,5776,4810,5772,4814,5763,4815,5758,4815,5747xm4815,5177l4814,5172,4810,5163,4808,5159,4801,5152,4797,5150,4788,5146,4783,5145,4772,5145,4767,5146,4758,5150,4754,5152,4747,5159,4745,5163,4741,5172,4740,5177,4740,5183,4740,5188,4741,5193,4745,5202,4747,5206,4754,5213,4758,5215,4767,5219,4772,5220,4783,5220,4788,5219,4797,5215,4801,5213,4808,5206,4810,5202,4814,5193,4815,5188,4815,51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10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before="16"/>
        <w:ind w:left="807"/>
      </w:pPr>
      <w:r>
        <w:rPr>
          <w:spacing w:val="-2"/>
          <w:w w:val="105"/>
        </w:rPr>
        <w:t>Atlanta,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GA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30303</w:t>
      </w:r>
    </w:p>
    <w:p>
      <w:pPr>
        <w:pStyle w:val="BodyText"/>
        <w:spacing w:before="102"/>
      </w:pPr>
    </w:p>
    <w:p>
      <w:pPr>
        <w:pStyle w:val="Heading1"/>
      </w:pPr>
      <w:r>
        <w:rPr>
          <w:color w:val="040404"/>
          <w:spacing w:val="-2"/>
          <w:sz w:val="29"/>
        </w:rPr>
        <w:t>E</w:t>
      </w:r>
      <w:r>
        <w:rPr>
          <w:color w:val="040404"/>
          <w:spacing w:val="-2"/>
        </w:rPr>
        <w:t>DUCATION</w:t>
      </w:r>
    </w:p>
    <w:p>
      <w:pPr>
        <w:pStyle w:val="BodyText"/>
        <w:spacing w:line="278" w:lineRule="auto" w:before="221"/>
        <w:ind w:left="343"/>
      </w:pPr>
      <w:r>
        <w:rPr>
          <w:color w:val="040404"/>
          <w:w w:val="105"/>
        </w:rPr>
        <w:t>Associate</w:t>
      </w:r>
      <w:r>
        <w:rPr>
          <w:color w:val="040404"/>
          <w:spacing w:val="-14"/>
          <w:w w:val="105"/>
        </w:rPr>
        <w:t> </w:t>
      </w:r>
      <w:r>
        <w:rPr>
          <w:color w:val="040404"/>
          <w:w w:val="105"/>
        </w:rPr>
        <w:t>Degree</w:t>
      </w:r>
      <w:r>
        <w:rPr>
          <w:color w:val="040404"/>
          <w:spacing w:val="-13"/>
          <w:w w:val="105"/>
        </w:rPr>
        <w:t> </w:t>
      </w:r>
      <w:r>
        <w:rPr>
          <w:color w:val="040404"/>
          <w:w w:val="105"/>
        </w:rPr>
        <w:t>in</w:t>
      </w:r>
      <w:r>
        <w:rPr>
          <w:color w:val="040404"/>
          <w:spacing w:val="-13"/>
          <w:w w:val="105"/>
        </w:rPr>
        <w:t> </w:t>
      </w:r>
      <w:r>
        <w:rPr>
          <w:color w:val="040404"/>
          <w:w w:val="105"/>
        </w:rPr>
        <w:t>Health</w:t>
      </w:r>
      <w:r>
        <w:rPr>
          <w:color w:val="040404"/>
          <w:spacing w:val="-13"/>
          <w:w w:val="105"/>
        </w:rPr>
        <w:t> </w:t>
      </w:r>
      <w:r>
        <w:rPr>
          <w:color w:val="040404"/>
          <w:w w:val="105"/>
        </w:rPr>
        <w:t>Science </w:t>
      </w:r>
      <w:r>
        <w:rPr>
          <w:w w:val="105"/>
        </w:rPr>
        <w:t>Georgia State College, Atlanta, GA June 2016</w:t>
      </w:r>
    </w:p>
    <w:p>
      <w:pPr>
        <w:pStyle w:val="BodyText"/>
        <w:spacing w:before="24"/>
      </w:pPr>
    </w:p>
    <w:p>
      <w:pPr>
        <w:pStyle w:val="Heading1"/>
      </w:pPr>
      <w:r>
        <w:rPr>
          <w:color w:val="040404"/>
          <w:w w:val="90"/>
          <w:sz w:val="29"/>
        </w:rPr>
        <w:t>K</w:t>
      </w:r>
      <w:r>
        <w:rPr>
          <w:color w:val="040404"/>
          <w:w w:val="90"/>
        </w:rPr>
        <w:t>EY</w:t>
      </w:r>
      <w:r>
        <w:rPr>
          <w:color w:val="040404"/>
          <w:spacing w:val="-1"/>
          <w:w w:val="90"/>
        </w:rPr>
        <w:t> </w:t>
      </w:r>
      <w:r>
        <w:rPr>
          <w:color w:val="040404"/>
          <w:spacing w:val="-2"/>
        </w:rPr>
        <w:t>SKILLS</w:t>
      </w:r>
    </w:p>
    <w:p>
      <w:pPr>
        <w:pStyle w:val="BodyText"/>
        <w:spacing w:line="381" w:lineRule="auto" w:before="220"/>
        <w:ind w:left="640" w:right="655"/>
      </w:pPr>
      <w:r>
        <w:rPr>
          <w:w w:val="105"/>
        </w:rPr>
        <w:t>Elderly</w:t>
      </w:r>
      <w:r>
        <w:rPr>
          <w:spacing w:val="-14"/>
          <w:w w:val="105"/>
        </w:rPr>
        <w:t> </w:t>
      </w:r>
      <w:r>
        <w:rPr>
          <w:w w:val="105"/>
        </w:rPr>
        <w:t>patient</w:t>
      </w:r>
      <w:r>
        <w:rPr>
          <w:spacing w:val="-13"/>
          <w:w w:val="105"/>
        </w:rPr>
        <w:t> </w:t>
      </w:r>
      <w:r>
        <w:rPr>
          <w:w w:val="105"/>
        </w:rPr>
        <w:t>support Vital signs monitoring Fall prevention</w:t>
      </w:r>
    </w:p>
    <w:p>
      <w:pPr>
        <w:pStyle w:val="BodyText"/>
        <w:spacing w:line="195" w:lineRule="exact"/>
        <w:ind w:left="640"/>
      </w:pPr>
      <w:r>
        <w:rPr/>
        <w:t>EHR</w:t>
      </w:r>
      <w:r>
        <w:rPr>
          <w:spacing w:val="-11"/>
        </w:rPr>
        <w:t> </w:t>
      </w:r>
      <w:r>
        <w:rPr>
          <w:spacing w:val="-2"/>
        </w:rPr>
        <w:t>documentation</w:t>
      </w:r>
    </w:p>
    <w:p>
      <w:pPr>
        <w:pStyle w:val="BodyText"/>
        <w:spacing w:before="123"/>
        <w:ind w:left="640"/>
      </w:pPr>
      <w:r>
        <w:rPr>
          <w:spacing w:val="-2"/>
          <w:w w:val="105"/>
        </w:rPr>
        <w:t>Compassionate</w:t>
      </w:r>
      <w:r>
        <w:rPr>
          <w:w w:val="105"/>
        </w:rPr>
        <w:t> </w:t>
      </w:r>
      <w:r>
        <w:rPr>
          <w:spacing w:val="-2"/>
          <w:w w:val="105"/>
        </w:rPr>
        <w:t>care</w:t>
      </w:r>
      <w:r>
        <w:rPr>
          <w:w w:val="105"/>
        </w:rPr>
        <w:t> </w:t>
      </w:r>
      <w:r>
        <w:rPr>
          <w:spacing w:val="-2"/>
          <w:w w:val="105"/>
        </w:rPr>
        <w:t>delivery</w:t>
      </w:r>
    </w:p>
    <w:p>
      <w:pPr>
        <w:pStyle w:val="BodyText"/>
        <w:spacing w:line="278" w:lineRule="auto" w:before="89"/>
        <w:ind w:left="882"/>
      </w:pPr>
      <w:r>
        <w:rPr/>
        <w:br w:type="column"/>
      </w:r>
      <w:r>
        <w:rPr>
          <w:w w:val="105"/>
        </w:rPr>
        <w:t>Provide daily assistance with bathing, feeding, and mobility for 18 elderly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patients</w:t>
      </w:r>
    </w:p>
    <w:p>
      <w:pPr>
        <w:pStyle w:val="BodyText"/>
        <w:spacing w:line="261" w:lineRule="auto" w:before="90"/>
        <w:ind w:left="882"/>
      </w:pPr>
      <w:r>
        <w:rPr>
          <w:w w:val="105"/>
        </w:rPr>
        <w:t>Monitor vitals and observe patient conditions, reporting changes to nurses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promptly</w:t>
      </w:r>
    </w:p>
    <w:p>
      <w:pPr>
        <w:pStyle w:val="BodyText"/>
        <w:spacing w:line="278" w:lineRule="auto" w:before="104"/>
        <w:ind w:left="882"/>
      </w:pPr>
      <w:r>
        <w:rPr>
          <w:w w:val="105"/>
        </w:rPr>
        <w:t>Implement fall-prevention techniques, contributing to a 20% decrease in </w:t>
      </w:r>
      <w:r>
        <w:rPr>
          <w:spacing w:val="-2"/>
          <w:w w:val="105"/>
        </w:rPr>
        <w:t>incidents</w:t>
      </w:r>
    </w:p>
    <w:p>
      <w:pPr>
        <w:pStyle w:val="BodyText"/>
        <w:spacing w:before="63"/>
      </w:pPr>
    </w:p>
    <w:p>
      <w:pPr>
        <w:pStyle w:val="BodyText"/>
        <w:spacing w:line="261" w:lineRule="auto"/>
        <w:ind w:left="101" w:right="1532"/>
      </w:pPr>
      <w:r>
        <w:rPr>
          <w:color w:val="040404"/>
          <w:w w:val="105"/>
        </w:rPr>
        <w:t>Patient Care Technician </w:t>
      </w:r>
      <w:r>
        <w:rPr>
          <w:w w:val="105"/>
        </w:rPr>
        <w:t>| Magnolia Senior Living, Atlanta, GA January 2017 - March 2019</w:t>
      </w:r>
    </w:p>
    <w:p>
      <w:pPr>
        <w:pStyle w:val="BodyText"/>
        <w:spacing w:before="193"/>
        <w:ind w:left="882"/>
      </w:pPr>
      <w:r>
        <w:rPr>
          <w:w w:val="105"/>
        </w:rPr>
        <w:t>Assisted</w:t>
      </w:r>
      <w:r>
        <w:rPr>
          <w:spacing w:val="19"/>
          <w:w w:val="105"/>
        </w:rPr>
        <w:t> </w:t>
      </w:r>
      <w:r>
        <w:rPr>
          <w:w w:val="105"/>
        </w:rPr>
        <w:t>residents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19"/>
          <w:w w:val="105"/>
        </w:rPr>
        <w:t> </w:t>
      </w:r>
      <w:r>
        <w:rPr>
          <w:w w:val="105"/>
        </w:rPr>
        <w:t>personal</w:t>
      </w:r>
      <w:r>
        <w:rPr>
          <w:spacing w:val="20"/>
          <w:w w:val="105"/>
        </w:rPr>
        <w:t> </w:t>
      </w:r>
      <w:r>
        <w:rPr>
          <w:w w:val="105"/>
        </w:rPr>
        <w:t>care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mobility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exercises</w:t>
      </w:r>
    </w:p>
    <w:p>
      <w:pPr>
        <w:pStyle w:val="BodyText"/>
        <w:spacing w:line="261" w:lineRule="auto" w:before="123"/>
        <w:ind w:left="882" w:right="501"/>
      </w:pPr>
      <w:r>
        <w:rPr>
          <w:w w:val="105"/>
        </w:rPr>
        <w:t>Documented daily observations in the facility EHR system for care </w:t>
      </w:r>
      <w:r>
        <w:rPr>
          <w:spacing w:val="-2"/>
          <w:w w:val="105"/>
        </w:rPr>
        <w:t>planning</w:t>
      </w:r>
    </w:p>
    <w:p>
      <w:pPr>
        <w:pStyle w:val="BodyText"/>
        <w:spacing w:line="278" w:lineRule="auto" w:before="104"/>
        <w:ind w:left="882" w:right="501"/>
      </w:pPr>
      <w:r>
        <w:rPr>
          <w:w w:val="105"/>
        </w:rPr>
        <w:t>Supported family communication and patient engagement to enhance </w:t>
      </w:r>
      <w:r>
        <w:rPr>
          <w:spacing w:val="-2"/>
          <w:w w:val="105"/>
        </w:rPr>
        <w:t>well-being</w:t>
      </w:r>
    </w:p>
    <w:p>
      <w:pPr>
        <w:pStyle w:val="BodyText"/>
        <w:spacing w:before="84"/>
      </w:pPr>
    </w:p>
    <w:p>
      <w:pPr>
        <w:pStyle w:val="Heading1"/>
        <w:spacing w:before="1"/>
      </w:pPr>
      <w:r>
        <w:rPr>
          <w:color w:val="040404"/>
          <w:spacing w:val="-2"/>
          <w:sz w:val="29"/>
        </w:rPr>
        <w:t>C</w:t>
      </w:r>
      <w:r>
        <w:rPr>
          <w:color w:val="040404"/>
          <w:spacing w:val="-2"/>
        </w:rPr>
        <w:t>ERTIFICATIONS</w:t>
      </w:r>
    </w:p>
    <w:p>
      <w:pPr>
        <w:pStyle w:val="BodyText"/>
        <w:spacing w:line="261" w:lineRule="auto" w:before="130"/>
        <w:ind w:left="398" w:right="365"/>
      </w:pPr>
      <w:r>
        <w:rPr>
          <w:w w:val="105"/>
        </w:rPr>
        <w:t>Certified Patient Care Technician (CPCT), National Healthcareer Association | August 2016</w:t>
      </w:r>
    </w:p>
    <w:sectPr>
      <w:type w:val="continuous"/>
      <w:pgSz w:w="11920" w:h="16860"/>
      <w:pgMar w:top="560" w:bottom="280" w:left="160" w:right="320"/>
      <w:cols w:num="2" w:equalWidth="0">
        <w:col w:w="3376" w:space="623"/>
        <w:col w:w="7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7"/>
      <w:ind w:left="4012" w:right="186"/>
      <w:jc w:val="center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2025-09-15T09:00:23Z</dcterms:created>
  <dcterms:modified xsi:type="dcterms:W3CDTF">2025-09-15T09:00:23Z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