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5197" w:right="72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733424</wp:posOffset>
                </wp:positionH>
                <wp:positionV relativeFrom="paragraph">
                  <wp:posOffset>49060</wp:posOffset>
                </wp:positionV>
                <wp:extent cx="132651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32651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9"/>
                              </w:rPr>
                              <w:t>JW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7.749996pt;margin-top:3.863pt;width:104.4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5"/>
                          <w:sz w:val="139"/>
                        </w:rPr>
                        <w:t>JW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1"/>
          <w:sz w:val="82"/>
        </w:rPr>
        <w:t>Jamie</w:t>
      </w:r>
      <w:r>
        <w:rPr>
          <w:b/>
          <w:spacing w:val="-38"/>
          <w:sz w:val="82"/>
        </w:rPr>
        <w:t> </w:t>
      </w:r>
      <w:r>
        <w:rPr>
          <w:rFonts w:ascii="Microsoft Sans Serif"/>
          <w:spacing w:val="9"/>
          <w:sz w:val="82"/>
        </w:rPr>
        <w:t>Wilson</w:t>
      </w:r>
    </w:p>
    <w:p>
      <w:pPr>
        <w:spacing w:before="77"/>
        <w:ind w:left="5197" w:right="722" w:firstLine="0"/>
        <w:jc w:val="center"/>
        <w:rPr>
          <w:b/>
          <w:sz w:val="26"/>
        </w:rPr>
      </w:pPr>
      <w:r>
        <w:rPr>
          <w:b/>
          <w:spacing w:val="11"/>
          <w:sz w:val="26"/>
        </w:rPr>
        <w:t>Junior</w:t>
      </w:r>
      <w:r>
        <w:rPr>
          <w:b/>
          <w:spacing w:val="25"/>
          <w:sz w:val="26"/>
        </w:rPr>
        <w:t> </w:t>
      </w:r>
      <w:r>
        <w:rPr>
          <w:b/>
          <w:spacing w:val="11"/>
          <w:sz w:val="26"/>
        </w:rPr>
        <w:t>Medical</w:t>
      </w:r>
      <w:r>
        <w:rPr>
          <w:b/>
          <w:spacing w:val="26"/>
          <w:sz w:val="26"/>
        </w:rPr>
        <w:t> </w:t>
      </w:r>
      <w:r>
        <w:rPr>
          <w:b/>
          <w:spacing w:val="8"/>
          <w:sz w:val="26"/>
        </w:rPr>
        <w:t>Doctor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722"/>
        <w:jc w:val="center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42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781425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62" y="12"/>
                            <a:ext cx="7082790" cy="672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724650">
                                <a:moveTo>
                                  <a:pt x="47625" y="6697485"/>
                                </a:moveTo>
                                <a:lnTo>
                                  <a:pt x="27165" y="6677012"/>
                                </a:lnTo>
                                <a:lnTo>
                                  <a:pt x="20472" y="6677012"/>
                                </a:lnTo>
                                <a:lnTo>
                                  <a:pt x="0" y="6697485"/>
                                </a:lnTo>
                                <a:lnTo>
                                  <a:pt x="0" y="6701053"/>
                                </a:lnTo>
                                <a:lnTo>
                                  <a:pt x="0" y="6704177"/>
                                </a:lnTo>
                                <a:lnTo>
                                  <a:pt x="20472" y="6724637"/>
                                </a:lnTo>
                                <a:lnTo>
                                  <a:pt x="27165" y="6724637"/>
                                </a:lnTo>
                                <a:lnTo>
                                  <a:pt x="47625" y="6704177"/>
                                </a:lnTo>
                                <a:lnTo>
                                  <a:pt x="47625" y="6697485"/>
                                </a:lnTo>
                                <a:close/>
                              </a:path>
                              <a:path w="7082790" h="6724650">
                                <a:moveTo>
                                  <a:pt x="47625" y="6497460"/>
                                </a:moveTo>
                                <a:lnTo>
                                  <a:pt x="27165" y="6476987"/>
                                </a:lnTo>
                                <a:lnTo>
                                  <a:pt x="20472" y="6476987"/>
                                </a:lnTo>
                                <a:lnTo>
                                  <a:pt x="0" y="6497460"/>
                                </a:lnTo>
                                <a:lnTo>
                                  <a:pt x="0" y="6501028"/>
                                </a:lnTo>
                                <a:lnTo>
                                  <a:pt x="0" y="6504152"/>
                                </a:lnTo>
                                <a:lnTo>
                                  <a:pt x="20472" y="6524612"/>
                                </a:lnTo>
                                <a:lnTo>
                                  <a:pt x="27165" y="6524612"/>
                                </a:lnTo>
                                <a:lnTo>
                                  <a:pt x="47625" y="6504152"/>
                                </a:lnTo>
                                <a:lnTo>
                                  <a:pt x="47625" y="6497460"/>
                                </a:lnTo>
                                <a:close/>
                              </a:path>
                              <a:path w="7082790" h="6724650">
                                <a:moveTo>
                                  <a:pt x="47625" y="6297434"/>
                                </a:moveTo>
                                <a:lnTo>
                                  <a:pt x="27165" y="6276962"/>
                                </a:lnTo>
                                <a:lnTo>
                                  <a:pt x="20472" y="6276962"/>
                                </a:lnTo>
                                <a:lnTo>
                                  <a:pt x="0" y="6297434"/>
                                </a:lnTo>
                                <a:lnTo>
                                  <a:pt x="0" y="6301003"/>
                                </a:lnTo>
                                <a:lnTo>
                                  <a:pt x="0" y="6304127"/>
                                </a:lnTo>
                                <a:lnTo>
                                  <a:pt x="20472" y="6324587"/>
                                </a:lnTo>
                                <a:lnTo>
                                  <a:pt x="27165" y="6324587"/>
                                </a:lnTo>
                                <a:lnTo>
                                  <a:pt x="47625" y="6304127"/>
                                </a:lnTo>
                                <a:lnTo>
                                  <a:pt x="47625" y="6297434"/>
                                </a:lnTo>
                                <a:close/>
                              </a:path>
                              <a:path w="7082790" h="6724650">
                                <a:moveTo>
                                  <a:pt x="47625" y="5945009"/>
                                </a:moveTo>
                                <a:lnTo>
                                  <a:pt x="27165" y="5924537"/>
                                </a:lnTo>
                                <a:lnTo>
                                  <a:pt x="20472" y="5924537"/>
                                </a:lnTo>
                                <a:lnTo>
                                  <a:pt x="0" y="5945009"/>
                                </a:lnTo>
                                <a:lnTo>
                                  <a:pt x="0" y="5948578"/>
                                </a:lnTo>
                                <a:lnTo>
                                  <a:pt x="0" y="5951702"/>
                                </a:lnTo>
                                <a:lnTo>
                                  <a:pt x="20472" y="5972162"/>
                                </a:lnTo>
                                <a:lnTo>
                                  <a:pt x="27165" y="5972162"/>
                                </a:lnTo>
                                <a:lnTo>
                                  <a:pt x="47625" y="5951702"/>
                                </a:lnTo>
                                <a:lnTo>
                                  <a:pt x="47625" y="5945009"/>
                                </a:lnTo>
                                <a:close/>
                              </a:path>
                              <a:path w="7082790" h="6724650">
                                <a:moveTo>
                                  <a:pt x="47625" y="5744984"/>
                                </a:moveTo>
                                <a:lnTo>
                                  <a:pt x="27165" y="5724512"/>
                                </a:lnTo>
                                <a:lnTo>
                                  <a:pt x="20472" y="5724512"/>
                                </a:lnTo>
                                <a:lnTo>
                                  <a:pt x="0" y="5744984"/>
                                </a:lnTo>
                                <a:lnTo>
                                  <a:pt x="0" y="5748553"/>
                                </a:lnTo>
                                <a:lnTo>
                                  <a:pt x="0" y="5751677"/>
                                </a:lnTo>
                                <a:lnTo>
                                  <a:pt x="20472" y="5772137"/>
                                </a:lnTo>
                                <a:lnTo>
                                  <a:pt x="27165" y="5772137"/>
                                </a:lnTo>
                                <a:lnTo>
                                  <a:pt x="47625" y="5751677"/>
                                </a:lnTo>
                                <a:lnTo>
                                  <a:pt x="47625" y="5744984"/>
                                </a:lnTo>
                                <a:close/>
                              </a:path>
                              <a:path w="7082790" h="6724650">
                                <a:moveTo>
                                  <a:pt x="47625" y="4697234"/>
                                </a:moveTo>
                                <a:lnTo>
                                  <a:pt x="27165" y="4676762"/>
                                </a:lnTo>
                                <a:lnTo>
                                  <a:pt x="20472" y="4676762"/>
                                </a:lnTo>
                                <a:lnTo>
                                  <a:pt x="0" y="4697234"/>
                                </a:lnTo>
                                <a:lnTo>
                                  <a:pt x="0" y="4700803"/>
                                </a:lnTo>
                                <a:lnTo>
                                  <a:pt x="0" y="4703927"/>
                                </a:lnTo>
                                <a:lnTo>
                                  <a:pt x="20472" y="4724387"/>
                                </a:lnTo>
                                <a:lnTo>
                                  <a:pt x="27165" y="4724387"/>
                                </a:lnTo>
                                <a:lnTo>
                                  <a:pt x="47625" y="4703927"/>
                                </a:lnTo>
                                <a:lnTo>
                                  <a:pt x="47625" y="4697234"/>
                                </a:lnTo>
                                <a:close/>
                              </a:path>
                              <a:path w="7082790" h="67246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152762" y="4124324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5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6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55;width:270;height:270" type="#_x0000_t75" id="docshape12" stroked="false">
                  <v:imagedata r:id="rId7" o:title=""/>
                </v:shape>
                <v:shape style="position:absolute;left:764;top:0;width:11154;height:10590" id="docshape13" coordorigin="765,0" coordsize="11154,10590" path="m840,10547l839,10542,835,10533,833,10529,826,10522,822,10520,813,10516,808,10515,797,10515,792,10516,783,10520,779,10522,772,10529,770,10533,766,10542,765,10547,765,10553,765,10558,766,10563,770,10572,772,10576,779,10583,783,10585,792,10589,797,10590,808,10590,813,10589,822,10585,826,10583,833,10576,835,10572,839,10563,840,10558,840,10547xm840,10232l839,10227,835,10218,833,10214,826,10207,822,10205,813,10201,808,10200,797,10200,792,10201,783,10205,779,10207,772,10214,770,10218,766,10227,765,10232,765,10238,765,10243,766,10248,770,10257,772,10261,779,10268,783,10270,792,10274,797,10275,808,10275,813,10274,822,10270,826,10268,833,10261,835,10257,839,10248,840,10243,840,10232xm840,9917l839,9912,835,9903,833,9899,826,9892,822,9890,813,9886,808,9885,797,9885,792,9886,783,9890,779,9892,772,9899,770,9903,766,9912,765,9917,765,9923,765,9928,766,9933,770,9942,772,9946,779,9953,783,9955,792,9959,797,9960,808,9960,813,9959,822,9955,826,9953,833,9946,835,9942,839,9933,840,9928,840,9917xm840,9362l839,9357,835,9348,833,9344,826,9337,822,9335,813,9331,808,9330,797,9330,792,9331,783,9335,779,9337,772,9344,770,9348,766,9357,765,9362,765,9368,765,9373,766,9378,770,9387,772,9391,779,9398,783,9400,792,9404,797,9405,808,9405,813,9404,822,9400,826,9398,833,9391,835,9387,839,9378,840,9373,840,9362xm840,9047l839,9042,835,9033,833,9029,826,9022,822,9020,813,9016,808,9015,797,9015,792,9016,783,9020,779,9022,772,9029,770,9033,766,9042,765,9047,765,9053,765,9058,766,9063,770,9072,772,9076,779,9083,783,9085,792,9089,797,9090,808,9090,813,9089,822,9085,826,9083,833,9076,835,9072,839,9063,840,9058,840,9047xm840,7397l839,7392,835,7383,833,7379,826,7372,822,7370,813,7366,808,7365,797,7365,792,7366,783,7370,779,7372,772,7379,770,7383,766,7392,765,7397,765,7403,765,7408,766,7413,770,7422,772,7426,779,7433,783,7435,792,7439,797,7440,808,7440,813,7439,822,7435,826,7433,833,7426,835,7422,839,7413,840,7408,840,7397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4" filled="true" fillcolor="#be9000" stroked="false">
                  <v:fill type="solid"/>
                </v:rect>
                <v:shape style="position:absolute;left:4964;top:6495;width:75;height:3090" id="docshape15" coordorigin="4965,6495" coordsize="75,3090" path="m5040,9542l5039,9537,5035,9528,5033,9524,5026,9517,5022,9515,5013,9511,5008,9510,4997,9510,4992,9511,4983,9515,4979,9517,4972,9524,4970,9528,4966,9537,4965,9542,4965,9548,4965,9553,4966,9558,4970,9567,4972,9571,4979,9578,4983,9580,4992,9584,4997,9585,5008,9585,5013,9584,5022,9580,5026,9578,5033,9571,5035,9567,5039,9558,5040,9553,5040,9542xm5040,9227l5039,9222,5035,9213,5033,9209,5026,9202,5022,9200,5013,9196,5008,9195,4997,9195,4992,9196,4983,9200,4979,9202,4972,9209,4970,9213,4966,9222,4965,9227,4965,9233,4965,9238,4966,9243,4970,9252,4972,9256,4979,9263,4983,9265,4992,9269,4997,9270,5008,9270,5013,9269,5022,9265,5026,9263,5033,9256,5035,9252,5039,9243,5040,9238,5040,9227xm5040,8912l5039,8907,5035,8898,5033,8894,5026,8887,5022,8885,5013,8881,5008,8880,4997,8880,4992,8881,4983,8885,4979,8887,4972,8894,4970,8898,4966,8907,4965,8912,4965,8918,4965,8923,4966,8928,4970,8937,4972,8941,4979,8948,4983,8950,4992,8954,4997,8955,5008,8955,5013,8954,5022,8950,5026,8948,5033,8941,5035,8937,5039,8928,5040,8923,5040,8912xm5040,7622l5039,7617,5035,7608,5033,7604,5026,7597,5022,7595,5013,7591,5008,7590,4997,7590,4992,7591,4983,7595,4979,7597,4972,7604,4970,7608,4966,7617,4965,7622,4965,7628,4965,7633,4966,7638,4970,7647,4972,7651,4979,7658,4983,7660,4992,7664,4997,7665,5008,7665,5013,7664,5022,7660,5026,7658,5033,7651,5035,7647,5039,7638,5040,7633,5040,7622xm5040,7067l5039,7062,5035,7053,5033,7049,5026,7042,5022,7040,5013,7036,5008,7035,4997,7035,4992,7036,4983,7040,4979,7042,4972,7049,4970,7053,4966,7062,4965,7067,4965,7073,4965,7078,4966,7083,4970,7092,4972,7096,4979,7103,4983,7105,4992,7109,4997,7110,5008,7110,5013,7109,5022,7105,5026,7103,5033,7096,5035,7092,5039,7083,5040,7078,5040,7067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e" filled="true" fillcolor="#454545" stroked="false">
                  <v:path arrowok="t"/>
                  <v:fill type="solid"/>
                </v:shape>
                <v:shape style="position:absolute;left:630;top:450;width:3165;height:3165" id="docshape16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1090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090" w:right="452"/>
      </w:pPr>
      <w:hyperlink r:id="rId8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Heading1"/>
        <w:spacing w:before="150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78" w:lineRule="auto" w:before="250"/>
        <w:ind w:left="699" w:right="38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Doctor of Medicine (M.D.) </w:t>
      </w:r>
      <w:r>
        <w:rPr>
          <w:b/>
          <w:color w:val="FFFFFF"/>
          <w:spacing w:val="-2"/>
          <w:w w:val="105"/>
          <w:sz w:val="18"/>
        </w:rPr>
        <w:t>Boston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Boston,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 </w:t>
      </w:r>
      <w:r>
        <w:rPr>
          <w:b/>
          <w:color w:val="FFFFFF"/>
          <w:w w:val="105"/>
          <w:sz w:val="18"/>
        </w:rPr>
        <w:t>June 2020</w:t>
      </w:r>
    </w:p>
    <w:p>
      <w:pPr>
        <w:pStyle w:val="BodyText"/>
        <w:spacing w:before="139"/>
        <w:rPr>
          <w:b/>
        </w:rPr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249"/>
        <w:ind w:left="699"/>
        <w:jc w:val="both"/>
      </w:pPr>
      <w:r>
        <w:rPr>
          <w:color w:val="FFFFFF"/>
        </w:rPr>
        <w:t>Diagnostic</w:t>
      </w:r>
      <w:r>
        <w:rPr>
          <w:color w:val="FFFFFF"/>
          <w:spacing w:val="17"/>
        </w:rPr>
        <w:t> </w:t>
      </w:r>
      <w:r>
        <w:rPr>
          <w:color w:val="FFFFFF"/>
          <w:spacing w:val="-2"/>
        </w:rPr>
        <w:t>evaluations</w:t>
      </w:r>
    </w:p>
    <w:p>
      <w:pPr>
        <w:pStyle w:val="BodyText"/>
        <w:spacing w:line="261" w:lineRule="auto" w:before="108"/>
        <w:ind w:left="699" w:right="326"/>
        <w:jc w:val="both"/>
      </w:pPr>
      <w:r>
        <w:rPr>
          <w:color w:val="FFFFFF"/>
          <w:spacing w:val="-2"/>
          <w:w w:val="105"/>
        </w:rPr>
        <w:t>Electronic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health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record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(EHR) management</w:t>
      </w:r>
    </w:p>
    <w:p>
      <w:pPr>
        <w:pStyle w:val="BodyText"/>
        <w:spacing w:line="364" w:lineRule="auto" w:before="104"/>
        <w:ind w:left="699" w:right="1359"/>
        <w:jc w:val="both"/>
      </w:pPr>
      <w:r>
        <w:rPr>
          <w:color w:val="FFFFFF"/>
          <w:spacing w:val="-2"/>
          <w:w w:val="105"/>
        </w:rPr>
        <w:t>Health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screenings </w:t>
      </w:r>
      <w:r>
        <w:rPr>
          <w:color w:val="FFFFFF"/>
          <w:w w:val="105"/>
        </w:rPr>
        <w:t>Minor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procedures Team-based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care</w:t>
      </w:r>
    </w:p>
    <w:p>
      <w:pPr>
        <w:pStyle w:val="Heading2"/>
        <w:spacing w:before="75"/>
      </w:pPr>
      <w:r>
        <w:rPr>
          <w:b w:val="0"/>
        </w:rPr>
        <w:br w:type="column"/>
      </w:r>
      <w:r>
        <w:rPr>
          <w:color w:val="454545"/>
          <w:spacing w:val="-2"/>
          <w:w w:val="105"/>
        </w:rPr>
        <w:t>Entry-level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medical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doctor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with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2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years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of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residency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experience</w:t>
      </w:r>
    </w:p>
    <w:p>
      <w:pPr>
        <w:pStyle w:val="BodyText"/>
        <w:spacing w:line="261" w:lineRule="auto" w:before="18"/>
        <w:ind w:left="104" w:right="173"/>
      </w:pPr>
      <w:r>
        <w:rPr>
          <w:color w:val="454545"/>
          <w:w w:val="105"/>
        </w:rPr>
        <w:t>Focused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delivering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patient-centered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care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while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assisting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clinical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procedures and documentation. Known for thorough patient assessments and accurate </w:t>
      </w:r>
      <w:r>
        <w:rPr>
          <w:color w:val="454545"/>
          <w:spacing w:val="-2"/>
          <w:w w:val="105"/>
        </w:rPr>
        <w:t>reporting.</w:t>
      </w:r>
    </w:p>
    <w:p>
      <w:pPr>
        <w:pStyle w:val="BodyText"/>
      </w:pPr>
    </w:p>
    <w:p>
      <w:pPr>
        <w:pStyle w:val="BodyText"/>
        <w:spacing w:before="21"/>
      </w:pPr>
    </w:p>
    <w:p>
      <w:pPr>
        <w:pStyle w:val="Heading1"/>
      </w:pP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pStyle w:val="Heading2"/>
      </w:pPr>
      <w:r>
        <w:rPr>
          <w:color w:val="545353"/>
        </w:rPr>
        <w:t>RESIDENT</w:t>
      </w:r>
      <w:r>
        <w:rPr>
          <w:color w:val="545353"/>
          <w:spacing w:val="16"/>
        </w:rPr>
        <w:t> </w:t>
      </w:r>
      <w:r>
        <w:rPr>
          <w:color w:val="545353"/>
        </w:rPr>
        <w:t>DOCTOR</w:t>
      </w:r>
      <w:r>
        <w:rPr>
          <w:color w:val="545353"/>
          <w:spacing w:val="17"/>
        </w:rPr>
        <w:t> </w:t>
      </w:r>
      <w:r>
        <w:rPr>
          <w:color w:val="545353"/>
        </w:rPr>
        <w:t>|</w:t>
      </w:r>
      <w:r>
        <w:rPr>
          <w:color w:val="545353"/>
          <w:spacing w:val="17"/>
        </w:rPr>
        <w:t> </w:t>
      </w:r>
      <w:r>
        <w:rPr>
          <w:color w:val="545353"/>
        </w:rPr>
        <w:t>CENTRAL</w:t>
      </w:r>
      <w:r>
        <w:rPr>
          <w:color w:val="545353"/>
          <w:spacing w:val="13"/>
        </w:rPr>
        <w:t> </w:t>
      </w:r>
      <w:r>
        <w:rPr>
          <w:color w:val="545353"/>
        </w:rPr>
        <w:t>MEDICAL</w:t>
      </w:r>
      <w:r>
        <w:rPr>
          <w:color w:val="545353"/>
          <w:spacing w:val="13"/>
        </w:rPr>
        <w:t> </w:t>
      </w:r>
      <w:r>
        <w:rPr>
          <w:color w:val="545353"/>
        </w:rPr>
        <w:t>CENTER,</w:t>
      </w:r>
      <w:r>
        <w:rPr>
          <w:color w:val="545353"/>
          <w:spacing w:val="17"/>
        </w:rPr>
        <w:t> </w:t>
      </w:r>
      <w:r>
        <w:rPr>
          <w:color w:val="545353"/>
        </w:rPr>
        <w:t>BOSTON,</w:t>
      </w:r>
      <w:r>
        <w:rPr>
          <w:color w:val="545353"/>
          <w:spacing w:val="16"/>
        </w:rPr>
        <w:t> </w:t>
      </w:r>
      <w:r>
        <w:rPr>
          <w:color w:val="545353"/>
          <w:spacing w:val="-5"/>
        </w:rPr>
        <w:t>MA</w:t>
      </w:r>
    </w:p>
    <w:p>
      <w:pPr>
        <w:pStyle w:val="BodyText"/>
        <w:spacing w:before="18"/>
        <w:ind w:left="104"/>
      </w:pPr>
      <w:r>
        <w:rPr>
          <w:color w:val="545353"/>
          <w:spacing w:val="-2"/>
          <w:w w:val="105"/>
        </w:rPr>
        <w:t>JULY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2021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JUNE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4"/>
          <w:w w:val="105"/>
        </w:rPr>
        <w:t>2023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/>
      </w:pPr>
      <w:r>
        <w:rPr>
          <w:color w:val="454545"/>
          <w:spacing w:val="-2"/>
          <w:w w:val="105"/>
        </w:rPr>
        <w:t>Supported patient rounds, documenting conditions and assisting in </w:t>
      </w:r>
      <w:r>
        <w:rPr>
          <w:color w:val="454545"/>
          <w:w w:val="105"/>
        </w:rPr>
        <w:t>diagnostic decisions</w:t>
      </w:r>
    </w:p>
    <w:p>
      <w:pPr>
        <w:pStyle w:val="BodyText"/>
        <w:spacing w:line="261" w:lineRule="auto" w:before="89"/>
        <w:ind w:left="718" w:right="854"/>
      </w:pPr>
      <w:r>
        <w:rPr>
          <w:color w:val="454545"/>
          <w:w w:val="105"/>
        </w:rPr>
        <w:t>Conducted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20+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patient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check-ins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daily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98%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documentation accuracy rate</w:t>
      </w:r>
    </w:p>
    <w:p>
      <w:pPr>
        <w:pStyle w:val="BodyText"/>
        <w:spacing w:before="103"/>
        <w:ind w:left="718"/>
      </w:pPr>
      <w:r>
        <w:rPr>
          <w:color w:val="454545"/>
          <w:spacing w:val="-2"/>
          <w:w w:val="105"/>
        </w:rPr>
        <w:t>Collaborated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with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6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attending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physicians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to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optimize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patient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care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plans</w:t>
      </w:r>
    </w:p>
    <w:p>
      <w:pPr>
        <w:pStyle w:val="BodyText"/>
        <w:spacing w:before="201"/>
      </w:pPr>
    </w:p>
    <w:p>
      <w:pPr>
        <w:pStyle w:val="Heading2"/>
        <w:spacing w:before="0"/>
      </w:pPr>
      <w:r>
        <w:rPr>
          <w:color w:val="545353"/>
        </w:rPr>
        <w:t>CLINICAL</w:t>
      </w:r>
      <w:r>
        <w:rPr>
          <w:color w:val="545353"/>
          <w:spacing w:val="12"/>
        </w:rPr>
        <w:t> </w:t>
      </w:r>
      <w:r>
        <w:rPr>
          <w:color w:val="545353"/>
        </w:rPr>
        <w:t>INTERN</w:t>
      </w:r>
      <w:r>
        <w:rPr>
          <w:color w:val="545353"/>
          <w:spacing w:val="16"/>
        </w:rPr>
        <w:t> </w:t>
      </w:r>
      <w:r>
        <w:rPr>
          <w:color w:val="545353"/>
        </w:rPr>
        <w:t>|</w:t>
      </w:r>
      <w:r>
        <w:rPr>
          <w:color w:val="545353"/>
          <w:spacing w:val="16"/>
        </w:rPr>
        <w:t> </w:t>
      </w:r>
      <w:r>
        <w:rPr>
          <w:color w:val="545353"/>
        </w:rPr>
        <w:t>BOSTON</w:t>
      </w:r>
      <w:r>
        <w:rPr>
          <w:color w:val="545353"/>
          <w:spacing w:val="16"/>
        </w:rPr>
        <w:t> </w:t>
      </w:r>
      <w:r>
        <w:rPr>
          <w:color w:val="545353"/>
        </w:rPr>
        <w:t>COMMUNITY</w:t>
      </w:r>
      <w:r>
        <w:rPr>
          <w:color w:val="545353"/>
          <w:spacing w:val="13"/>
        </w:rPr>
        <w:t> </w:t>
      </w:r>
      <w:r>
        <w:rPr>
          <w:color w:val="545353"/>
        </w:rPr>
        <w:t>CLINIC,</w:t>
      </w:r>
      <w:r>
        <w:rPr>
          <w:color w:val="545353"/>
          <w:spacing w:val="16"/>
        </w:rPr>
        <w:t> </w:t>
      </w:r>
      <w:r>
        <w:rPr>
          <w:color w:val="545353"/>
        </w:rPr>
        <w:t>BOSTON,</w:t>
      </w:r>
      <w:r>
        <w:rPr>
          <w:color w:val="545353"/>
          <w:spacing w:val="16"/>
        </w:rPr>
        <w:t> </w:t>
      </w:r>
      <w:r>
        <w:rPr>
          <w:color w:val="545353"/>
          <w:spacing w:val="-5"/>
        </w:rPr>
        <w:t>MA</w:t>
      </w:r>
    </w:p>
    <w:p>
      <w:pPr>
        <w:pStyle w:val="BodyText"/>
        <w:spacing w:before="18"/>
        <w:ind w:left="104"/>
      </w:pPr>
      <w:r>
        <w:rPr>
          <w:color w:val="545353"/>
          <w:spacing w:val="-2"/>
          <w:w w:val="105"/>
        </w:rPr>
        <w:t>JULY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2020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JUNE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4"/>
          <w:w w:val="105"/>
        </w:rPr>
        <w:t>2021</w:t>
      </w:r>
    </w:p>
    <w:p>
      <w:pPr>
        <w:pStyle w:val="BodyText"/>
        <w:spacing w:before="36"/>
      </w:pPr>
    </w:p>
    <w:p>
      <w:pPr>
        <w:pStyle w:val="BodyText"/>
        <w:spacing w:line="364" w:lineRule="auto"/>
        <w:ind w:left="718" w:right="105"/>
      </w:pPr>
      <w:r>
        <w:rPr>
          <w:color w:val="454545"/>
          <w:w w:val="105"/>
        </w:rPr>
        <w:t>Participated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routine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checkups,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lab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work,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patient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education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initiatives Assisted with 15+ minor procedures weekly under supervision</w:t>
      </w:r>
    </w:p>
    <w:p>
      <w:pPr>
        <w:pStyle w:val="BodyText"/>
        <w:spacing w:before="1"/>
        <w:ind w:left="718"/>
      </w:pPr>
      <w:r>
        <w:rPr>
          <w:color w:val="454545"/>
        </w:rPr>
        <w:t>Maintained</w:t>
      </w:r>
      <w:r>
        <w:rPr>
          <w:color w:val="454545"/>
          <w:spacing w:val="12"/>
        </w:rPr>
        <w:t> </w:t>
      </w:r>
      <w:r>
        <w:rPr>
          <w:color w:val="454545"/>
        </w:rPr>
        <w:t>patient</w:t>
      </w:r>
      <w:r>
        <w:rPr>
          <w:color w:val="454545"/>
          <w:spacing w:val="12"/>
        </w:rPr>
        <w:t> </w:t>
      </w:r>
      <w:r>
        <w:rPr>
          <w:color w:val="454545"/>
        </w:rPr>
        <w:t>follow-up</w:t>
      </w:r>
      <w:r>
        <w:rPr>
          <w:color w:val="454545"/>
          <w:spacing w:val="12"/>
        </w:rPr>
        <w:t> </w:t>
      </w:r>
      <w:r>
        <w:rPr>
          <w:color w:val="454545"/>
        </w:rPr>
        <w:t>schedules</w:t>
      </w:r>
      <w:r>
        <w:rPr>
          <w:color w:val="454545"/>
          <w:spacing w:val="12"/>
        </w:rPr>
        <w:t> </w:t>
      </w:r>
      <w:r>
        <w:rPr>
          <w:color w:val="454545"/>
        </w:rPr>
        <w:t>to</w:t>
      </w:r>
      <w:r>
        <w:rPr>
          <w:color w:val="454545"/>
          <w:spacing w:val="13"/>
        </w:rPr>
        <w:t> </w:t>
      </w:r>
      <w:r>
        <w:rPr>
          <w:color w:val="454545"/>
        </w:rPr>
        <w:t>ensure</w:t>
      </w:r>
      <w:r>
        <w:rPr>
          <w:color w:val="454545"/>
          <w:spacing w:val="12"/>
        </w:rPr>
        <w:t> </w:t>
      </w:r>
      <w:r>
        <w:rPr>
          <w:color w:val="454545"/>
        </w:rPr>
        <w:t>continuity</w:t>
      </w:r>
      <w:r>
        <w:rPr>
          <w:color w:val="454545"/>
          <w:spacing w:val="12"/>
        </w:rPr>
        <w:t> </w:t>
      </w:r>
      <w:r>
        <w:rPr>
          <w:color w:val="454545"/>
        </w:rPr>
        <w:t>of</w:t>
      </w:r>
      <w:r>
        <w:rPr>
          <w:color w:val="454545"/>
          <w:spacing w:val="12"/>
        </w:rPr>
        <w:t> </w:t>
      </w:r>
      <w:r>
        <w:rPr>
          <w:color w:val="454545"/>
          <w:spacing w:val="-4"/>
        </w:rPr>
        <w:t>care</w:t>
      </w:r>
    </w:p>
    <w:sectPr>
      <w:type w:val="continuous"/>
      <w:pgSz w:w="11920" w:h="16860"/>
      <w:pgMar w:top="1140" w:bottom="280" w:left="360" w:right="420"/>
      <w:cols w:num="2" w:equalWidth="0">
        <w:col w:w="3550" w:space="635"/>
        <w:col w:w="69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50"/>
      <w:ind w:left="10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2025-09-30T12:01:13Z</dcterms:created>
  <dcterms:modified xsi:type="dcterms:W3CDTF">2025-09-30T12:01:13Z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