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83" w:right="15" w:firstLine="0"/>
        <w:jc w:val="center"/>
        <w:rPr>
          <w:rFonts w:ascii="Microsoft Sans Serif"/>
          <w:sz w:val="82"/>
        </w:rPr>
      </w:pPr>
      <w:r>
        <w:rPr>
          <w:b/>
          <w:color w:val="FFFFFF"/>
          <w:sz w:val="82"/>
        </w:rPr>
        <w:t>Taylor</w:t>
      </w:r>
      <w:r>
        <w:rPr>
          <w:b/>
          <w:color w:val="FFFFFF"/>
          <w:spacing w:val="33"/>
          <w:sz w:val="82"/>
        </w:rPr>
        <w:t> </w:t>
      </w:r>
      <w:r>
        <w:rPr>
          <w:rFonts w:ascii="Microsoft Sans Serif"/>
          <w:color w:val="FFFFFF"/>
          <w:spacing w:val="-4"/>
          <w:sz w:val="82"/>
        </w:rPr>
        <w:t>Smith</w:t>
      </w:r>
    </w:p>
    <w:p>
      <w:pPr>
        <w:pStyle w:val="Title"/>
      </w:pPr>
      <w:r>
        <w:rPr>
          <w:color w:val="FFFFFF"/>
        </w:rPr>
        <w:t>Real</w:t>
      </w:r>
      <w:r>
        <w:rPr>
          <w:color w:val="FFFFFF"/>
          <w:spacing w:val="28"/>
        </w:rPr>
        <w:t> </w:t>
      </w:r>
      <w:r>
        <w:rPr>
          <w:color w:val="FFFFFF"/>
        </w:rPr>
        <w:t>estate</w:t>
      </w:r>
      <w:r>
        <w:rPr>
          <w:color w:val="FFFFFF"/>
          <w:spacing w:val="29"/>
        </w:rPr>
        <w:t> </w:t>
      </w:r>
      <w:r>
        <w:rPr>
          <w:color w:val="FFFFFF"/>
        </w:rPr>
        <w:t>marketing</w:t>
      </w:r>
      <w:r>
        <w:rPr>
          <w:color w:val="FFFFFF"/>
          <w:spacing w:val="28"/>
        </w:rPr>
        <w:t> </w:t>
      </w:r>
      <w:r>
        <w:rPr>
          <w:color w:val="FFFFFF"/>
          <w:spacing w:val="-2"/>
        </w:rPr>
        <w:t>director</w:t>
      </w:r>
    </w:p>
    <w:p>
      <w:pPr>
        <w:spacing w:line="273" w:lineRule="auto" w:before="179"/>
        <w:ind w:left="653" w:right="523" w:firstLine="0"/>
        <w:jc w:val="left"/>
        <w:rPr>
          <w:sz w:val="16"/>
        </w:rPr>
      </w:pPr>
      <w:r>
        <w:rPr>
          <w:color w:val="FFFFFF"/>
          <w:w w:val="105"/>
          <w:sz w:val="16"/>
        </w:rPr>
        <w:t>Real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estate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marketing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director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nine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property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promotion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generating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qualiﬁed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leads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residential and commercial projects. Expert in digital campaigns, staging strategies, and realtor partnerships.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220" w:right="300"/>
        </w:sectPr>
      </w:pPr>
    </w:p>
    <w:p>
      <w:pPr>
        <w:pStyle w:val="Heading1"/>
        <w:spacing w:before="125"/>
      </w:pPr>
      <w:r>
        <w:rPr>
          <w:color w:val="080808"/>
          <w:spacing w:val="-2"/>
          <w:w w:val="115"/>
        </w:rPr>
        <w:t>Contact</w:t>
      </w:r>
    </w:p>
    <w:p>
      <w:pPr>
        <w:pStyle w:val="BodyText"/>
        <w:spacing w:before="295"/>
        <w:ind w:left="858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180574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(123)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456-</w:t>
      </w:r>
      <w:r>
        <w:rPr>
          <w:color w:val="424242"/>
          <w:spacing w:val="-4"/>
          <w:w w:val="105"/>
        </w:rPr>
        <w:t>7890</w:t>
      </w:r>
    </w:p>
    <w:p>
      <w:pPr>
        <w:pStyle w:val="Heading1"/>
        <w:spacing w:before="110"/>
      </w:pPr>
      <w:r>
        <w:rPr/>
        <w:br w:type="column"/>
      </w:r>
      <w:r>
        <w:rPr>
          <w:spacing w:val="8"/>
        </w:rPr>
        <w:t>Professional</w:t>
      </w:r>
      <w:r>
        <w:rPr>
          <w:spacing w:val="77"/>
        </w:rPr>
        <w:t> </w:t>
      </w:r>
      <w:r>
        <w:rPr>
          <w:spacing w:val="-2"/>
        </w:rPr>
        <w:t>Experience</w:t>
      </w:r>
    </w:p>
    <w:p>
      <w:pPr>
        <w:pStyle w:val="BodyText"/>
        <w:spacing w:line="268" w:lineRule="auto" w:before="284"/>
        <w:ind w:left="114" w:right="1536"/>
      </w:pPr>
      <w:r>
        <w:rPr/>
        <w:t>MARKETING DIRECTOR </w:t>
      </w:r>
      <w:r>
        <w:rPr>
          <w:position w:val="2"/>
        </w:rPr>
        <w:t>| </w:t>
      </w:r>
      <w:r>
        <w:rPr/>
        <w:t>SKYLINE REALTY GROUP, DENVER, CO JULY 2016 – PRESENT</w:t>
      </w:r>
    </w:p>
    <w:p>
      <w:pPr>
        <w:spacing w:after="0" w:line="268" w:lineRule="auto"/>
        <w:sectPr>
          <w:type w:val="continuous"/>
          <w:pgSz w:w="11920" w:h="16860"/>
          <w:pgMar w:top="780" w:bottom="280" w:left="220" w:right="300"/>
          <w:cols w:num="2" w:equalWidth="0">
            <w:col w:w="2218" w:space="1464"/>
            <w:col w:w="7718"/>
          </w:cols>
        </w:sectPr>
      </w:pPr>
    </w:p>
    <w:p>
      <w:pPr>
        <w:pStyle w:val="BodyText"/>
        <w:spacing w:line="501" w:lineRule="auto" w:before="101"/>
        <w:ind w:left="410"/>
      </w:pP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color w:val="424242"/>
            <w:w w:val="105"/>
          </w:rPr>
          <w:t>email@example.com</w:t>
        </w:r>
      </w:hyperlink>
      <w:r>
        <w:rPr>
          <w:color w:val="424242"/>
          <w:w w:val="105"/>
        </w:rPr>
        <w:t> </w:t>
      </w:r>
      <w:r>
        <w:rPr>
          <w:color w:val="424242"/>
          <w:position w:val="-5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5"/>
        </w:rPr>
      </w:r>
      <w:r>
        <w:rPr>
          <w:rFonts w:ascii="Times New Roman"/>
          <w:color w:val="424242"/>
          <w:spacing w:val="80"/>
          <w:w w:val="105"/>
        </w:rPr>
        <w:t> </w:t>
      </w:r>
      <w:r>
        <w:rPr>
          <w:color w:val="424242"/>
          <w:w w:val="105"/>
        </w:rPr>
        <w:t>LinkedIn</w:t>
      </w:r>
    </w:p>
    <w:p>
      <w:pPr>
        <w:pStyle w:val="BodyText"/>
        <w:spacing w:before="110"/>
        <w:ind w:left="858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400063</wp:posOffset>
            </wp:positionH>
            <wp:positionV relativeFrom="paragraph">
              <wp:posOffset>62721</wp:posOffset>
            </wp:positionV>
            <wp:extent cx="165321" cy="166389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Denver, CO</w:t>
      </w:r>
      <w:r>
        <w:rPr>
          <w:color w:val="424242"/>
          <w:spacing w:val="3"/>
          <w:w w:val="105"/>
        </w:rPr>
        <w:t> </w:t>
      </w:r>
      <w:r>
        <w:rPr>
          <w:color w:val="424242"/>
          <w:spacing w:val="-4"/>
          <w:w w:val="105"/>
        </w:rPr>
        <w:t>12345</w:t>
      </w:r>
    </w:p>
    <w:p>
      <w:pPr>
        <w:spacing w:line="240" w:lineRule="auto" w:before="7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ListParagraph"/>
        <w:numPr>
          <w:ilvl w:val="0"/>
          <w:numId w:val="1"/>
        </w:numPr>
        <w:tabs>
          <w:tab w:pos="705" w:val="left" w:leader="none"/>
          <w:tab w:pos="707" w:val="left" w:leader="none"/>
        </w:tabs>
        <w:spacing w:line="201" w:lineRule="auto" w:before="0" w:after="0"/>
        <w:ind w:left="707" w:right="851" w:hanging="298"/>
        <w:jc w:val="left"/>
        <w:rPr>
          <w:position w:val="-4"/>
          <w:sz w:val="31"/>
        </w:rPr>
      </w:pPr>
      <w:r>
        <w:rPr>
          <w:w w:val="105"/>
          <w:sz w:val="18"/>
        </w:rPr>
        <w:t>Increased lead conversion by 35% through social media and virtual tour </w:t>
      </w:r>
      <w:r>
        <w:rPr>
          <w:spacing w:val="-2"/>
          <w:w w:val="105"/>
          <w:sz w:val="18"/>
        </w:rPr>
        <w:t>campaigns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343" w:lineRule="exact" w:before="43" w:after="0"/>
        <w:ind w:left="70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Managed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$1.2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million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annual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marketing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budget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maximize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property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exposure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343" w:lineRule="exact" w:before="0" w:after="0"/>
        <w:ind w:left="70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Led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five-member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marketing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30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residential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projects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annually</w:t>
      </w:r>
    </w:p>
    <w:p>
      <w:pPr>
        <w:spacing w:after="0" w:line="343" w:lineRule="exact"/>
        <w:jc w:val="left"/>
        <w:rPr>
          <w:sz w:val="31"/>
        </w:rPr>
        <w:sectPr>
          <w:type w:val="continuous"/>
          <w:pgSz w:w="11920" w:h="16860"/>
          <w:pgMar w:top="780" w:bottom="280" w:left="220" w:right="300"/>
          <w:cols w:num="2" w:equalWidth="0">
            <w:col w:w="2697" w:space="932"/>
            <w:col w:w="7771"/>
          </w:cols>
        </w:sectPr>
      </w:pPr>
    </w:p>
    <w:p>
      <w:pPr>
        <w:pStyle w:val="BodyText"/>
        <w:spacing w:before="5"/>
        <w:rPr>
          <w:sz w:val="29"/>
        </w:rPr>
      </w:pPr>
    </w:p>
    <w:p>
      <w:pPr>
        <w:pStyle w:val="Heading1"/>
        <w:spacing w:before="1"/>
      </w:pPr>
      <w:r>
        <w:rPr>
          <w:color w:val="080808"/>
          <w:spacing w:val="-2"/>
          <w:w w:val="110"/>
        </w:rPr>
        <w:t>Education</w:t>
      </w:r>
    </w:p>
    <w:p>
      <w:pPr>
        <w:pStyle w:val="BodyText"/>
        <w:spacing w:line="268" w:lineRule="auto" w:before="96"/>
        <w:ind w:left="114" w:right="1224"/>
      </w:pPr>
      <w:r>
        <w:rPr/>
        <w:br w:type="column"/>
      </w:r>
      <w:r>
        <w:rPr/>
        <w:t>MARKETING SPECIALIST </w:t>
      </w:r>
      <w:r>
        <w:rPr>
          <w:position w:val="2"/>
        </w:rPr>
        <w:t>| </w:t>
      </w:r>
      <w:r>
        <w:rPr/>
        <w:t>URBANEDGE DEVELOPMENTS, DENVER, CO JUNE 2013 – JUNE 2016</w:t>
      </w:r>
    </w:p>
    <w:p>
      <w:pPr>
        <w:spacing w:after="0" w:line="268" w:lineRule="auto"/>
        <w:sectPr>
          <w:type w:val="continuous"/>
          <w:pgSz w:w="11920" w:h="16860"/>
          <w:pgMar w:top="780" w:bottom="280" w:left="220" w:right="300"/>
          <w:cols w:num="2" w:equalWidth="0">
            <w:col w:w="1581" w:space="2102"/>
            <w:col w:w="7717"/>
          </w:cols>
        </w:sectPr>
      </w:pPr>
    </w:p>
    <w:p>
      <w:pPr>
        <w:pStyle w:val="BodyText"/>
        <w:spacing w:before="39"/>
      </w:pPr>
    </w:p>
    <w:p>
      <w:pPr>
        <w:pStyle w:val="ListParagraph"/>
        <w:numPr>
          <w:ilvl w:val="0"/>
          <w:numId w:val="1"/>
        </w:numPr>
        <w:tabs>
          <w:tab w:pos="707" w:val="left" w:leader="none"/>
          <w:tab w:pos="709" w:val="left" w:leader="none"/>
        </w:tabs>
        <w:spacing w:line="201" w:lineRule="auto" w:before="1" w:after="0"/>
        <w:ind w:left="709" w:right="176" w:hanging="298"/>
        <w:jc w:val="left"/>
        <w:rPr>
          <w:position w:val="-4"/>
          <w:sz w:val="31"/>
        </w:rPr>
      </w:pPr>
      <w:r>
        <w:rPr>
          <w:w w:val="105"/>
          <w:sz w:val="18"/>
        </w:rPr>
        <w:t>Bachelor of Business Administration in Marketing</w:t>
      </w:r>
    </w:p>
    <w:p>
      <w:pPr>
        <w:pStyle w:val="BodyText"/>
        <w:spacing w:before="117"/>
      </w:pPr>
    </w:p>
    <w:p>
      <w:pPr>
        <w:pStyle w:val="BodyText"/>
        <w:spacing w:line="278" w:lineRule="auto" w:before="1"/>
        <w:ind w:left="709"/>
      </w:pPr>
      <w:r>
        <w:rPr>
          <w:w w:val="105"/>
        </w:rPr>
        <w:t>University of Colorado, Boulder, CO</w:t>
      </w:r>
    </w:p>
    <w:p>
      <w:pPr>
        <w:pStyle w:val="BodyText"/>
        <w:spacing w:before="77"/>
      </w:pPr>
    </w:p>
    <w:p>
      <w:pPr>
        <w:pStyle w:val="BodyText"/>
        <w:spacing w:before="1"/>
        <w:ind w:left="709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2011</w:t>
      </w:r>
    </w:p>
    <w:p>
      <w:pPr>
        <w:pStyle w:val="BodyText"/>
        <w:spacing w:before="29"/>
      </w:pPr>
    </w:p>
    <w:p>
      <w:pPr>
        <w:pStyle w:val="ListParagraph"/>
        <w:numPr>
          <w:ilvl w:val="0"/>
          <w:numId w:val="1"/>
        </w:numPr>
        <w:tabs>
          <w:tab w:pos="707" w:val="left" w:leader="none"/>
          <w:tab w:pos="709" w:val="left" w:leader="none"/>
        </w:tabs>
        <w:spacing w:line="189" w:lineRule="auto" w:before="0" w:after="0"/>
        <w:ind w:left="709" w:right="328" w:hanging="298"/>
        <w:jc w:val="left"/>
        <w:rPr>
          <w:position w:val="-4"/>
          <w:sz w:val="31"/>
        </w:rPr>
      </w:pPr>
      <w:r>
        <w:rPr>
          <w:w w:val="105"/>
          <w:sz w:val="18"/>
        </w:rPr>
        <w:t>Master of Science in Real Estate Marketing</w:t>
      </w:r>
    </w:p>
    <w:p>
      <w:pPr>
        <w:pStyle w:val="BodyText"/>
        <w:spacing w:before="134"/>
      </w:pPr>
    </w:p>
    <w:p>
      <w:pPr>
        <w:pStyle w:val="BodyText"/>
        <w:spacing w:line="261" w:lineRule="auto"/>
        <w:ind w:left="709"/>
      </w:pPr>
      <w:r>
        <w:rPr>
          <w:w w:val="105"/>
        </w:rPr>
        <w:t>University</w:t>
      </w:r>
      <w:r>
        <w:rPr>
          <w:spacing w:val="-3"/>
          <w:w w:val="105"/>
        </w:rPr>
        <w:t> </w:t>
      </w:r>
      <w:r>
        <w:rPr>
          <w:w w:val="105"/>
        </w:rPr>
        <w:t>of</w:t>
      </w:r>
      <w:r>
        <w:rPr>
          <w:spacing w:val="-3"/>
          <w:w w:val="105"/>
        </w:rPr>
        <w:t> </w:t>
      </w:r>
      <w:r>
        <w:rPr>
          <w:w w:val="105"/>
        </w:rPr>
        <w:t>Denver,</w:t>
      </w:r>
      <w:r>
        <w:rPr>
          <w:spacing w:val="-3"/>
          <w:w w:val="105"/>
        </w:rPr>
        <w:t> </w:t>
      </w:r>
      <w:r>
        <w:rPr>
          <w:w w:val="105"/>
        </w:rPr>
        <w:t>Denver, </w:t>
      </w:r>
      <w:r>
        <w:rPr>
          <w:spacing w:val="-6"/>
          <w:w w:val="105"/>
        </w:rPr>
        <w:t>CO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46" w:lineRule="exact" w:before="68" w:after="0"/>
        <w:ind w:left="708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Designed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email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campaigns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increased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open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rates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0"/>
          <w:w w:val="105"/>
          <w:sz w:val="18"/>
        </w:rPr>
        <w:t> </w:t>
      </w:r>
      <w:r>
        <w:rPr>
          <w:spacing w:val="-5"/>
          <w:w w:val="105"/>
          <w:sz w:val="18"/>
        </w:rPr>
        <w:t>40%</w:t>
      </w:r>
    </w:p>
    <w:p>
      <w:pPr>
        <w:pStyle w:val="ListParagraph"/>
        <w:numPr>
          <w:ilvl w:val="0"/>
          <w:numId w:val="1"/>
        </w:numPr>
        <w:tabs>
          <w:tab w:pos="707" w:val="left" w:leader="none"/>
          <w:tab w:pos="709" w:val="left" w:leader="none"/>
        </w:tabs>
        <w:spacing w:line="201" w:lineRule="auto" w:before="28" w:after="0"/>
        <w:ind w:left="709" w:right="989" w:hanging="298"/>
        <w:jc w:val="left"/>
        <w:rPr>
          <w:position w:val="-4"/>
          <w:sz w:val="31"/>
        </w:rPr>
      </w:pPr>
      <w:r>
        <w:rPr>
          <w:w w:val="105"/>
          <w:sz w:val="18"/>
        </w:rPr>
        <w:t>Developed neighborhood highlight materials that improved community </w:t>
      </w:r>
      <w:r>
        <w:rPr>
          <w:spacing w:val="-2"/>
          <w:w w:val="105"/>
          <w:sz w:val="18"/>
        </w:rPr>
        <w:t>engagement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240" w:lineRule="auto" w:before="58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Coordinated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agents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stage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homes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faster</w:t>
      </w:r>
      <w:r>
        <w:rPr>
          <w:spacing w:val="14"/>
          <w:w w:val="105"/>
          <w:sz w:val="18"/>
        </w:rPr>
        <w:t> </w:t>
      </w:r>
      <w:r>
        <w:rPr>
          <w:spacing w:val="-4"/>
          <w:w w:val="105"/>
          <w:sz w:val="18"/>
        </w:rPr>
        <w:t>sales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780" w:bottom="280" w:left="220" w:right="300"/>
          <w:cols w:num="2" w:equalWidth="0">
            <w:col w:w="3247" w:space="380"/>
            <w:col w:w="7773"/>
          </w:cols>
        </w:sectPr>
      </w:pPr>
    </w:p>
    <w:p>
      <w:pPr>
        <w:pStyle w:val="BodyText"/>
        <w:spacing w:before="10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396073" y="9143998"/>
                            <a:ext cx="5172710" cy="1560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1560830">
                                <a:moveTo>
                                  <a:pt x="0" y="1560576"/>
                                </a:moveTo>
                                <a:lnTo>
                                  <a:pt x="5172110" y="1560576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605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BFD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00299" y="2400299"/>
                            <a:ext cx="5168265" cy="6743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6743700">
                                <a:moveTo>
                                  <a:pt x="5167883" y="6743699"/>
                                </a:moveTo>
                                <a:lnTo>
                                  <a:pt x="0" y="674369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6743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BFD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6256" id="docshapegroup1" coordorigin="0,0" coordsize="11919,16858">
                <v:rect style="position:absolute;left:3773;top:14400;width:8146;height:2458" id="docshape2" filled="true" fillcolor="#d5bfd8" stroked="false">
                  <v:fill opacity="32899f" type="solid"/>
                </v:rect>
                <v:rect style="position:absolute;left:0;top:0;width:11919;height:3780" id="docshape3" filled="true" fillcolor="#424242" stroked="false">
                  <v:fill type="solid"/>
                </v:rect>
                <v:rect style="position:absolute;left:3780;top:3780;width:8139;height:10620" id="docshape4" filled="true" fillcolor="#d5bfd8" stroked="false">
                  <v:fill opacity="32899f"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ind w:left="709"/>
      </w:pPr>
      <w:r>
        <w:rPr>
          <w:w w:val="105"/>
        </w:rPr>
        <w:t>December</w:t>
      </w:r>
      <w:r>
        <w:rPr>
          <w:spacing w:val="30"/>
          <w:w w:val="105"/>
        </w:rPr>
        <w:t> </w:t>
      </w:r>
      <w:r>
        <w:rPr>
          <w:spacing w:val="-4"/>
          <w:w w:val="105"/>
        </w:rPr>
        <w:t>2015</w:t>
      </w:r>
    </w:p>
    <w:p>
      <w:pPr>
        <w:pStyle w:val="BodyText"/>
        <w:spacing w:before="118"/>
      </w:pPr>
    </w:p>
    <w:p>
      <w:pPr>
        <w:pStyle w:val="Heading1"/>
      </w:pPr>
      <w:r>
        <w:rPr>
          <w:color w:val="080808"/>
        </w:rPr>
        <w:t>Key</w:t>
      </w:r>
      <w:r>
        <w:rPr>
          <w:color w:val="080808"/>
          <w:spacing w:val="24"/>
        </w:rPr>
        <w:t> </w:t>
      </w:r>
      <w:r>
        <w:rPr>
          <w:color w:val="080808"/>
          <w:spacing w:val="-2"/>
        </w:rPr>
        <w:t>Skills</w:t>
      </w:r>
    </w:p>
    <w:p>
      <w:pPr>
        <w:pStyle w:val="BodyText"/>
        <w:spacing w:before="4"/>
        <w:rPr>
          <w:rFonts w:ascii="Microsoft Sans Serif"/>
        </w:rPr>
      </w:pP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36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Lead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generation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23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Market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analysis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research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30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Property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listing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optimization</w:t>
      </w:r>
    </w:p>
    <w:p>
      <w:pPr>
        <w:pStyle w:val="ListParagraph"/>
        <w:numPr>
          <w:ilvl w:val="0"/>
          <w:numId w:val="1"/>
        </w:numPr>
        <w:tabs>
          <w:tab w:pos="707" w:val="left" w:leader="none"/>
          <w:tab w:pos="709" w:val="left" w:leader="none"/>
        </w:tabs>
        <w:spacing w:line="189" w:lineRule="auto" w:before="38" w:after="0"/>
        <w:ind w:left="709" w:right="9025" w:hanging="298"/>
        <w:jc w:val="left"/>
        <w:rPr>
          <w:position w:val="-4"/>
          <w:sz w:val="31"/>
        </w:rPr>
      </w:pPr>
      <w:r>
        <w:rPr>
          <w:w w:val="105"/>
          <w:sz w:val="18"/>
        </w:rPr>
        <w:t>Realtor partnership </w:t>
      </w:r>
      <w:r>
        <w:rPr>
          <w:spacing w:val="-2"/>
          <w:w w:val="105"/>
          <w:sz w:val="18"/>
        </w:rPr>
        <w:t>management</w:t>
      </w:r>
    </w:p>
    <w:sectPr>
      <w:type w:val="continuous"/>
      <w:pgSz w:w="11920" w:h="16860"/>
      <w:pgMar w:top="780" w:bottom="280" w:left="220" w:right="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0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0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1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2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2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3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4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4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5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69"/>
      <w:ind w:left="83"/>
      <w:jc w:val="center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0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2025-09-18T08:03:50Z</dcterms:created>
  <dcterms:modified xsi:type="dcterms:W3CDTF">2025-09-18T08:03:50Z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2025-09-18T00:00:00Z</vt:filetime>
  </property>
  <property fmtid="{D5CDD505-2E9C-101B-9397-08002B2CF9AE}" pid="5" name="Producer">
    <vt:lpwstr>Skia/PDF m121</vt:lpwstr>
  </property>
</Properties>
</file>