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239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Lead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DevOps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006a5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47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Lead</w:t>
                        </w:r>
                        <w:r>
                          <w:rPr>
                            <w:rFonts w:ascii="Microsoft Sans Serif"/>
                            <w:color w:val="FFFFFF"/>
                            <w:spacing w:val="-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DevOps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4"/>
          <w:sz w:val="16"/>
        </w:rPr>
        <w:t> </w:t>
      </w:r>
      <w:r>
        <w:rPr>
          <w:sz w:val="16"/>
        </w:rPr>
        <w:t>456-7890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r>
        <w:rPr>
          <w:sz w:val="16"/>
        </w:rPr>
        <w:t>Boston,</w:t>
      </w:r>
      <w:r>
        <w:rPr>
          <w:spacing w:val="15"/>
          <w:sz w:val="16"/>
        </w:rPr>
        <w:t> </w:t>
      </w:r>
      <w:r>
        <w:rPr>
          <w:sz w:val="16"/>
        </w:rPr>
        <w:t>MA</w:t>
      </w:r>
      <w:r>
        <w:rPr>
          <w:spacing w:val="14"/>
          <w:sz w:val="16"/>
        </w:rPr>
        <w:t> </w:t>
      </w:r>
      <w:r>
        <w:rPr>
          <w:sz w:val="16"/>
        </w:rPr>
        <w:t>12345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3377" w:right="468" w:hanging="2280"/>
        <w:jc w:val="left"/>
        <w:rPr>
          <w:sz w:val="16"/>
        </w:rPr>
      </w:pPr>
      <w:r>
        <w:rPr>
          <w:w w:val="105"/>
          <w:sz w:val="16"/>
        </w:rPr>
        <w:t>Lead DevOps engineer with 12 years of experience overseeing automation initiatives, cloud migrations, and cross-functional DevOps teams. Proven leader in delivering large-scale, high-availability systems.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45"/>
        <w:ind w:left="799" w:right="6836"/>
      </w:pPr>
      <w:r>
        <w:rPr>
          <w:w w:val="105"/>
        </w:rPr>
        <w:t>Lead</w:t>
      </w:r>
      <w:r>
        <w:rPr>
          <w:spacing w:val="-14"/>
          <w:w w:val="105"/>
        </w:rPr>
        <w:t> </w:t>
      </w:r>
      <w:r>
        <w:rPr>
          <w:w w:val="105"/>
        </w:rPr>
        <w:t>DevOps</w:t>
      </w:r>
      <w:r>
        <w:rPr>
          <w:spacing w:val="-13"/>
          <w:w w:val="105"/>
        </w:rPr>
        <w:t> </w:t>
      </w:r>
      <w:r>
        <w:rPr>
          <w:w w:val="105"/>
        </w:rPr>
        <w:t>Engineer,</w:t>
      </w:r>
      <w:r>
        <w:rPr>
          <w:spacing w:val="-13"/>
          <w:w w:val="105"/>
        </w:rPr>
        <w:t> </w:t>
      </w:r>
      <w:r>
        <w:rPr>
          <w:w w:val="105"/>
        </w:rPr>
        <w:t>Adobe,</w:t>
      </w:r>
      <w:r>
        <w:rPr>
          <w:spacing w:val="-13"/>
          <w:w w:val="105"/>
        </w:rPr>
        <w:t> </w:t>
      </w:r>
      <w:r>
        <w:rPr>
          <w:w w:val="105"/>
        </w:rPr>
        <w:t>Boston,</w:t>
      </w:r>
      <w:r>
        <w:rPr>
          <w:spacing w:val="-13"/>
          <w:w w:val="105"/>
        </w:rPr>
        <w:t> </w:t>
      </w:r>
      <w:r>
        <w:rPr>
          <w:w w:val="105"/>
        </w:rPr>
        <w:t>MA January 2018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Directed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15-person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DevOps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responsible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servers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on-premise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AWS,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24/7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regions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6836"/>
      </w:pPr>
      <w:r>
        <w:rPr/>
        <w:t>Senior DevOps Engineer, PayPal, Waltham, MA August 2012 – December 2017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pipelines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minutes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Introduced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automated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rollback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mechanisms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minimize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release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failures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88" w:lineRule="auto" w:before="260"/>
        <w:ind w:left="799" w:right="7285"/>
      </w:pPr>
      <w:r>
        <w:rPr>
          <w:w w:val="105"/>
        </w:rPr>
        <w:t>Northeastern University , Boston, MA 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Software</w:t>
      </w:r>
      <w:r>
        <w:rPr>
          <w:spacing w:val="-13"/>
          <w:w w:val="105"/>
        </w:rPr>
        <w:t> </w:t>
      </w:r>
      <w:r>
        <w:rPr>
          <w:w w:val="105"/>
        </w:rPr>
        <w:t>Engineering May 2010</w:t>
      </w:r>
    </w:p>
    <w:p>
      <w:pPr>
        <w:pStyle w:val="BodyText"/>
        <w:spacing w:before="20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291714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969669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w w:val="115"/>
          <w:sz w:val="31"/>
        </w:rPr>
        <w:t>C</w:t>
      </w:r>
      <w:r>
        <w:rPr>
          <w:color w:val="080808"/>
          <w:spacing w:val="-2"/>
          <w:w w:val="115"/>
        </w:rPr>
        <w:t>ertiications</w:t>
      </w:r>
    </w:p>
    <w:p>
      <w:pPr>
        <w:pStyle w:val="BodyText"/>
        <w:spacing w:line="400" w:lineRule="auto" w:before="260"/>
        <w:ind w:left="799" w:right="6836"/>
      </w:pPr>
      <w:r>
        <w:rPr>
          <w:w w:val="105"/>
        </w:rPr>
        <w:t>AWS</w:t>
      </w:r>
      <w:r>
        <w:rPr>
          <w:spacing w:val="-13"/>
          <w:w w:val="105"/>
        </w:rPr>
        <w:t> </w:t>
      </w:r>
      <w:r>
        <w:rPr>
          <w:w w:val="105"/>
        </w:rPr>
        <w:t>Certiﬁed</w:t>
      </w:r>
      <w:r>
        <w:rPr>
          <w:spacing w:val="-13"/>
          <w:w w:val="105"/>
        </w:rPr>
        <w:t> </w:t>
      </w:r>
      <w:r>
        <w:rPr>
          <w:w w:val="105"/>
        </w:rPr>
        <w:t>DevOps</w:t>
      </w:r>
      <w:r>
        <w:rPr>
          <w:spacing w:val="-13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Professional </w:t>
      </w:r>
      <w:r>
        <w:rPr>
          <w:spacing w:val="-2"/>
          <w:w w:val="105"/>
        </w:rPr>
        <w:t>PMP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Certiﬁcation,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Institute</w:t>
      </w:r>
    </w:p>
    <w:p>
      <w:pPr>
        <w:pStyle w:val="BodyText"/>
        <w:spacing w:before="6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106812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410442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-12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192" w:after="0"/>
        <w:ind w:left="1097" w:right="843" w:hanging="298"/>
        <w:jc w:val="left"/>
        <w:rPr>
          <w:position w:val="-2"/>
          <w:sz w:val="31"/>
        </w:rPr>
      </w:pPr>
      <w:r>
        <w:rPr>
          <w:w w:val="105"/>
          <w:sz w:val="18"/>
        </w:rPr>
        <w:t>Cloud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migration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69" w:after="0"/>
        <w:ind w:left="1095" w:right="0" w:hanging="296"/>
        <w:jc w:val="left"/>
        <w:rPr>
          <w:position w:val="-4"/>
          <w:sz w:val="31"/>
        </w:rPr>
      </w:pPr>
      <w:r>
        <w:rPr>
          <w:sz w:val="18"/>
        </w:rPr>
        <w:t>Enterprise</w:t>
      </w:r>
      <w:r>
        <w:rPr>
          <w:spacing w:val="13"/>
          <w:sz w:val="18"/>
        </w:rPr>
        <w:t> </w:t>
      </w:r>
      <w:r>
        <w:rPr>
          <w:sz w:val="18"/>
        </w:rPr>
        <w:t>CI/CD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8" w:after="0"/>
        <w:ind w:left="109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Cross-functional</w:t>
      </w:r>
      <w:r>
        <w:rPr>
          <w:spacing w:val="20"/>
          <w:sz w:val="18"/>
        </w:rPr>
        <w:t> </w:t>
      </w:r>
      <w:r>
        <w:rPr>
          <w:sz w:val="18"/>
        </w:rPr>
        <w:t>team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BodyText"/>
        <w:spacing w:before="42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Performance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sectPr>
      <w:type w:val="continuous"/>
      <w:pgSz w:w="11920" w:h="16860"/>
      <w:pgMar w:top="0" w:bottom="280" w:left="0" w:right="0"/>
      <w:cols w:num="2" w:equalWidth="0">
        <w:col w:w="3265" w:space="247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2025-09-22T12:15:07Z</dcterms:created>
  <dcterms:modified xsi:type="dcterms:W3CDTF">2025-09-22T12:15:07Z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