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Atlanta,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GA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Financial</w:t>
      </w:r>
      <w:r>
        <w:rPr>
          <w:b/>
          <w:color w:val="FFFFFF"/>
          <w:spacing w:val="23"/>
          <w:sz w:val="29"/>
        </w:rPr>
        <w:t> </w:t>
      </w:r>
      <w:r>
        <w:rPr>
          <w:b/>
          <w:color w:val="FFFFFF"/>
          <w:spacing w:val="-2"/>
          <w:sz w:val="29"/>
        </w:rPr>
        <w:t>secretary</w:t>
      </w:r>
    </w:p>
    <w:p>
      <w:pPr>
        <w:spacing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Financial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secretary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finances,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processing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invoices,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small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bookkeeping.</w:t>
      </w:r>
    </w:p>
    <w:p>
      <w:pPr>
        <w:pStyle w:val="BodyText"/>
        <w:rPr>
          <w:sz w:val="31"/>
        </w:rPr>
      </w:pPr>
    </w:p>
    <w:p>
      <w:pPr>
        <w:pStyle w:val="BodyText"/>
        <w:spacing w:before="267"/>
        <w:rPr>
          <w:sz w:val="31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-43740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44126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360"/>
        </w:sectPr>
      </w:pPr>
    </w:p>
    <w:p>
      <w:pPr>
        <w:pStyle w:val="BodyText"/>
        <w:spacing w:line="276" w:lineRule="auto" w:before="135"/>
        <w:ind w:left="576" w:right="97"/>
      </w:pPr>
      <w:r>
        <w:rPr>
          <w:w w:val="105"/>
        </w:rPr>
        <w:t>Associate of Science in Accounting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Atlanta Technical College , Atlanta, GA</w:t>
      </w:r>
    </w:p>
    <w:p>
      <w:pPr>
        <w:pStyle w:val="BodyText"/>
        <w:spacing w:line="193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200"/>
      </w:pPr>
    </w:p>
    <w:p>
      <w:pPr>
        <w:pStyle w:val="BodyText"/>
        <w:spacing w:line="271" w:lineRule="auto" w:before="1"/>
        <w:ind w:left="576" w:right="38"/>
      </w:pPr>
      <w:r>
        <w:rPr>
          <w:w w:val="105"/>
        </w:rPr>
        <w:t>Bachelor of Business Administration in Finance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Georgia State University , Atlanta, </w:t>
      </w:r>
      <w:r>
        <w:rPr>
          <w:spacing w:val="-6"/>
          <w:w w:val="105"/>
        </w:rPr>
        <w:t>GA</w:t>
      </w:r>
    </w:p>
    <w:p>
      <w:pPr>
        <w:pStyle w:val="BodyText"/>
        <w:spacing w:before="4"/>
        <w:ind w:left="576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Financial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Secretary</w:t>
      </w:r>
    </w:p>
    <w:p>
      <w:pPr>
        <w:pStyle w:val="BodyText"/>
        <w:spacing w:before="36"/>
        <w:ind w:left="576"/>
      </w:pPr>
      <w:r>
        <w:rPr>
          <w:w w:val="105"/>
        </w:rPr>
        <w:t>Peachwood</w:t>
      </w:r>
      <w:r>
        <w:rPr>
          <w:spacing w:val="8"/>
          <w:w w:val="105"/>
        </w:rPr>
        <w:t> </w:t>
      </w:r>
      <w:r>
        <w:rPr>
          <w:w w:val="105"/>
        </w:rPr>
        <w:t>Community</w:t>
      </w:r>
      <w:r>
        <w:rPr>
          <w:spacing w:val="9"/>
          <w:w w:val="105"/>
        </w:rPr>
        <w:t> </w:t>
      </w:r>
      <w:r>
        <w:rPr>
          <w:w w:val="105"/>
        </w:rPr>
        <w:t>Center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9"/>
          <w:w w:val="105"/>
        </w:rPr>
        <w:t> </w:t>
      </w:r>
      <w:r>
        <w:rPr>
          <w:w w:val="105"/>
        </w:rPr>
        <w:t>Atlanta,</w:t>
      </w:r>
      <w:r>
        <w:rPr>
          <w:spacing w:val="8"/>
          <w:w w:val="105"/>
        </w:rPr>
        <w:t> </w:t>
      </w:r>
      <w:r>
        <w:rPr>
          <w:w w:val="105"/>
        </w:rPr>
        <w:t>GA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AP/AR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processed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invoices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monthly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donation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nonprofit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BodyText"/>
        <w:spacing w:before="48"/>
      </w:pPr>
    </w:p>
    <w:p>
      <w:pPr>
        <w:pStyle w:val="BodyText"/>
        <w:ind w:left="576"/>
      </w:pPr>
      <w:r>
        <w:rPr>
          <w:w w:val="105"/>
        </w:rPr>
        <w:t>Accounting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Clerk</w:t>
      </w:r>
    </w:p>
    <w:p>
      <w:pPr>
        <w:pStyle w:val="BodyText"/>
        <w:spacing w:before="22"/>
        <w:ind w:left="576"/>
      </w:pPr>
      <w:r>
        <w:rPr/>
        <w:t>Southern</w:t>
      </w:r>
      <w:r>
        <w:rPr>
          <w:spacing w:val="30"/>
        </w:rPr>
        <w:t> </w:t>
      </w:r>
      <w:r>
        <w:rPr/>
        <w:t>Office</w:t>
      </w:r>
      <w:r>
        <w:rPr>
          <w:spacing w:val="30"/>
        </w:rPr>
        <w:t> </w:t>
      </w:r>
      <w:r>
        <w:rPr/>
        <w:t>Supply</w:t>
      </w:r>
      <w:r>
        <w:rPr>
          <w:spacing w:val="30"/>
        </w:rPr>
        <w:t> </w:t>
      </w:r>
      <w:r>
        <w:rPr/>
        <w:t>,</w:t>
      </w:r>
      <w:r>
        <w:rPr>
          <w:spacing w:val="31"/>
        </w:rPr>
        <w:t> </w:t>
      </w:r>
      <w:r>
        <w:rPr/>
        <w:t>Atlanta,</w:t>
      </w:r>
      <w:r>
        <w:rPr>
          <w:spacing w:val="30"/>
        </w:rPr>
        <w:t> </w:t>
      </w:r>
      <w:r>
        <w:rPr/>
        <w:t>GA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June</w:t>
      </w:r>
      <w:r>
        <w:rPr>
          <w:spacing w:val="31"/>
        </w:rPr>
        <w:t> </w:t>
      </w:r>
      <w:r>
        <w:rPr/>
        <w:t>2013</w:t>
      </w:r>
      <w:r>
        <w:rPr>
          <w:spacing w:val="30"/>
        </w:rPr>
        <w:t> </w:t>
      </w:r>
      <w:r>
        <w:rPr/>
        <w:t>–</w:t>
      </w:r>
      <w:r>
        <w:rPr>
          <w:spacing w:val="30"/>
        </w:rPr>
        <w:t> </w:t>
      </w:r>
      <w:r>
        <w:rPr/>
        <w:t>January</w:t>
      </w:r>
      <w:r>
        <w:rPr>
          <w:spacing w:val="30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420" w:bottom="280" w:left="0" w:right="360"/>
          <w:cols w:num="2" w:equalWidth="0">
            <w:col w:w="3543" w:space="326"/>
            <w:col w:w="7691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133612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37"/>
                                </a:lnTo>
                                <a:lnTo>
                                  <a:pt x="0" y="5962637"/>
                                </a:lnTo>
                                <a:lnTo>
                                  <a:pt x="0" y="8572475"/>
                                </a:lnTo>
                                <a:lnTo>
                                  <a:pt x="9525" y="8572475"/>
                                </a:lnTo>
                                <a:lnTo>
                                  <a:pt x="9525" y="5962637"/>
                                </a:lnTo>
                                <a:lnTo>
                                  <a:pt x="9525" y="4762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2860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27" y="66675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618" y="419100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06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3717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371724" y="2133599"/>
                            <a:ext cx="9525" cy="452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24375">
                                <a:moveTo>
                                  <a:pt x="9524" y="4524374"/>
                                </a:moveTo>
                                <a:lnTo>
                                  <a:pt x="0" y="4524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24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3241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3907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81012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88632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2" coordorigin="0,0" coordsize="11919,16860">
                <v:shape style="position:absolute;left:3734;top:3360;width:15;height:13500" id="docshape3" coordorigin="3735,3360" coordsize="15,13500" path="m3750,3360l3735,3360,3735,4110,3735,12750,3735,16860,3750,16860,3750,12750,3750,4110,3750,3360xe" filled="true" fillcolor="#000000" stroked="false">
                  <v:path arrowok="t"/>
                  <v:fill type="solid"/>
                </v:shape>
                <v:rect style="position:absolute;left:0;top:0;width:11919;height:3360" id="docshape4" filled="true" fillcolor="#424242" stroked="false">
                  <v:fill type="solid"/>
                </v:rect>
                <v:shape style="position:absolute;left:4199;top:3600;width:7719;height:675" id="docshape5" coordorigin="4200,3600" coordsize="7719,675" path="m11918,3705l4784,3705,4769,3690,4761,3683,4708,3645,4648,3618,4584,3603,4551,3600,4524,3600,4459,3609,4396,3630,4340,3662,4290,3706,4250,3758,4221,3817,4204,3880,4200,3940,4200,3951,4209,4016,4230,4079,4262,4135,4306,4185,4358,4225,4395,4245,4395,4260,4436,4260,4448,4264,4459,4266,4480,4271,4491,4272,4513,4274,4524,4275,4551,4275,4616,4266,4639,4260,11918,4260,11918,3705xe" filled="true" fillcolor="#59a599" stroked="false">
                  <v:path arrowok="t"/>
                  <v:fill type="solid"/>
                </v:shape>
                <v:shape style="position:absolute;left:4335;top:3735;width:405;height:405" type="#_x0000_t75" id="docshape6" stroked="false">
                  <v:imagedata r:id="rId6" o:title=""/>
                </v:shape>
                <v:rect style="position:absolute;left:3735;top:3360;width:15;height:7125" id="docshape7" filled="true" fillcolor="#000000" stroked="false">
                  <v:fill type="solid"/>
                </v:rect>
                <v:shape style="position:absolute;left:0;top:3660;width:3525;height:660" id="docshape8" coordorigin="0,3660" coordsize="3525,660" path="m3525,3735l884,3735,876,3728,867,3722,811,3689,750,3668,686,3660,649,3660,585,3668,524,3689,468,3722,451,3735,0,3735,0,4305,562,4305,575,4309,638,4319,649,4320,686,4320,750,4312,773,4305,3525,4305,3525,3735xe" filled="true" fillcolor="#59a599" stroked="false">
                  <v:path arrowok="t"/>
                  <v:fill type="solid"/>
                </v:shape>
                <v:shape style="position:absolute;left:450;top:3765;width:435;height:450" type="#_x0000_t75" id="docshape9" stroked="false">
                  <v:imagedata r:id="rId7" o:title=""/>
                </v:shape>
                <v:shape style="position:absolute;left:0;top:7575;width:3525;height:660" id="docshape10" coordorigin="0,7575" coordsize="3525,660" path="m3525,7650l884,7650,876,7643,867,7637,811,7604,750,7583,686,7575,649,7575,585,7583,524,7604,468,7637,451,7650,0,7650,0,8235,649,8235,686,8235,3525,8235,3525,7650xe" filled="true" fillcolor="#59a599" stroked="false">
                  <v:path arrowok="t"/>
                  <v:fill type="solid"/>
                </v:shape>
                <v:shape style="position:absolute;left:450;top:7695;width:435;height:42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"/>
        <w:rPr>
          <w:sz w:val="20"/>
        </w:rPr>
      </w:pPr>
    </w:p>
    <w:p>
      <w:pPr>
        <w:pStyle w:val="BodyText"/>
        <w:ind w:right="-101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7147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9.25pt;mso-position-horizontal-relative:char;mso-position-vertical-relative:line" type="#_x0000_t202" id="docshape12" filled="false" stroked="false">
                <w10:anchorlock/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Bookkeeping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invoicing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Payroll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Recordkeeping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QuickBooks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MS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Excel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96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Recorded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reconciled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accounts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sectPr>
      <w:type w:val="continuous"/>
      <w:pgSz w:w="11920" w:h="16860"/>
      <w:pgMar w:top="420" w:bottom="280" w:left="0" w:right="360"/>
      <w:cols w:num="2" w:equalWidth="0">
        <w:col w:w="3466" w:space="532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4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2025-09-18T10:51:43Z</dcterms:created>
  <dcterms:modified xsi:type="dcterms:W3CDTF">2025-09-18T10:51:43Z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