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80"/>
        <w:rPr>
          <w:rFonts w:ascii="Times New Roman"/>
          <w:sz w:val="82"/>
        </w:rPr>
      </w:pPr>
    </w:p>
    <w:p>
      <w:pPr>
        <w:spacing w:before="0"/>
        <w:ind w:left="4805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542924</wp:posOffset>
                </wp:positionH>
                <wp:positionV relativeFrom="paragraph">
                  <wp:posOffset>-197180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"/>
                              <w:rPr>
                                <w:color w:val="000000"/>
                                <w:sz w:val="89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630" w:right="0" w:firstLine="0"/>
                              <w:jc w:val="left"/>
                              <w:rPr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CM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15.526pt;width:135pt;height:156.75pt;mso-position-horizontal-relative:page;mso-position-vertical-relative:paragraph;z-index:15731200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pStyle w:val="BodyText"/>
                        <w:spacing w:before="1"/>
                        <w:rPr>
                          <w:color w:val="000000"/>
                          <w:sz w:val="89"/>
                        </w:rPr>
                      </w:pPr>
                    </w:p>
                    <w:p>
                      <w:pPr>
                        <w:spacing w:before="0"/>
                        <w:ind w:left="630" w:right="0" w:firstLine="0"/>
                        <w:jc w:val="left"/>
                        <w:rPr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89"/>
                        </w:rPr>
                        <w:t>CM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b/>
          <w:color w:val="080808"/>
          <w:spacing w:val="-12"/>
          <w:sz w:val="82"/>
        </w:rPr>
        <w:t>Cameron</w:t>
      </w:r>
      <w:r>
        <w:rPr>
          <w:b/>
          <w:color w:val="080808"/>
          <w:spacing w:val="-34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Moore</w:t>
      </w:r>
    </w:p>
    <w:p>
      <w:pPr>
        <w:spacing w:before="24"/>
        <w:ind w:left="6506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Food</w:t>
      </w:r>
      <w:r>
        <w:rPr>
          <w:rFonts w:ascii="Microsoft Sans Serif"/>
          <w:spacing w:val="11"/>
          <w:sz w:val="29"/>
        </w:rPr>
        <w:t> </w:t>
      </w:r>
      <w:r>
        <w:rPr>
          <w:rFonts w:ascii="Microsoft Sans Serif"/>
          <w:sz w:val="29"/>
        </w:rPr>
        <w:t>Machine</w:t>
      </w:r>
      <w:r>
        <w:rPr>
          <w:rFonts w:ascii="Microsoft Sans Serif"/>
          <w:spacing w:val="11"/>
          <w:sz w:val="29"/>
        </w:rPr>
        <w:t> </w:t>
      </w:r>
      <w:r>
        <w:rPr>
          <w:rFonts w:ascii="Microsoft Sans Serif"/>
          <w:spacing w:val="-2"/>
          <w:sz w:val="29"/>
        </w:rPr>
        <w:t>Operator</w:t>
      </w:r>
    </w:p>
    <w:p>
      <w:pPr>
        <w:pStyle w:val="BodyText"/>
        <w:spacing w:line="261" w:lineRule="auto" w:before="220"/>
        <w:ind w:left="4624" w:right="741"/>
        <w:jc w:val="center"/>
      </w:pPr>
      <w:r>
        <w:rPr>
          <w:w w:val="105"/>
        </w:rPr>
        <w:t>Food machine operator experienced in high-volume production </w:t>
      </w:r>
      <w:r>
        <w:rPr>
          <w:spacing w:val="-2"/>
          <w:w w:val="105"/>
        </w:rPr>
        <w:t>environments.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Skilled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operating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sanitizing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food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processing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machinery, </w:t>
      </w:r>
      <w:r>
        <w:rPr>
          <w:w w:val="105"/>
        </w:rPr>
        <w:t>monitoring safety protocols, and supporting quality assurance efforts.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179396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12574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5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227"/>
      </w:pPr>
      <w:r>
        <w:rPr>
          <w:color w:val="FFFFFF"/>
          <w:spacing w:val="-2"/>
        </w:rPr>
        <w:t>CONTACT</w:t>
      </w:r>
    </w:p>
    <w:p>
      <w:pPr>
        <w:pStyle w:val="BodyText"/>
        <w:spacing w:before="322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5"/>
      </w:pPr>
    </w:p>
    <w:p>
      <w:pPr>
        <w:pStyle w:val="BodyText"/>
        <w:spacing w:line="626" w:lineRule="auto" w:before="1"/>
        <w:ind w:left="1011"/>
      </w:pPr>
      <w:hyperlink r:id="rId5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line="207" w:lineRule="exact"/>
        <w:ind w:left="1011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4"/>
          <w:w w:val="105"/>
        </w:rPr>
        <w:t>12345</w:t>
      </w:r>
    </w:p>
    <w:p>
      <w:pPr>
        <w:pStyle w:val="BodyText"/>
        <w:spacing w:line="261" w:lineRule="auto" w:before="74"/>
        <w:ind w:left="100" w:right="2808"/>
      </w:pPr>
      <w:r>
        <w:rPr/>
        <w:br w:type="column"/>
      </w:r>
      <w:r>
        <w:rPr>
          <w:w w:val="105"/>
        </w:rPr>
        <w:t>Food</w:t>
      </w:r>
      <w:r>
        <w:rPr>
          <w:spacing w:val="-14"/>
          <w:w w:val="105"/>
        </w:rPr>
        <w:t> </w:t>
      </w:r>
      <w:r>
        <w:rPr>
          <w:w w:val="105"/>
        </w:rPr>
        <w:t>Machine</w:t>
      </w:r>
      <w:r>
        <w:rPr>
          <w:spacing w:val="-13"/>
          <w:w w:val="105"/>
        </w:rPr>
        <w:t> </w:t>
      </w:r>
      <w:r>
        <w:rPr>
          <w:w w:val="105"/>
        </w:rPr>
        <w:t>Operator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2020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FreshHarvest Foods | Madison, WI</w:t>
      </w:r>
    </w:p>
    <w:p>
      <w:pPr>
        <w:pStyle w:val="BodyText"/>
        <w:tabs>
          <w:tab w:pos="676" w:val="left" w:leader="none"/>
        </w:tabs>
        <w:spacing w:line="310" w:lineRule="atLeast" w:before="151"/>
        <w:ind w:left="378" w:right="50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Operate</w:t>
      </w:r>
      <w:r>
        <w:rPr>
          <w:spacing w:val="-14"/>
          <w:w w:val="105"/>
        </w:rPr>
        <w:t> </w:t>
      </w:r>
      <w:r>
        <w:rPr>
          <w:w w:val="105"/>
        </w:rPr>
        <w:t>mixers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packaging</w:t>
      </w:r>
      <w:r>
        <w:rPr>
          <w:spacing w:val="-13"/>
          <w:w w:val="105"/>
        </w:rPr>
        <w:t> </w:t>
      </w:r>
      <w:r>
        <w:rPr>
          <w:w w:val="105"/>
        </w:rPr>
        <w:t>machines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produce</w:t>
      </w:r>
      <w:r>
        <w:rPr>
          <w:spacing w:val="-13"/>
          <w:w w:val="105"/>
        </w:rPr>
        <w:t> </w:t>
      </w:r>
      <w:r>
        <w:rPr>
          <w:w w:val="105"/>
        </w:rPr>
        <w:t>ready-to-eat</w:t>
      </w:r>
      <w:r>
        <w:rPr>
          <w:spacing w:val="-14"/>
          <w:w w:val="105"/>
        </w:rPr>
        <w:t> </w:t>
      </w:r>
      <w:r>
        <w:rPr>
          <w:w w:val="105"/>
        </w:rPr>
        <w:t>meals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Conduct</w:t>
      </w:r>
      <w:r>
        <w:rPr>
          <w:spacing w:val="13"/>
        </w:rPr>
        <w:t> </w:t>
      </w:r>
      <w:r>
        <w:rPr/>
        <w:t>sanitation</w:t>
      </w:r>
      <w:r>
        <w:rPr>
          <w:spacing w:val="14"/>
        </w:rPr>
        <w:t> </w:t>
      </w:r>
      <w:r>
        <w:rPr/>
        <w:t>checks</w:t>
      </w:r>
      <w:r>
        <w:rPr>
          <w:spacing w:val="14"/>
        </w:rPr>
        <w:t> </w:t>
      </w:r>
      <w:r>
        <w:rPr/>
        <w:t>and</w:t>
      </w:r>
      <w:r>
        <w:rPr>
          <w:spacing w:val="14"/>
        </w:rPr>
        <w:t> </w:t>
      </w:r>
      <w:r>
        <w:rPr/>
        <w:t>follow</w:t>
      </w:r>
      <w:r>
        <w:rPr>
          <w:spacing w:val="14"/>
        </w:rPr>
        <w:t> </w:t>
      </w:r>
      <w:r>
        <w:rPr/>
        <w:t>HACCP</w:t>
      </w:r>
      <w:r>
        <w:rPr>
          <w:spacing w:val="10"/>
        </w:rPr>
        <w:t> </w:t>
      </w:r>
      <w:r>
        <w:rPr/>
        <w:t>standards,</w:t>
      </w:r>
      <w:r>
        <w:rPr>
          <w:spacing w:val="13"/>
        </w:rPr>
        <w:t> </w:t>
      </w:r>
      <w:r>
        <w:rPr/>
        <w:t>achieving</w:t>
      </w:r>
      <w:r>
        <w:rPr>
          <w:spacing w:val="14"/>
        </w:rPr>
        <w:t> </w:t>
      </w:r>
      <w:r>
        <w:rPr>
          <w:spacing w:val="-4"/>
        </w:rPr>
        <w:t>zero</w:t>
      </w:r>
    </w:p>
    <w:p>
      <w:pPr>
        <w:pStyle w:val="BodyText"/>
        <w:spacing w:before="23"/>
        <w:ind w:left="676"/>
      </w:pPr>
      <w:r>
        <w:rPr>
          <w:spacing w:val="-2"/>
          <w:w w:val="105"/>
        </w:rPr>
        <w:t>safety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violations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three</w:t>
      </w:r>
      <w:r>
        <w:rPr>
          <w:spacing w:val="-4"/>
          <w:w w:val="105"/>
        </w:rPr>
        <w:t> years</w:t>
      </w:r>
    </w:p>
    <w:p>
      <w:pPr>
        <w:pStyle w:val="BodyText"/>
        <w:tabs>
          <w:tab w:pos="676" w:val="left" w:leader="none"/>
        </w:tabs>
        <w:spacing w:line="261" w:lineRule="auto" w:before="123"/>
        <w:ind w:left="676" w:right="860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Collaborate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quality</w:t>
      </w:r>
      <w:r>
        <w:rPr>
          <w:spacing w:val="-13"/>
          <w:w w:val="105"/>
        </w:rPr>
        <w:t> </w:t>
      </w:r>
      <w:r>
        <w:rPr>
          <w:w w:val="105"/>
        </w:rPr>
        <w:t>control</w:t>
      </w:r>
      <w:r>
        <w:rPr>
          <w:spacing w:val="-13"/>
          <w:w w:val="105"/>
        </w:rPr>
        <w:t> </w:t>
      </w:r>
      <w:r>
        <w:rPr>
          <w:w w:val="105"/>
        </w:rPr>
        <w:t>teams</w:t>
      </w:r>
      <w:r>
        <w:rPr>
          <w:spacing w:val="-13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ensure</w:t>
      </w:r>
      <w:r>
        <w:rPr>
          <w:spacing w:val="-13"/>
          <w:w w:val="105"/>
        </w:rPr>
        <w:t> </w:t>
      </w:r>
      <w:r>
        <w:rPr>
          <w:w w:val="105"/>
        </w:rPr>
        <w:t>products</w:t>
      </w:r>
      <w:r>
        <w:rPr>
          <w:spacing w:val="-14"/>
          <w:w w:val="105"/>
        </w:rPr>
        <w:t> </w:t>
      </w:r>
      <w:r>
        <w:rPr>
          <w:w w:val="105"/>
        </w:rPr>
        <w:t>meet</w:t>
      </w:r>
      <w:r>
        <w:rPr>
          <w:spacing w:val="-13"/>
          <w:w w:val="105"/>
        </w:rPr>
        <w:t> </w:t>
      </w:r>
      <w:r>
        <w:rPr>
          <w:w w:val="105"/>
        </w:rPr>
        <w:t>FDA </w:t>
      </w:r>
      <w:r>
        <w:rPr>
          <w:spacing w:val="-2"/>
          <w:w w:val="105"/>
        </w:rPr>
        <w:t>standards</w:t>
      </w:r>
    </w:p>
    <w:p>
      <w:pPr>
        <w:pStyle w:val="BodyText"/>
        <w:spacing w:line="261" w:lineRule="auto" w:before="194"/>
        <w:ind w:left="100" w:right="2808"/>
      </w:pPr>
      <w:r>
        <w:rPr>
          <w:w w:val="105"/>
        </w:rPr>
        <w:t>Production</w:t>
      </w:r>
      <w:r>
        <w:rPr>
          <w:spacing w:val="-14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February</w:t>
      </w:r>
      <w:r>
        <w:rPr>
          <w:spacing w:val="-13"/>
          <w:w w:val="105"/>
        </w:rPr>
        <w:t> </w:t>
      </w:r>
      <w:r>
        <w:rPr>
          <w:w w:val="105"/>
        </w:rPr>
        <w:t>2018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March</w:t>
      </w:r>
      <w:r>
        <w:rPr>
          <w:spacing w:val="-13"/>
          <w:w w:val="105"/>
        </w:rPr>
        <w:t> </w:t>
      </w:r>
      <w:r>
        <w:rPr>
          <w:w w:val="105"/>
        </w:rPr>
        <w:t>2020 GreenLeaf Organics | Milwaukee, WI</w:t>
      </w:r>
    </w:p>
    <w:p>
      <w:pPr>
        <w:spacing w:after="0" w:line="261" w:lineRule="auto"/>
        <w:sectPr>
          <w:type w:val="continuous"/>
          <w:pgSz w:w="11920" w:h="16860"/>
          <w:pgMar w:top="0" w:bottom="0" w:left="180" w:right="0"/>
          <w:cols w:num="2" w:equalWidth="0">
            <w:col w:w="2790" w:space="1841"/>
            <w:col w:w="7109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333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/>
      </w:pPr>
      <w:r>
        <w:rPr>
          <w:color w:val="FFFFFF"/>
          <w:spacing w:val="-2"/>
          <w:w w:val="105"/>
        </w:rPr>
        <w:t>Associate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Degree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Food </w:t>
      </w:r>
      <w:r>
        <w:rPr>
          <w:color w:val="FFFFFF"/>
          <w:w w:val="105"/>
        </w:rPr>
        <w:t>Processing Technology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843" w:right="31"/>
      </w:pPr>
      <w:r>
        <w:rPr>
          <w:color w:val="FFFFFF"/>
          <w:spacing w:val="-2"/>
          <w:w w:val="105"/>
        </w:rPr>
        <w:t>Madison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Area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Technical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College, </w:t>
      </w:r>
      <w:r>
        <w:rPr>
          <w:color w:val="FFFFFF"/>
          <w:w w:val="105"/>
        </w:rPr>
        <w:t>Madison, WI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5"/>
      </w:pPr>
    </w:p>
    <w:p>
      <w:pPr>
        <w:pStyle w:val="Heading1"/>
        <w:spacing w:before="1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tabs>
          <w:tab w:pos="378" w:val="left" w:leader="none"/>
        </w:tabs>
        <w:spacing w:line="261" w:lineRule="auto" w:before="75"/>
        <w:ind w:left="378" w:right="478" w:hanging="298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Prepared</w:t>
      </w:r>
      <w:r>
        <w:rPr>
          <w:spacing w:val="-14"/>
          <w:w w:val="105"/>
        </w:rPr>
        <w:t> </w:t>
      </w:r>
      <w:r>
        <w:rPr>
          <w:w w:val="105"/>
        </w:rPr>
        <w:t>raw</w:t>
      </w:r>
      <w:r>
        <w:rPr>
          <w:spacing w:val="-13"/>
          <w:w w:val="105"/>
        </w:rPr>
        <w:t> </w:t>
      </w:r>
      <w:r>
        <w:rPr>
          <w:w w:val="105"/>
        </w:rPr>
        <w:t>materials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maintained</w:t>
      </w:r>
      <w:r>
        <w:rPr>
          <w:spacing w:val="-13"/>
          <w:w w:val="105"/>
        </w:rPr>
        <w:t> </w:t>
      </w:r>
      <w:r>
        <w:rPr>
          <w:w w:val="105"/>
        </w:rPr>
        <w:t>a</w:t>
      </w:r>
      <w:r>
        <w:rPr>
          <w:spacing w:val="-13"/>
          <w:w w:val="105"/>
        </w:rPr>
        <w:t> </w:t>
      </w:r>
      <w:r>
        <w:rPr>
          <w:w w:val="105"/>
        </w:rPr>
        <w:t>clean</w:t>
      </w:r>
      <w:r>
        <w:rPr>
          <w:spacing w:val="-13"/>
          <w:w w:val="105"/>
        </w:rPr>
        <w:t> </w:t>
      </w:r>
      <w:r>
        <w:rPr>
          <w:w w:val="105"/>
        </w:rPr>
        <w:t>work</w:t>
      </w:r>
      <w:r>
        <w:rPr>
          <w:spacing w:val="-14"/>
          <w:w w:val="105"/>
        </w:rPr>
        <w:t> </w:t>
      </w:r>
      <w:r>
        <w:rPr>
          <w:w w:val="105"/>
        </w:rPr>
        <w:t>area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compliance with safety standards</w:t>
      </w:r>
    </w:p>
    <w:p>
      <w:pPr>
        <w:pStyle w:val="BodyText"/>
        <w:tabs>
          <w:tab w:pos="378" w:val="left" w:leader="none"/>
        </w:tabs>
        <w:spacing w:before="89"/>
        <w:ind w:left="8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Assisted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operators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line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start-ups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shutdowns</w:t>
      </w:r>
    </w:p>
    <w:p>
      <w:pPr>
        <w:pStyle w:val="BodyText"/>
        <w:tabs>
          <w:tab w:pos="378" w:val="left" w:leader="none"/>
        </w:tabs>
        <w:spacing w:line="261" w:lineRule="auto" w:before="108"/>
        <w:ind w:left="378" w:right="34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Reported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production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quality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issues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promptly,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product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loss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by </w:t>
      </w:r>
      <w:r>
        <w:rPr>
          <w:spacing w:val="-4"/>
          <w:w w:val="105"/>
        </w:rPr>
        <w:t>12%</w:t>
      </w:r>
    </w:p>
    <w:p>
      <w:pPr>
        <w:pStyle w:val="BodyText"/>
        <w:spacing w:before="27"/>
        <w:rPr>
          <w:sz w:val="20"/>
        </w:rPr>
      </w:pPr>
    </w:p>
    <w:p>
      <w:pPr>
        <w:pStyle w:val="BodyText"/>
        <w:ind w:left="-459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DEVELOPMENT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3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DEVELOPMENT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64" w:lineRule="auto" w:before="191"/>
        <w:ind w:left="100" w:right="317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3114674</wp:posOffset>
                </wp:positionH>
                <wp:positionV relativeFrom="paragraph">
                  <wp:posOffset>161924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12.749991pt;width:3.75pt;height:3.75pt;mso-position-horizontal-relative:page;mso-position-vertical-relative:paragraph;z-index:15730176" id="docshape4" coordorigin="4905,255" coordsize="75,75" path="m4948,330l4937,330,4932,329,4905,298,4905,293,4905,287,4937,255,4948,255,4980,287,4980,298,4953,329,4948,33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3114674</wp:posOffset>
                </wp:positionH>
                <wp:positionV relativeFrom="paragraph">
                  <wp:posOffset>371474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748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5.249954pt;margin-top:29.24999pt;width:3.75pt;height:3.75pt;mso-position-horizontal-relative:page;mso-position-vertical-relative:paragraph;z-index:15730688" id="docshape5" coordorigin="4905,585" coordsize="75,75" path="m4948,660l4937,660,4932,659,4905,628,4905,623,4905,617,4937,585,4948,585,4980,617,4980,628,4953,659,4948,660xe" filled="true" fillcolor="#000000" stroked="false">
                <v:path arrowok="t"/>
                <v:fill opacity="49086f" type="solid"/>
                <w10:wrap type="none"/>
              </v:shape>
            </w:pict>
          </mc:Fallback>
        </mc:AlternateContent>
      </w:r>
      <w:r>
        <w:rPr>
          <w:w w:val="105"/>
        </w:rPr>
        <w:t>ServSafe Food Handler Certiﬁcation </w:t>
      </w:r>
      <w:r>
        <w:rPr>
          <w:spacing w:val="-2"/>
          <w:w w:val="105"/>
        </w:rPr>
        <w:t>OSHA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Food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Production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Training</w:t>
      </w:r>
    </w:p>
    <w:p>
      <w:pPr>
        <w:spacing w:after="0" w:line="364" w:lineRule="auto"/>
        <w:sectPr>
          <w:type w:val="continuous"/>
          <w:pgSz w:w="11920" w:h="16860"/>
          <w:pgMar w:top="0" w:bottom="0" w:left="180" w:right="0"/>
          <w:cols w:num="2" w:equalWidth="0">
            <w:col w:w="3578" w:space="1351"/>
            <w:col w:w="6811"/>
          </w:cols>
        </w:sectPr>
      </w:pPr>
    </w:p>
    <w:p>
      <w:pPr>
        <w:pStyle w:val="BodyText"/>
        <w:spacing w:before="5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7591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5053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57187" y="5457824"/>
                            <a:ext cx="4762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479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2447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3424" id="docshapegroup6" coordorigin="0,0" coordsize="4410,16860">
                <v:rect style="position:absolute;left:0;top:0;width:4410;height:16860" id="docshape7" filled="true" fillcolor="#8f6d00" stroked="false">
                  <v:fill type="solid"/>
                </v:rect>
                <v:shape style="position:absolute;left:720;top:5475;width:317;height:317" type="#_x0000_t75" id="docshape8" stroked="false">
                  <v:imagedata r:id="rId8" o:title=""/>
                </v:shape>
                <v:shape style="position:absolute;left:740;top:6015;width:275;height:317" type="#_x0000_t75" id="docshape9" stroked="false">
                  <v:imagedata r:id="rId9" o:title=""/>
                </v:shape>
                <v:shape style="position:absolute;left:720;top:6576;width:317;height:274" type="#_x0000_t75" id="docshape10" stroked="false">
                  <v:imagedata r:id="rId10" o:title=""/>
                </v:shape>
                <v:shape style="position:absolute;left:721;top:7095;width:315;height:317" type="#_x0000_t75" id="docshape11" stroked="false">
                  <v:imagedata r:id="rId11" o:title=""/>
                </v:shape>
                <v:shape style="position:absolute;left:719;top:8595;width:75;height:3855" id="docshape12" coordorigin="720,8595" coordsize="75,3855" path="m795,12407l794,12402,790,12393,788,12389,781,12382,777,12380,768,12376,763,12375,752,12375,747,12376,738,12380,734,12382,727,12389,725,12393,721,12402,720,12407,720,12413,720,12418,721,12423,725,12432,727,12436,734,12443,738,12445,747,12449,752,12450,763,12450,768,12449,777,12445,781,12443,788,12436,790,12432,794,12423,795,12418,795,12407xm795,12092l794,12087,790,12078,788,12074,781,12067,777,12065,768,12061,763,12060,752,12060,747,12061,738,12065,734,12067,727,12074,725,12078,721,12087,720,12092,720,12098,720,12103,721,12108,725,12117,727,12121,734,12128,738,12130,747,12134,752,12135,763,12135,768,12134,777,12130,781,12128,788,12121,790,12117,794,12108,795,12103,795,12092xm795,11777l794,11772,790,11763,788,11759,781,11752,777,11750,768,11746,763,11745,752,11745,747,11746,738,11750,734,11752,727,11759,725,11763,721,11772,720,11777,720,11783,720,11788,721,11793,725,11802,727,11806,734,11813,738,11815,747,11819,752,11820,763,11820,768,11819,777,11815,781,11813,788,11806,790,11802,794,11793,795,11788,795,11777xm795,11462l794,11457,790,11448,788,11444,781,11437,777,11435,768,11431,763,11430,752,11430,747,11431,738,11435,734,11437,727,11444,725,11448,721,11457,720,11462,720,11468,720,11473,721,11478,725,11487,727,11491,734,11498,738,11500,747,11504,752,11505,763,11505,768,11504,777,11500,781,11498,788,11491,790,11487,794,11478,795,11473,795,11462xm795,11132l794,11127,790,11118,788,11114,781,11107,777,11105,768,11101,763,11100,752,11100,747,11101,738,11105,734,11107,727,11114,725,11118,721,11127,720,11132,720,11138,720,11143,721,11148,725,11157,727,11161,734,11168,738,11170,747,11174,752,11175,763,11175,768,11174,777,11170,781,11168,788,11161,790,11157,794,11148,795,11143,795,11132xm795,8627l794,8622,790,8613,788,8609,781,8602,777,8600,768,8596,763,8595,752,8595,747,8596,738,8600,734,8602,727,8609,725,8613,721,8622,720,8627,720,8633,720,8638,721,8643,725,8652,727,8656,734,8663,738,8665,747,8669,752,8670,763,8670,768,8669,777,8665,781,8663,788,8656,790,8652,794,8643,795,8638,795,862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81" w:lineRule="auto" w:before="1"/>
        <w:ind w:left="843" w:right="7962"/>
      </w:pPr>
      <w:r>
        <w:rPr>
          <w:color w:val="FFFFFF"/>
          <w:spacing w:val="-2"/>
          <w:w w:val="105"/>
        </w:rPr>
        <w:t>Equipment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operation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cleaning </w:t>
      </w:r>
      <w:r>
        <w:rPr>
          <w:color w:val="FFFFFF"/>
          <w:w w:val="105"/>
        </w:rPr>
        <w:t>Food safety compliance</w:t>
      </w:r>
    </w:p>
    <w:p>
      <w:pPr>
        <w:pStyle w:val="BodyText"/>
        <w:spacing w:line="194" w:lineRule="exact"/>
        <w:ind w:left="843"/>
      </w:pPr>
      <w:r>
        <w:rPr>
          <w:color w:val="FFFFFF"/>
        </w:rPr>
        <w:t>Quality</w:t>
      </w:r>
      <w:r>
        <w:rPr>
          <w:color w:val="FFFFFF"/>
          <w:spacing w:val="12"/>
        </w:rPr>
        <w:t> </w:t>
      </w:r>
      <w:r>
        <w:rPr>
          <w:color w:val="FFFFFF"/>
        </w:rPr>
        <w:t>inspection</w:t>
      </w:r>
      <w:r>
        <w:rPr>
          <w:color w:val="FFFFFF"/>
          <w:spacing w:val="12"/>
        </w:rPr>
        <w:t> </w:t>
      </w:r>
      <w:r>
        <w:rPr>
          <w:color w:val="FFFFFF"/>
        </w:rPr>
        <w:t>and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reporting</w:t>
      </w:r>
    </w:p>
    <w:p>
      <w:pPr>
        <w:pStyle w:val="BodyText"/>
        <w:spacing w:line="364" w:lineRule="auto" w:before="108"/>
        <w:ind w:left="843" w:right="7962"/>
      </w:pPr>
      <w:r>
        <w:rPr>
          <w:color w:val="FFFFFF"/>
          <w:spacing w:val="-2"/>
          <w:w w:val="105"/>
        </w:rPr>
        <w:t>Production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line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monitoring </w:t>
      </w:r>
      <w:r>
        <w:rPr>
          <w:color w:val="FFFFFF"/>
          <w:w w:val="105"/>
        </w:rPr>
        <w:t>Sanitation procedures</w:t>
      </w:r>
    </w:p>
    <w:sectPr>
      <w:type w:val="continuous"/>
      <w:pgSz w:w="11920" w:h="16860"/>
      <w:pgMar w:top="0" w:bottom="0" w:left="1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630"/>
    </w:pPr>
    <w:rPr>
      <w:rFonts w:ascii="Arial" w:hAnsi="Arial" w:eastAsia="Arial" w:cs="Arial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2025-09-15T15:40:44Z</dcterms:created>
  <dcterms:modified xsi:type="dcterms:W3CDTF">2025-09-15T15:40:44Z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