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171" w:right="73" w:firstLine="0"/>
        <w:jc w:val="center"/>
        <w:rPr>
          <w:rFonts w:ascii="Microsoft Sans Serif"/>
          <w:sz w:val="82"/>
        </w:rPr>
      </w:pPr>
      <w:r>
        <w:rPr>
          <w:b/>
          <w:color w:val="070707"/>
          <w:sz w:val="82"/>
        </w:rPr>
        <w:t>Morgan</w:t>
      </w:r>
      <w:r>
        <w:rPr>
          <w:b/>
          <w:color w:val="070707"/>
          <w:spacing w:val="-17"/>
          <w:sz w:val="82"/>
        </w:rPr>
        <w:t> </w:t>
      </w:r>
      <w:r>
        <w:rPr>
          <w:rFonts w:ascii="Microsoft Sans Serif"/>
          <w:color w:val="070707"/>
          <w:spacing w:val="-2"/>
          <w:sz w:val="82"/>
        </w:rPr>
        <w:t>Johnson</w:t>
      </w:r>
    </w:p>
    <w:p>
      <w:pPr>
        <w:pStyle w:val="Title"/>
      </w:pPr>
      <w:r>
        <w:rPr>
          <w:color w:val="070707"/>
        </w:rPr>
        <w:t>Geriatric</w:t>
      </w:r>
      <w:r>
        <w:rPr>
          <w:color w:val="070707"/>
          <w:spacing w:val="34"/>
        </w:rPr>
        <w:t> </w:t>
      </w:r>
      <w:r>
        <w:rPr>
          <w:color w:val="070707"/>
          <w:spacing w:val="-5"/>
        </w:rPr>
        <w:t>CNA</w:t>
      </w:r>
    </w:p>
    <w:p>
      <w:pPr>
        <w:pStyle w:val="BodyText"/>
        <w:spacing w:before="28"/>
        <w:rPr>
          <w:b/>
        </w:rPr>
      </w:pPr>
    </w:p>
    <w:p>
      <w:pPr>
        <w:pStyle w:val="BodyText"/>
        <w:spacing w:line="295" w:lineRule="auto"/>
        <w:ind w:left="4171" w:right="71"/>
        <w:jc w:val="center"/>
      </w:pPr>
      <w:r>
        <w:rPr>
          <w:w w:val="105"/>
        </w:rPr>
        <w:t>Geriatric-focused</w:t>
      </w:r>
      <w:r>
        <w:rPr>
          <w:spacing w:val="-14"/>
          <w:w w:val="105"/>
        </w:rPr>
        <w:t> </w:t>
      </w:r>
      <w:r>
        <w:rPr>
          <w:w w:val="105"/>
        </w:rPr>
        <w:t>CNA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seven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3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supporting</w:t>
      </w:r>
      <w:r>
        <w:rPr>
          <w:spacing w:val="-14"/>
          <w:w w:val="105"/>
        </w:rPr>
        <w:t> </w:t>
      </w:r>
      <w:r>
        <w:rPr>
          <w:w w:val="105"/>
        </w:rPr>
        <w:t>elderly</w:t>
      </w:r>
      <w:r>
        <w:rPr>
          <w:spacing w:val="-13"/>
          <w:w w:val="105"/>
        </w:rPr>
        <w:t> </w:t>
      </w:r>
      <w:r>
        <w:rPr>
          <w:w w:val="105"/>
        </w:rPr>
        <w:t>patients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long- term</w:t>
      </w:r>
      <w:r>
        <w:rPr>
          <w:spacing w:val="-2"/>
          <w:w w:val="105"/>
        </w:rPr>
        <w:t> </w:t>
      </w:r>
      <w:r>
        <w:rPr>
          <w:w w:val="105"/>
        </w:rPr>
        <w:t>care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home</w:t>
      </w:r>
      <w:r>
        <w:rPr>
          <w:spacing w:val="-2"/>
          <w:w w:val="105"/>
        </w:rPr>
        <w:t> </w:t>
      </w:r>
      <w:r>
        <w:rPr>
          <w:w w:val="105"/>
        </w:rPr>
        <w:t>health</w:t>
      </w:r>
      <w:r>
        <w:rPr>
          <w:spacing w:val="-2"/>
          <w:w w:val="105"/>
        </w:rPr>
        <w:t> </w:t>
      </w:r>
      <w:r>
        <w:rPr>
          <w:w w:val="105"/>
        </w:rPr>
        <w:t>environments.</w:t>
      </w:r>
      <w:r>
        <w:rPr>
          <w:spacing w:val="-2"/>
          <w:w w:val="105"/>
        </w:rPr>
        <w:t> </w:t>
      </w:r>
      <w:r>
        <w:rPr>
          <w:w w:val="105"/>
        </w:rPr>
        <w:t>Skilled</w:t>
      </w:r>
      <w:r>
        <w:rPr>
          <w:spacing w:val="-2"/>
          <w:w w:val="105"/>
        </w:rPr>
        <w:t> </w:t>
      </w:r>
      <w:r>
        <w:rPr>
          <w:w w:val="105"/>
        </w:rPr>
        <w:t>in</w:t>
      </w:r>
      <w:r>
        <w:rPr>
          <w:spacing w:val="-2"/>
          <w:w w:val="105"/>
        </w:rPr>
        <w:t> </w:t>
      </w:r>
      <w:r>
        <w:rPr>
          <w:w w:val="105"/>
        </w:rPr>
        <w:t>cognitive</w:t>
      </w:r>
      <w:r>
        <w:rPr>
          <w:spacing w:val="-2"/>
          <w:w w:val="105"/>
        </w:rPr>
        <w:t> </w:t>
      </w:r>
      <w:r>
        <w:rPr>
          <w:w w:val="105"/>
        </w:rPr>
        <w:t>support,</w:t>
      </w:r>
      <w:r>
        <w:rPr>
          <w:spacing w:val="-2"/>
          <w:w w:val="105"/>
        </w:rPr>
        <w:t> </w:t>
      </w:r>
      <w:r>
        <w:rPr>
          <w:w w:val="105"/>
        </w:rPr>
        <w:t>dementia</w:t>
      </w:r>
      <w:r>
        <w:rPr>
          <w:spacing w:val="-2"/>
          <w:w w:val="105"/>
        </w:rPr>
        <w:t> </w:t>
      </w:r>
      <w:r>
        <w:rPr>
          <w:w w:val="105"/>
        </w:rPr>
        <w:t>care,</w:t>
      </w:r>
      <w:r>
        <w:rPr>
          <w:w w:val="105"/>
        </w:rPr>
        <w:t> and ensuring daily comfort through attentive, respectful service.</w:t>
      </w:r>
    </w:p>
    <w:p>
      <w:pPr>
        <w:pStyle w:val="BodyText"/>
        <w:spacing w:before="15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960" w:bottom="280" w:left="140" w:right="140"/>
        </w:sectPr>
      </w:pPr>
    </w:p>
    <w:p>
      <w:pPr>
        <w:pStyle w:val="BodyText"/>
        <w:spacing w:before="151"/>
        <w:rPr>
          <w:sz w:val="24"/>
        </w:rPr>
      </w:pPr>
    </w:p>
    <w:p>
      <w:pPr>
        <w:pStyle w:val="Heading1"/>
      </w:pPr>
      <w:r>
        <w:rPr>
          <w:color w:val="070707"/>
          <w:spacing w:val="-2"/>
          <w:sz w:val="28"/>
        </w:rPr>
        <w:t>C</w:t>
      </w:r>
      <w:r>
        <w:rPr>
          <w:color w:val="070707"/>
          <w:spacing w:val="-2"/>
        </w:rPr>
        <w:t>ONTACT</w:t>
      </w:r>
    </w:p>
    <w:p>
      <w:pPr>
        <w:pStyle w:val="BodyText"/>
        <w:spacing w:before="32"/>
        <w:rPr>
          <w:b/>
          <w:sz w:val="24"/>
        </w:rPr>
      </w:pPr>
    </w:p>
    <w:p>
      <w:pPr>
        <w:spacing w:before="0"/>
        <w:ind w:left="1013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46" w:lineRule="auto" w:before="190"/>
        <w:ind w:left="1013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LinkedIn | Portfolio Springﬁeld, IL 62704</w:t>
      </w:r>
    </w:p>
    <w:p>
      <w:pPr>
        <w:pStyle w:val="Heading1"/>
        <w:spacing w:before="97"/>
      </w:pPr>
      <w:r>
        <w:rPr>
          <w:b w:val="0"/>
        </w:rPr>
        <w:br w:type="column"/>
      </w:r>
      <w:r>
        <w:rPr>
          <w:color w:val="070707"/>
          <w:spacing w:val="-8"/>
          <w:sz w:val="28"/>
        </w:rPr>
        <w:t>P</w:t>
      </w:r>
      <w:r>
        <w:rPr>
          <w:color w:val="070707"/>
          <w:spacing w:val="-8"/>
        </w:rPr>
        <w:t>ROFESSIONAL</w:t>
      </w:r>
      <w:r>
        <w:rPr>
          <w:color w:val="070707"/>
        </w:rPr>
        <w:t> </w:t>
      </w:r>
      <w:r>
        <w:rPr>
          <w:color w:val="070707"/>
          <w:spacing w:val="-2"/>
          <w:sz w:val="28"/>
        </w:rPr>
        <w:t>E</w:t>
      </w:r>
      <w:r>
        <w:rPr>
          <w:color w:val="070707"/>
          <w:spacing w:val="-2"/>
        </w:rPr>
        <w:t>XPERIENCE</w:t>
      </w:r>
    </w:p>
    <w:p>
      <w:pPr>
        <w:pStyle w:val="Heading2"/>
        <w:spacing w:before="222"/>
      </w:pPr>
      <w:r>
        <w:rPr>
          <w:spacing w:val="-2"/>
          <w:w w:val="105"/>
        </w:rPr>
        <w:t>Certiﬁed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Nursing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Memory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Care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2019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April</w:t>
      </w:r>
      <w:r>
        <w:rPr>
          <w:spacing w:val="-4"/>
          <w:w w:val="105"/>
        </w:rPr>
        <w:t> 2019</w:t>
      </w:r>
    </w:p>
    <w:p>
      <w:pPr>
        <w:pStyle w:val="BodyText"/>
        <w:spacing w:before="18"/>
        <w:ind w:left="363"/>
      </w:pPr>
      <w:r>
        <w:rPr/>
        <w:t>Willow</w:t>
      </w:r>
      <w:r>
        <w:rPr>
          <w:spacing w:val="12"/>
        </w:rPr>
        <w:t> </w:t>
      </w:r>
      <w:r>
        <w:rPr/>
        <w:t>Creek</w:t>
      </w:r>
      <w:r>
        <w:rPr>
          <w:spacing w:val="13"/>
        </w:rPr>
        <w:t> </w:t>
      </w:r>
      <w:r>
        <w:rPr/>
        <w:t>Senior</w:t>
      </w:r>
      <w:r>
        <w:rPr>
          <w:spacing w:val="12"/>
        </w:rPr>
        <w:t> </w:t>
      </w:r>
      <w:r>
        <w:rPr/>
        <w:t>Living,</w:t>
      </w:r>
      <w:r>
        <w:rPr>
          <w:spacing w:val="13"/>
        </w:rPr>
        <w:t> </w:t>
      </w:r>
      <w:r>
        <w:rPr/>
        <w:t>Springﬁeld,</w:t>
      </w:r>
      <w:r>
        <w:rPr>
          <w:spacing w:val="13"/>
        </w:rPr>
        <w:t> </w:t>
      </w:r>
      <w:r>
        <w:rPr>
          <w:spacing w:val="-5"/>
        </w:rPr>
        <w:t>IL</w:t>
      </w:r>
    </w:p>
    <w:p>
      <w:pPr>
        <w:pStyle w:val="BodyText"/>
        <w:spacing w:before="36"/>
      </w:pPr>
    </w:p>
    <w:p>
      <w:pPr>
        <w:pStyle w:val="BodyText"/>
        <w:spacing w:line="261" w:lineRule="auto"/>
        <w:ind w:left="1051"/>
      </w:pPr>
      <w:r>
        <w:rPr>
          <w:spacing w:val="-2"/>
          <w:w w:val="105"/>
        </w:rPr>
        <w:t>Support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15+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dementia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patients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daily,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including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hygiene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emotional reassurance</w:t>
      </w:r>
    </w:p>
    <w:p>
      <w:pPr>
        <w:pStyle w:val="BodyText"/>
        <w:spacing w:line="278" w:lineRule="auto" w:before="104"/>
        <w:ind w:left="1051" w:right="295"/>
      </w:pPr>
      <w:r>
        <w:rPr>
          <w:spacing w:val="-2"/>
          <w:w w:val="105"/>
        </w:rPr>
        <w:t>Created individualized memory care activities, improving patient engagement</w:t>
      </w:r>
    </w:p>
    <w:p>
      <w:pPr>
        <w:pStyle w:val="BodyText"/>
        <w:spacing w:before="75"/>
        <w:ind w:left="1051"/>
      </w:pPr>
      <w:r>
        <w:rPr>
          <w:spacing w:val="-2"/>
          <w:w w:val="105"/>
        </w:rPr>
        <w:t>Collaborate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with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RNs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family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members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to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monitor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behavior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changes</w:t>
      </w:r>
    </w:p>
    <w:p>
      <w:pPr>
        <w:spacing w:after="0"/>
        <w:sectPr>
          <w:type w:val="continuous"/>
          <w:pgSz w:w="11920" w:h="16860"/>
          <w:pgMar w:top="960" w:bottom="280" w:left="140" w:right="140"/>
          <w:cols w:num="2" w:equalWidth="0">
            <w:col w:w="2966" w:space="1108"/>
            <w:col w:w="7566"/>
          </w:cols>
        </w:sectPr>
      </w:pPr>
    </w:p>
    <w:p>
      <w:pPr>
        <w:pStyle w:val="BodyText"/>
        <w:spacing w:before="166"/>
        <w:rPr>
          <w:sz w:val="24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30289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956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585365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83857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610552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0047"/>
                                </a:moveTo>
                                <a:lnTo>
                                  <a:pt x="27165" y="409575"/>
                                </a:lnTo>
                                <a:lnTo>
                                  <a:pt x="20472" y="409575"/>
                                </a:lnTo>
                                <a:lnTo>
                                  <a:pt x="0" y="430047"/>
                                </a:lnTo>
                                <a:lnTo>
                                  <a:pt x="0" y="433616"/>
                                </a:lnTo>
                                <a:lnTo>
                                  <a:pt x="0" y="436740"/>
                                </a:lnTo>
                                <a:lnTo>
                                  <a:pt x="20472" y="457200"/>
                                </a:lnTo>
                                <a:lnTo>
                                  <a:pt x="27165" y="457200"/>
                                </a:lnTo>
                                <a:lnTo>
                                  <a:pt x="47625" y="436740"/>
                                </a:lnTo>
                                <a:lnTo>
                                  <a:pt x="47625" y="4300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600324" y="2200274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905112" y="3257549"/>
                            <a:ext cx="295275" cy="3105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3105150">
                                <a:moveTo>
                                  <a:pt x="47625" y="3077997"/>
                                </a:moveTo>
                                <a:lnTo>
                                  <a:pt x="27165" y="3057525"/>
                                </a:lnTo>
                                <a:lnTo>
                                  <a:pt x="20472" y="3057525"/>
                                </a:lnTo>
                                <a:lnTo>
                                  <a:pt x="0" y="3077997"/>
                                </a:lnTo>
                                <a:lnTo>
                                  <a:pt x="0" y="3081566"/>
                                </a:lnTo>
                                <a:lnTo>
                                  <a:pt x="0" y="3084690"/>
                                </a:lnTo>
                                <a:lnTo>
                                  <a:pt x="20472" y="3105150"/>
                                </a:lnTo>
                                <a:lnTo>
                                  <a:pt x="27165" y="3105150"/>
                                </a:lnTo>
                                <a:lnTo>
                                  <a:pt x="47625" y="3084690"/>
                                </a:lnTo>
                                <a:lnTo>
                                  <a:pt x="47625" y="3077997"/>
                                </a:lnTo>
                                <a:close/>
                              </a:path>
                              <a:path w="295275" h="3105150">
                                <a:moveTo>
                                  <a:pt x="47625" y="2725572"/>
                                </a:moveTo>
                                <a:lnTo>
                                  <a:pt x="27165" y="2705100"/>
                                </a:lnTo>
                                <a:lnTo>
                                  <a:pt x="20472" y="2705100"/>
                                </a:lnTo>
                                <a:lnTo>
                                  <a:pt x="0" y="2725572"/>
                                </a:lnTo>
                                <a:lnTo>
                                  <a:pt x="0" y="2729141"/>
                                </a:lnTo>
                                <a:lnTo>
                                  <a:pt x="0" y="2732265"/>
                                </a:lnTo>
                                <a:lnTo>
                                  <a:pt x="20472" y="2752725"/>
                                </a:lnTo>
                                <a:lnTo>
                                  <a:pt x="27165" y="2752725"/>
                                </a:lnTo>
                                <a:lnTo>
                                  <a:pt x="47625" y="2732265"/>
                                </a:lnTo>
                                <a:lnTo>
                                  <a:pt x="47625" y="2725572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1934997"/>
                                </a:moveTo>
                                <a:lnTo>
                                  <a:pt x="274815" y="1914525"/>
                                </a:lnTo>
                                <a:lnTo>
                                  <a:pt x="268122" y="1914525"/>
                                </a:lnTo>
                                <a:lnTo>
                                  <a:pt x="247650" y="1934997"/>
                                </a:lnTo>
                                <a:lnTo>
                                  <a:pt x="247650" y="1938566"/>
                                </a:lnTo>
                                <a:lnTo>
                                  <a:pt x="247650" y="1941690"/>
                                </a:lnTo>
                                <a:lnTo>
                                  <a:pt x="268122" y="1962150"/>
                                </a:lnTo>
                                <a:lnTo>
                                  <a:pt x="274815" y="1962150"/>
                                </a:lnTo>
                                <a:lnTo>
                                  <a:pt x="295275" y="1941690"/>
                                </a:lnTo>
                                <a:lnTo>
                                  <a:pt x="295275" y="193499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1582572"/>
                                </a:moveTo>
                                <a:lnTo>
                                  <a:pt x="274815" y="1562100"/>
                                </a:lnTo>
                                <a:lnTo>
                                  <a:pt x="268122" y="1562100"/>
                                </a:lnTo>
                                <a:lnTo>
                                  <a:pt x="247650" y="1582572"/>
                                </a:lnTo>
                                <a:lnTo>
                                  <a:pt x="247650" y="1586141"/>
                                </a:lnTo>
                                <a:lnTo>
                                  <a:pt x="247650" y="1589265"/>
                                </a:lnTo>
                                <a:lnTo>
                                  <a:pt x="268122" y="1609725"/>
                                </a:lnTo>
                                <a:lnTo>
                                  <a:pt x="274815" y="1609725"/>
                                </a:lnTo>
                                <a:lnTo>
                                  <a:pt x="295275" y="1589265"/>
                                </a:lnTo>
                                <a:lnTo>
                                  <a:pt x="295275" y="1582572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725322"/>
                                </a:moveTo>
                                <a:lnTo>
                                  <a:pt x="274815" y="704850"/>
                                </a:lnTo>
                                <a:lnTo>
                                  <a:pt x="268122" y="704850"/>
                                </a:lnTo>
                                <a:lnTo>
                                  <a:pt x="247650" y="725322"/>
                                </a:lnTo>
                                <a:lnTo>
                                  <a:pt x="247650" y="728891"/>
                                </a:lnTo>
                                <a:lnTo>
                                  <a:pt x="247650" y="732015"/>
                                </a:lnTo>
                                <a:lnTo>
                                  <a:pt x="268122" y="752475"/>
                                </a:lnTo>
                                <a:lnTo>
                                  <a:pt x="274815" y="752475"/>
                                </a:lnTo>
                                <a:lnTo>
                                  <a:pt x="295275" y="732015"/>
                                </a:lnTo>
                                <a:lnTo>
                                  <a:pt x="295275" y="725322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372897"/>
                                </a:moveTo>
                                <a:lnTo>
                                  <a:pt x="274815" y="352425"/>
                                </a:lnTo>
                                <a:lnTo>
                                  <a:pt x="268122" y="352425"/>
                                </a:lnTo>
                                <a:lnTo>
                                  <a:pt x="247650" y="372897"/>
                                </a:lnTo>
                                <a:lnTo>
                                  <a:pt x="247650" y="376466"/>
                                </a:lnTo>
                                <a:lnTo>
                                  <a:pt x="247650" y="379590"/>
                                </a:lnTo>
                                <a:lnTo>
                                  <a:pt x="268122" y="400050"/>
                                </a:lnTo>
                                <a:lnTo>
                                  <a:pt x="274815" y="400050"/>
                                </a:lnTo>
                                <a:lnTo>
                                  <a:pt x="295275" y="379590"/>
                                </a:lnTo>
                                <a:lnTo>
                                  <a:pt x="295275" y="372897"/>
                                </a:lnTo>
                                <a:close/>
                              </a:path>
                              <a:path w="295275" h="3105150">
                                <a:moveTo>
                                  <a:pt x="295275" y="20472"/>
                                </a:moveTo>
                                <a:lnTo>
                                  <a:pt x="274815" y="0"/>
                                </a:lnTo>
                                <a:lnTo>
                                  <a:pt x="268122" y="0"/>
                                </a:lnTo>
                                <a:lnTo>
                                  <a:pt x="247650" y="20472"/>
                                </a:lnTo>
                                <a:lnTo>
                                  <a:pt x="247650" y="24041"/>
                                </a:lnTo>
                                <a:lnTo>
                                  <a:pt x="247650" y="27165"/>
                                </a:lnTo>
                                <a:lnTo>
                                  <a:pt x="268122" y="47625"/>
                                </a:lnTo>
                                <a:lnTo>
                                  <a:pt x="274815" y="47625"/>
                                </a:lnTo>
                                <a:lnTo>
                                  <a:pt x="295275" y="27165"/>
                                </a:lnTo>
                                <a:lnTo>
                                  <a:pt x="2952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3184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770;width:317;height:317" type="#_x0000_t75" id="docshape6" stroked="false">
                  <v:imagedata r:id="rId8" o:title=""/>
                </v:shape>
                <v:shape style="position:absolute;left:725;top:5190;width:275;height:317" type="#_x0000_t75" id="docshape7" stroked="false">
                  <v:imagedata r:id="rId9" o:title=""/>
                </v:shape>
                <v:shape style="position:absolute;left:705;top:5646;width:317;height:274" type="#_x0000_t75" id="docshape8" stroked="false">
                  <v:imagedata r:id="rId10" o:title=""/>
                </v:shape>
                <v:shape style="position:absolute;left:706;top:6045;width:315;height:317" type="#_x0000_t75" id="docshape9" stroked="false">
                  <v:imagedata r:id="rId11" o:title=""/>
                </v:shape>
                <v:shape style="position:absolute;left:524;top:9615;width:75;height:1710" id="docshape10" coordorigin="525,9615" coordsize="75,1710" path="m600,11282l599,11277,595,11268,593,11264,586,11257,582,11255,573,11251,568,11250,557,11250,552,11251,543,11255,539,11257,532,11264,530,11268,526,11277,525,11282,525,11288,525,11293,526,11298,530,11307,532,11311,539,11318,543,11320,552,11324,557,11325,568,11325,573,11324,582,11320,586,11318,593,11311,595,11307,599,11298,600,11293,600,11282xm600,10952l599,10947,595,10938,593,10934,586,10927,582,10925,573,10921,568,10920,557,10920,552,10921,543,10925,539,10927,532,10934,530,10938,526,10947,525,10952,525,10958,525,10963,526,10968,530,10977,532,10981,539,10988,543,10990,552,10994,557,10995,568,10995,573,10994,582,10990,586,10988,593,10981,595,10977,599,10968,600,10963,600,10952xm600,10622l599,10617,595,10608,593,10604,586,10597,582,10595,573,10591,568,10590,557,10590,552,10591,543,10595,539,10597,532,10604,530,10608,526,10617,525,10622,525,10628,525,10633,526,10638,530,10647,532,10651,539,10658,543,10660,552,10664,557,10665,568,10665,573,10664,582,10660,586,10658,593,10651,595,10647,599,10638,600,10633,600,10622xm600,10292l599,10287,595,10278,593,10274,586,10267,582,10265,573,10261,568,10260,557,10260,552,10261,543,10265,539,10267,532,10274,530,10278,526,10287,525,10292,525,10298,525,10303,526,10308,530,10317,532,10321,539,10328,543,10330,552,10334,557,10335,568,10335,573,10334,582,10330,586,10328,593,10321,595,10317,599,10308,600,10303,600,10292xm600,9962l599,9957,595,9948,593,9944,586,9937,582,9935,573,9931,568,9930,557,9930,552,9931,543,9935,539,9937,532,9944,530,9948,526,9957,525,9962,525,9968,525,9973,526,9978,530,9987,532,9991,539,9998,543,10000,552,10004,557,10005,568,10005,573,10004,582,10000,586,9998,593,9991,595,9987,599,9978,600,9973,600,9962xm600,9647l599,9642,595,9633,593,9629,586,9622,582,9620,573,9616,568,9615,557,9615,552,9616,543,9620,539,9622,532,9629,530,9633,526,9642,525,9647,525,9653,525,9658,526,9663,530,9672,532,9676,539,9683,543,9685,552,9689,557,9690,568,9690,573,9689,582,9685,586,9683,593,9676,595,9672,599,9663,600,9658,600,9647xe" filled="true" fillcolor="#000000" stroked="false">
                  <v:path arrowok="t"/>
                  <v:fill type="solid"/>
                </v:shape>
                <v:rect style="position:absolute;left:4095;top:3465;width:7425;height:15" id="docshape11" filled="true" fillcolor="#006a5c" stroked="false">
                  <v:fill type="solid"/>
                </v:rect>
                <v:shape style="position:absolute;left:4574;top:5130;width:465;height:4890" id="docshape12" coordorigin="4575,5130" coordsize="465,4890" path="m4650,9977l4649,9972,4645,9963,4643,9959,4636,9952,4632,9950,4623,9946,4618,9945,4607,9945,4602,9946,4593,9950,4589,9952,4582,9959,4580,9963,4576,9972,4575,9977,4575,9983,4575,9988,4576,9993,4580,10002,4582,10006,4589,10013,4593,10015,4602,10019,4607,10020,4618,10020,4623,10019,4632,10015,4636,10013,4643,10006,4645,10002,4649,9993,4650,9988,4650,9977xm4650,9422l4649,9417,4645,9408,4643,9404,4636,9397,4632,9395,4623,9391,4618,9390,4607,9390,4602,9391,4593,9395,4589,9397,4582,9404,4580,9408,4576,9417,4575,9422,4575,9428,4575,9433,4576,9438,4580,9447,4582,9451,4589,9458,4593,9460,4602,9464,4607,9465,4618,9465,4623,9464,4632,9460,4636,9458,4643,9451,4645,9447,4649,9438,4650,9433,4650,9422xm5040,8177l5039,8172,5035,8163,5033,8159,5026,8152,5022,8150,5013,8146,5008,8145,4997,8145,4992,8146,4983,8150,4979,8152,4972,8159,4970,8163,4966,8172,4965,8177,4965,8183,4965,8188,4966,8193,4970,8202,4972,8206,4979,8213,4983,8215,4992,8219,4997,8220,5008,8220,5013,8219,5022,8215,5026,8213,5033,8206,5035,8202,5039,8193,5040,8188,5040,8177xm5040,7622l5039,7617,5035,7608,5033,7604,5026,7597,5022,7595,5013,7591,5008,7590,4997,7590,4992,7591,4983,7595,4979,7597,4972,7604,4970,7608,4966,7617,4965,7622,4965,7628,4965,7633,4966,7638,4970,7647,4972,7651,4979,7658,4983,7660,4992,7664,4997,7665,5008,7665,5013,7664,5022,7660,5026,7658,5033,7651,5035,7647,5039,7638,5040,7633,5040,7622xm5040,6272l5039,6267,5035,6258,5033,6254,5026,6247,5022,6245,5013,6241,5008,6240,4997,6240,4992,6241,4983,6245,4979,6247,4972,6254,4970,6258,4966,6267,4965,6272,4965,6278,4965,6283,4966,6288,4970,6297,4972,6301,4979,6308,4983,6310,4992,6314,4997,6315,5008,6315,5013,6314,5022,6310,5026,6308,5033,6301,5035,6297,5039,6288,5040,6283,5040,6272xm5040,5717l5039,5712,5035,5703,5033,5699,5026,5692,5022,5690,5013,5686,5008,5685,4997,5685,4992,5686,4983,5690,4979,5692,4972,5699,4970,5703,4966,5712,4965,5717,4965,5723,4965,5728,4966,5733,4970,5742,4972,5746,4979,5753,4983,5755,4992,5759,4997,5760,5008,5760,5013,5759,5022,5755,5026,5753,5033,5746,5035,5742,5039,5733,5040,5728,5040,5717xm5040,5162l5039,5157,5035,5148,5033,5144,5026,5137,5022,5135,5013,5131,5008,5130,4997,5130,4992,5131,4983,5135,4979,5137,4972,5144,4970,5148,4966,5157,4965,5162,4965,5168,4965,5173,4966,5178,4970,5187,4972,5191,4979,5198,4983,5200,4992,5204,4997,5205,5008,5205,5013,5204,5022,5200,5026,5198,5033,5191,5035,5187,5039,5178,5040,5173,5040,516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070707"/>
          <w:spacing w:val="-2"/>
          <w:sz w:val="28"/>
        </w:rPr>
        <w:t>E</w:t>
      </w:r>
      <w:r>
        <w:rPr>
          <w:color w:val="070707"/>
          <w:spacing w:val="-2"/>
        </w:rPr>
        <w:t>DUCATION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spacing w:line="266" w:lineRule="auto"/>
        <w:ind w:left="381" w:right="292"/>
      </w:pPr>
      <w:r>
        <w:rPr>
          <w:w w:val="105"/>
        </w:rPr>
        <w:t>Associate of Science (A.S.) in Geriatric Health Support </w:t>
      </w:r>
      <w:r>
        <w:rPr>
          <w:spacing w:val="-2"/>
          <w:w w:val="105"/>
        </w:rPr>
        <w:t>Springﬁeld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Community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College, </w:t>
      </w:r>
      <w:r>
        <w:rPr>
          <w:w w:val="105"/>
        </w:rPr>
        <w:t>Springﬁeld, IL</w:t>
      </w:r>
    </w:p>
    <w:p>
      <w:pPr>
        <w:pStyle w:val="BodyText"/>
      </w:pPr>
    </w:p>
    <w:p>
      <w:pPr>
        <w:pStyle w:val="BodyText"/>
        <w:spacing w:before="58"/>
      </w:pPr>
    </w:p>
    <w:p>
      <w:pPr>
        <w:pStyle w:val="Heading1"/>
      </w:pPr>
      <w:r>
        <w:rPr>
          <w:color w:val="070707"/>
          <w:spacing w:val="-11"/>
          <w:sz w:val="28"/>
        </w:rPr>
        <w:t>K</w:t>
      </w:r>
      <w:r>
        <w:rPr>
          <w:color w:val="070707"/>
          <w:spacing w:val="-11"/>
        </w:rPr>
        <w:t>EY</w:t>
      </w:r>
      <w:r>
        <w:rPr>
          <w:color w:val="070707"/>
          <w:spacing w:val="-6"/>
        </w:rPr>
        <w:t> </w:t>
      </w:r>
      <w:r>
        <w:rPr>
          <w:color w:val="070707"/>
          <w:spacing w:val="-2"/>
          <w:sz w:val="28"/>
        </w:rPr>
        <w:t>S</w:t>
      </w:r>
      <w:r>
        <w:rPr>
          <w:color w:val="070707"/>
          <w:spacing w:val="-2"/>
        </w:rPr>
        <w:t>KILLS</w:t>
      </w:r>
    </w:p>
    <w:p>
      <w:pPr>
        <w:pStyle w:val="BodyText"/>
        <w:spacing w:before="6"/>
        <w:rPr>
          <w:b/>
          <w:sz w:val="24"/>
        </w:rPr>
      </w:pPr>
    </w:p>
    <w:p>
      <w:pPr>
        <w:pStyle w:val="BodyText"/>
        <w:ind w:left="679"/>
        <w:jc w:val="both"/>
      </w:pPr>
      <w:r>
        <w:rPr/>
        <w:t>Geriatric</w:t>
      </w:r>
      <w:r>
        <w:rPr>
          <w:spacing w:val="13"/>
        </w:rPr>
        <w:t> </w:t>
      </w:r>
      <w:r>
        <w:rPr>
          <w:spacing w:val="-4"/>
        </w:rPr>
        <w:t>care</w:t>
      </w:r>
    </w:p>
    <w:p>
      <w:pPr>
        <w:pStyle w:val="BodyText"/>
        <w:spacing w:line="374" w:lineRule="auto" w:before="123"/>
        <w:ind w:left="679" w:right="38"/>
        <w:jc w:val="both"/>
      </w:pPr>
      <w:r>
        <w:rPr>
          <w:spacing w:val="-2"/>
          <w:w w:val="105"/>
        </w:rPr>
        <w:t>Dementia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Alzheimer’s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support </w:t>
      </w:r>
      <w:r>
        <w:rPr>
          <w:w w:val="105"/>
        </w:rPr>
        <w:t>Patient</w:t>
      </w:r>
      <w:r>
        <w:rPr>
          <w:spacing w:val="-14"/>
          <w:w w:val="105"/>
        </w:rPr>
        <w:t> </w:t>
      </w:r>
      <w:r>
        <w:rPr>
          <w:w w:val="105"/>
        </w:rPr>
        <w:t>mobility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fall</w:t>
      </w:r>
      <w:r>
        <w:rPr>
          <w:spacing w:val="-13"/>
          <w:w w:val="105"/>
        </w:rPr>
        <w:t> </w:t>
      </w:r>
      <w:r>
        <w:rPr>
          <w:w w:val="105"/>
        </w:rPr>
        <w:t>prevention ADL</w:t>
      </w:r>
      <w:r>
        <w:rPr>
          <w:spacing w:val="-5"/>
          <w:w w:val="105"/>
        </w:rPr>
        <w:t> </w:t>
      </w:r>
      <w:r>
        <w:rPr>
          <w:w w:val="105"/>
        </w:rPr>
        <w:t>assistance</w:t>
      </w:r>
    </w:p>
    <w:p>
      <w:pPr>
        <w:pStyle w:val="BodyText"/>
        <w:spacing w:line="381" w:lineRule="auto" w:before="6"/>
        <w:ind w:left="679" w:right="795"/>
        <w:jc w:val="both"/>
      </w:pPr>
      <w:r>
        <w:rPr>
          <w:spacing w:val="-2"/>
          <w:w w:val="105"/>
        </w:rPr>
        <w:t>Care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plan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documentation </w:t>
      </w:r>
      <w:r>
        <w:rPr>
          <w:w w:val="105"/>
        </w:rPr>
        <w:t>Family communication</w:t>
      </w:r>
    </w:p>
    <w:p>
      <w:pPr>
        <w:pStyle w:val="Heading2"/>
        <w:spacing w:line="261" w:lineRule="auto"/>
        <w:ind w:right="672"/>
      </w:pPr>
      <w:r>
        <w:rPr>
          <w:b w:val="0"/>
        </w:rPr>
        <w:br w:type="column"/>
      </w:r>
      <w:r>
        <w:rPr>
          <w:w w:val="105"/>
        </w:rPr>
        <w:t>Certiﬁed</w:t>
      </w:r>
      <w:r>
        <w:rPr>
          <w:spacing w:val="-14"/>
          <w:w w:val="105"/>
        </w:rPr>
        <w:t> </w:t>
      </w:r>
      <w:r>
        <w:rPr>
          <w:w w:val="105"/>
        </w:rPr>
        <w:t>Nursing</w:t>
      </w:r>
      <w:r>
        <w:rPr>
          <w:spacing w:val="-13"/>
          <w:w w:val="105"/>
        </w:rPr>
        <w:t> </w:t>
      </w:r>
      <w:r>
        <w:rPr>
          <w:w w:val="105"/>
        </w:rPr>
        <w:t>Assistant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Home</w:t>
      </w:r>
      <w:r>
        <w:rPr>
          <w:spacing w:val="-13"/>
          <w:w w:val="105"/>
        </w:rPr>
        <w:t> </w:t>
      </w:r>
      <w:r>
        <w:rPr>
          <w:w w:val="105"/>
        </w:rPr>
        <w:t>Health</w:t>
      </w:r>
      <w:r>
        <w:rPr>
          <w:spacing w:val="-13"/>
          <w:w w:val="105"/>
        </w:rPr>
        <w:t> </w:t>
      </w:r>
      <w:r>
        <w:rPr>
          <w:w w:val="105"/>
        </w:rPr>
        <w:t>Services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4"/>
          <w:w w:val="105"/>
        </w:rPr>
        <w:t> </w:t>
      </w:r>
      <w:r>
        <w:rPr>
          <w:w w:val="105"/>
        </w:rPr>
        <w:t>April</w:t>
      </w:r>
      <w:r>
        <w:rPr>
          <w:spacing w:val="-13"/>
          <w:w w:val="105"/>
        </w:rPr>
        <w:t> </w:t>
      </w:r>
      <w:r>
        <w:rPr>
          <w:w w:val="105"/>
        </w:rPr>
        <w:t>2016</w:t>
      </w:r>
      <w:r>
        <w:rPr>
          <w:spacing w:val="-13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April </w:t>
      </w:r>
      <w:r>
        <w:rPr>
          <w:spacing w:val="-4"/>
          <w:w w:val="105"/>
        </w:rPr>
        <w:t>2019</w:t>
      </w:r>
    </w:p>
    <w:p>
      <w:pPr>
        <w:pStyle w:val="BodyText"/>
        <w:spacing w:before="14"/>
        <w:ind w:left="363"/>
      </w:pPr>
      <w:r>
        <w:rPr/>
        <w:t>Compassionate</w:t>
      </w:r>
      <w:r>
        <w:rPr>
          <w:spacing w:val="18"/>
        </w:rPr>
        <w:t> </w:t>
      </w:r>
      <w:r>
        <w:rPr/>
        <w:t>Care,</w:t>
      </w:r>
      <w:r>
        <w:rPr>
          <w:spacing w:val="18"/>
        </w:rPr>
        <w:t> </w:t>
      </w:r>
      <w:r>
        <w:rPr/>
        <w:t>Springﬁeld,</w:t>
      </w:r>
      <w:r>
        <w:rPr>
          <w:spacing w:val="18"/>
        </w:rPr>
        <w:t> </w:t>
      </w:r>
      <w:r>
        <w:rPr>
          <w:spacing w:val="-5"/>
        </w:rPr>
        <w:t>IL</w:t>
      </w:r>
    </w:p>
    <w:p>
      <w:pPr>
        <w:pStyle w:val="BodyText"/>
        <w:spacing w:before="21"/>
      </w:pPr>
    </w:p>
    <w:p>
      <w:pPr>
        <w:pStyle w:val="BodyText"/>
        <w:spacing w:line="278" w:lineRule="auto"/>
        <w:ind w:left="1051" w:right="834"/>
      </w:pPr>
      <w:r>
        <w:rPr>
          <w:w w:val="105"/>
        </w:rPr>
        <w:t>Provided</w:t>
      </w:r>
      <w:r>
        <w:rPr>
          <w:spacing w:val="-14"/>
          <w:w w:val="105"/>
        </w:rPr>
        <w:t> </w:t>
      </w:r>
      <w:r>
        <w:rPr>
          <w:w w:val="105"/>
        </w:rPr>
        <w:t>in-home</w:t>
      </w:r>
      <w:r>
        <w:rPr>
          <w:spacing w:val="-13"/>
          <w:w w:val="105"/>
        </w:rPr>
        <w:t> </w:t>
      </w:r>
      <w:r>
        <w:rPr>
          <w:w w:val="105"/>
        </w:rPr>
        <w:t>care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elderly</w:t>
      </w:r>
      <w:r>
        <w:rPr>
          <w:spacing w:val="-13"/>
          <w:w w:val="105"/>
        </w:rPr>
        <w:t> </w:t>
      </w:r>
      <w:r>
        <w:rPr>
          <w:w w:val="105"/>
        </w:rPr>
        <w:t>clients,</w:t>
      </w:r>
      <w:r>
        <w:rPr>
          <w:spacing w:val="-13"/>
          <w:w w:val="105"/>
        </w:rPr>
        <w:t> </w:t>
      </w:r>
      <w:r>
        <w:rPr>
          <w:w w:val="105"/>
        </w:rPr>
        <w:t>including</w:t>
      </w:r>
      <w:r>
        <w:rPr>
          <w:spacing w:val="-13"/>
          <w:w w:val="105"/>
        </w:rPr>
        <w:t> </w:t>
      </w:r>
      <w:r>
        <w:rPr>
          <w:w w:val="105"/>
        </w:rPr>
        <w:t>personal</w:t>
      </w:r>
      <w:r>
        <w:rPr>
          <w:spacing w:val="-14"/>
          <w:w w:val="105"/>
        </w:rPr>
        <w:t> </w:t>
      </w:r>
      <w:r>
        <w:rPr>
          <w:w w:val="105"/>
        </w:rPr>
        <w:t>hygiene, feeding, and medication reminders</w:t>
      </w:r>
    </w:p>
    <w:p>
      <w:pPr>
        <w:pStyle w:val="BodyText"/>
        <w:spacing w:line="278" w:lineRule="auto" w:before="75"/>
        <w:ind w:left="1051" w:right="834"/>
      </w:pPr>
      <w:r>
        <w:rPr>
          <w:spacing w:val="-2"/>
          <w:w w:val="105"/>
        </w:rPr>
        <w:t>Developed fall prevention plans for high-risk patients, reducing </w:t>
      </w:r>
      <w:r>
        <w:rPr>
          <w:w w:val="105"/>
        </w:rPr>
        <w:t>incidents by 30%</w:t>
      </w:r>
    </w:p>
    <w:p>
      <w:pPr>
        <w:pStyle w:val="BodyText"/>
        <w:spacing w:before="13"/>
      </w:pPr>
    </w:p>
    <w:p>
      <w:pPr>
        <w:pStyle w:val="Heading1"/>
        <w:spacing w:before="1"/>
      </w:pPr>
      <w:r>
        <w:rPr>
          <w:color w:val="070707"/>
          <w:spacing w:val="-2"/>
          <w:sz w:val="28"/>
        </w:rPr>
        <w:t>C</w:t>
      </w:r>
      <w:r>
        <w:rPr>
          <w:color w:val="070707"/>
          <w:spacing w:val="-2"/>
        </w:rPr>
        <w:t>ERTIFICATIONS</w:t>
      </w:r>
    </w:p>
    <w:p>
      <w:pPr>
        <w:pStyle w:val="BodyText"/>
        <w:spacing w:line="261" w:lineRule="auto" w:before="221"/>
        <w:ind w:left="660" w:right="318"/>
      </w:pPr>
      <w:r>
        <w:rPr>
          <w:spacing w:val="-2"/>
          <w:w w:val="105"/>
        </w:rPr>
        <w:t>Certiﬁed Nursing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Assistant (CNA), Illinois Department of Public Health, June </w:t>
      </w:r>
      <w:r>
        <w:rPr>
          <w:spacing w:val="-4"/>
          <w:w w:val="105"/>
        </w:rPr>
        <w:t>2016</w:t>
      </w:r>
    </w:p>
    <w:p>
      <w:pPr>
        <w:pStyle w:val="BodyText"/>
        <w:spacing w:before="104"/>
        <w:ind w:left="660"/>
      </w:pPr>
      <w:r>
        <w:rPr/>
        <w:t>Basic</w:t>
      </w:r>
      <w:r>
        <w:rPr>
          <w:spacing w:val="13"/>
        </w:rPr>
        <w:t> </w:t>
      </w:r>
      <w:r>
        <w:rPr/>
        <w:t>Life</w:t>
      </w:r>
      <w:r>
        <w:rPr>
          <w:spacing w:val="14"/>
        </w:rPr>
        <w:t> </w:t>
      </w:r>
      <w:r>
        <w:rPr/>
        <w:t>Support</w:t>
      </w:r>
      <w:r>
        <w:rPr>
          <w:spacing w:val="13"/>
        </w:rPr>
        <w:t> </w:t>
      </w:r>
      <w:r>
        <w:rPr/>
        <w:t>(BLS),</w:t>
      </w:r>
      <w:r>
        <w:rPr>
          <w:spacing w:val="1"/>
        </w:rPr>
        <w:t> </w:t>
      </w:r>
      <w:r>
        <w:rPr/>
        <w:t>American</w:t>
      </w:r>
      <w:r>
        <w:rPr>
          <w:spacing w:val="14"/>
        </w:rPr>
        <w:t> </w:t>
      </w:r>
      <w:r>
        <w:rPr/>
        <w:t>Heart</w:t>
      </w:r>
      <w:r>
        <w:rPr>
          <w:spacing w:val="1"/>
        </w:rPr>
        <w:t> </w:t>
      </w:r>
      <w:r>
        <w:rPr/>
        <w:t>Association,</w:t>
      </w:r>
      <w:r>
        <w:rPr>
          <w:spacing w:val="14"/>
        </w:rPr>
        <w:t> </w:t>
      </w:r>
      <w:r>
        <w:rPr/>
        <w:t>February</w:t>
      </w:r>
      <w:r>
        <w:rPr>
          <w:spacing w:val="13"/>
        </w:rPr>
        <w:t> </w:t>
      </w:r>
      <w:r>
        <w:rPr>
          <w:spacing w:val="-4"/>
        </w:rPr>
        <w:t>2023</w:t>
      </w:r>
    </w:p>
    <w:sectPr>
      <w:type w:val="continuous"/>
      <w:pgSz w:w="11920" w:h="16860"/>
      <w:pgMar w:top="960" w:bottom="280" w:left="140" w:right="140"/>
      <w:cols w:num="2" w:equalWidth="0">
        <w:col w:w="3554" w:space="519"/>
        <w:col w:w="75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2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6"/>
      <w:ind w:left="363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"/>
      <w:ind w:left="4171" w:right="7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2025-09-11T11:16:16Z</dcterms:created>
  <dcterms:modified xsi:type="dcterms:W3CDTF">2025-09-11T11:16:16Z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2025-09-11T00:00:00Z</vt:filetime>
  </property>
  <property fmtid="{D5CDD505-2E9C-101B-9397-08002B2CF9AE}" pid="5" name="Producer">
    <vt:lpwstr>Skia/PDF m121</vt:lpwstr>
  </property>
</Properties>
</file>