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(404)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555-6262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Atlanta,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GA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Compliance</w:t>
      </w:r>
      <w:r>
        <w:rPr>
          <w:b/>
          <w:color w:val="FFFFFF"/>
          <w:spacing w:val="40"/>
          <w:sz w:val="29"/>
        </w:rPr>
        <w:t> </w:t>
      </w:r>
      <w:r>
        <w:rPr>
          <w:b/>
          <w:color w:val="FFFFFF"/>
          <w:sz w:val="29"/>
        </w:rPr>
        <w:t>project</w:t>
      </w:r>
      <w:r>
        <w:rPr>
          <w:b/>
          <w:color w:val="FFFFFF"/>
          <w:spacing w:val="41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Compliance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regulatory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internal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audit.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SOX,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HIPAA,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GDPR compliance across financial institutions.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4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340"/>
          <w:cols w:num="2" w:equalWidth="0">
            <w:col w:w="2032" w:space="1781"/>
            <w:col w:w="768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40"/>
        </w:sectPr>
      </w:pPr>
    </w:p>
    <w:p>
      <w:pPr>
        <w:pStyle w:val="BodyText"/>
        <w:spacing w:before="75"/>
        <w:ind w:left="496"/>
      </w:pPr>
      <w:r>
        <w:rPr>
          <w:w w:val="105"/>
        </w:rPr>
        <w:t>B.A.</w:t>
      </w:r>
      <w:r>
        <w:rPr>
          <w:spacing w:val="10"/>
          <w:w w:val="105"/>
        </w:rPr>
        <w:t> </w:t>
      </w:r>
      <w:r>
        <w:rPr>
          <w:w w:val="105"/>
        </w:rPr>
        <w:t>Business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Law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/>
      </w:pPr>
      <w:r>
        <w:rPr/>
        <w:t>Emory University Atlanta, GA </w:t>
      </w:r>
      <w:r>
        <w:rPr>
          <w:position w:val="2"/>
        </w:rPr>
        <w:t>| </w:t>
      </w:r>
      <w:r>
        <w:rPr/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957"/>
      </w:pPr>
      <w:r>
        <w:rPr/>
        <w:br w:type="column"/>
      </w:r>
      <w:r>
        <w:rPr>
          <w:w w:val="105"/>
        </w:rPr>
        <w:t>Compliance project manager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Luma Financial Group,</w:t>
      </w:r>
      <w:r>
        <w:rPr>
          <w:spacing w:val="-1"/>
          <w:w w:val="105"/>
        </w:rPr>
        <w:t> </w:t>
      </w:r>
      <w:r>
        <w:rPr>
          <w:w w:val="105"/>
        </w:rPr>
        <w:t>Atlanta, GA June 2017 – Present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divisions,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flags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80%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approval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policies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340"/>
          <w:cols w:num="2" w:equalWidth="0">
            <w:col w:w="2334" w:space="1423"/>
            <w:col w:w="7743"/>
          </w:cols>
        </w:sectPr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25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Influencer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BodyText"/>
        <w:spacing w:line="206" w:lineRule="exact"/>
        <w:ind w:left="496"/>
      </w:pPr>
      <w:r>
        <w:rPr/>
        <w:br w:type="column"/>
      </w:r>
      <w:r>
        <w:rPr/>
        <w:t>Audit</w:t>
      </w:r>
      <w:r>
        <w:rPr>
          <w:spacing w:val="41"/>
        </w:rPr>
        <w:t> </w:t>
      </w:r>
      <w:r>
        <w:rPr/>
        <w:t>analyst</w:t>
      </w:r>
      <w:r>
        <w:rPr>
          <w:spacing w:val="42"/>
        </w:rPr>
        <w:t> </w:t>
      </w:r>
      <w:r>
        <w:rPr>
          <w:position w:val="2"/>
        </w:rPr>
        <w:t>|</w:t>
      </w:r>
      <w:r>
        <w:rPr>
          <w:spacing w:val="42"/>
          <w:position w:val="2"/>
        </w:rPr>
        <w:t> </w:t>
      </w:r>
      <w:r>
        <w:rPr/>
        <w:t>SentryBank</w:t>
      </w:r>
      <w:r>
        <w:rPr>
          <w:spacing w:val="41"/>
        </w:rPr>
        <w:t> </w:t>
      </w:r>
      <w:r>
        <w:rPr/>
        <w:t>Corp,</w:t>
      </w:r>
      <w:r>
        <w:rPr>
          <w:spacing w:val="25"/>
        </w:rPr>
        <w:t> </w:t>
      </w:r>
      <w:r>
        <w:rPr/>
        <w:t>Alpharetta,</w:t>
      </w:r>
      <w:r>
        <w:rPr>
          <w:spacing w:val="42"/>
        </w:rPr>
        <w:t> </w:t>
      </w:r>
      <w:r>
        <w:rPr>
          <w:spacing w:val="-5"/>
        </w:rPr>
        <w:t>GA</w:t>
      </w:r>
    </w:p>
    <w:p>
      <w:pPr>
        <w:pStyle w:val="BodyText"/>
        <w:spacing w:before="24"/>
        <w:ind w:left="496"/>
      </w:pPr>
      <w:r>
        <w:rPr>
          <w:w w:val="105"/>
        </w:rPr>
        <w:t>March</w:t>
      </w:r>
      <w:r>
        <w:rPr>
          <w:spacing w:val="5"/>
          <w:w w:val="105"/>
        </w:rPr>
        <w:t> </w:t>
      </w:r>
      <w:r>
        <w:rPr>
          <w:w w:val="105"/>
        </w:rPr>
        <w:t>2014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420" w:bottom="280" w:left="80" w:right="340"/>
          <w:cols w:num="2" w:equalWidth="0">
            <w:col w:w="2713" w:space="653"/>
            <w:col w:w="813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06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Partnership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09" w:lineRule="exact" w:before="0" w:after="0"/>
        <w:ind w:left="792" w:right="0" w:hanging="296"/>
        <w:jc w:val="left"/>
        <w:rPr>
          <w:sz w:val="18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metrics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gap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controls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developed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action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items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340"/>
          <w:cols w:num="2" w:equalWidth="0">
            <w:col w:w="2641" w:space="912"/>
            <w:col w:w="7947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40" w:lineRule="auto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Heading1"/>
        <w:spacing w:before="100"/>
        <w:ind w:left="496"/>
      </w:pPr>
      <w:r>
        <w:rPr>
          <w:b w:val="0"/>
        </w:rPr>
        <w:br w:type="column"/>
      </w:r>
      <w:r>
        <w:rPr>
          <w:color w:val="FFFFFF"/>
        </w:rPr>
        <w:t>CUSTOM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SECTION</w:t>
      </w:r>
    </w:p>
    <w:p>
      <w:pPr>
        <w:spacing w:after="0"/>
        <w:sectPr>
          <w:type w:val="continuous"/>
          <w:pgSz w:w="11920" w:h="16860"/>
          <w:pgMar w:top="420" w:bottom="280" w:left="80" w:right="340"/>
          <w:cols w:num="2" w:equalWidth="0">
            <w:col w:w="2524" w:space="899"/>
            <w:col w:w="8077"/>
          </w:cols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49592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472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1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4578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5340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38700">
                                <a:moveTo>
                                  <a:pt x="9524" y="4838699"/>
                                </a:moveTo>
                                <a:lnTo>
                                  <a:pt x="0" y="4838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3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0862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0624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0481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4F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243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334f29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334f29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655;width:8169;height:735" id="docshape8" filled="true" fillcolor="#334f29" stroked="false">
                  <v:fill type="solid"/>
                </v:rect>
                <v:shape style="position:absolute;left:9922;top:8617;width:735;height:705" id="docshape9" coordorigin="9922,8618" coordsize="735,705" path="m10302,9322l10278,9322,10266,9322,10206,9314,10138,9292,10076,9257,10022,9212,9978,9158,9946,9097,9927,9030,9922,8985,9922,8974,9922,8955,9932,8887,9955,8822,9991,8763,10039,8712,10096,8670,10160,8640,10230,8622,10278,8618,10302,8618,10374,8626,10442,8648,10504,8683,10558,8728,10602,8782,10634,8843,10653,8910,10657,8955,10657,8985,10648,9053,10625,9118,10589,9177,10541,9228,10484,9270,10420,9300,10350,9318,10314,9322,10302,9322xe" filled="true" fillcolor="#ffffff" stroked="false">
                  <v:path arrowok="t"/>
                  <v:fill type="solid"/>
                </v:shape>
                <v:shape style="position:absolute;left:9900;top:8595;width:780;height:748" id="docshape10" coordorigin="9900,8595" coordsize="780,748" path="m10316,9343l10264,9343,10239,9341,10201,9335,10189,9331,10165,9325,10153,9321,10129,9311,10117,9305,10095,9295,10084,9289,10063,9275,10052,9267,10033,9251,10023,9243,10005,9227,9997,9217,9980,9199,9973,9189,9959,9169,9952,9159,9940,9137,9935,9125,9925,9103,9920,9093,9913,9069,9910,9057,9905,9033,9903,9021,9901,8997,9900,8985,9900,8953,9901,8941,9903,8917,9905,8905,9910,8881,9913,8869,9920,8845,9925,8835,9935,8813,9940,8801,9952,8779,9959,8769,9973,8749,9980,8739,9997,8721,10005,8711,10023,8695,10033,8687,10052,8671,10063,8663,10084,8649,10095,8643,10117,8633,10129,8627,10153,8617,10165,8613,10189,8607,10201,8603,10239,8597,10264,8595,10316,8595,10341,8597,10379,8603,10391,8607,10415,8613,10427,8617,10451,8627,10463,8633,10476,8639,10267,8639,10245,8641,10201,8649,10179,8657,10168,8659,10148,8667,10137,8673,10117,8683,10108,8689,10089,8699,10080,8707,10062,8719,10054,8727,10038,8743,10030,8751,10016,8767,10009,8775,9997,8793,9991,8803,9980,8821,9976,8831,9967,8851,9963,8861,9957,8881,9954,8891,9949,8913,9948,8923,9946,8945,9945,8953,9945,8985,9946,8993,9948,9015,9949,9025,9954,9047,9957,9057,9963,9077,9967,9087,9976,9107,9980,9117,9991,9135,9997,9145,10009,9163,10016,9171,10030,9187,10038,9195,10054,9211,10062,9219,10080,9231,10089,9239,10108,9249,10117,9255,10137,9265,10148,9271,10168,9279,10179,9281,10201,9289,10245,9297,10267,9299,10476,9299,10463,9305,10451,9311,10427,9321,10415,9325,10391,9331,10379,9335,10341,9341,10316,9343xm10476,9299l10313,9299,10335,9297,10379,9289,10401,9281,10412,9279,10432,9271,10443,9265,10463,9255,10472,9249,10491,9239,10500,9231,10518,9219,10526,9211,10542,9195,10550,9187,10564,9171,10571,9163,10583,9145,10589,9135,10600,9117,10604,9107,10613,9087,10617,9077,10623,9057,10626,9047,10631,9025,10632,9015,10634,8993,10635,8985,10635,8953,10634,8945,10632,8923,10631,8913,10626,8891,10623,8881,10617,8861,10613,8851,10604,8831,10600,8821,10589,8803,10583,8793,10571,8775,10564,8767,10550,8751,10542,8743,10526,8727,10518,8719,10500,8707,10491,8699,10472,8689,10463,8683,10443,8673,10432,8667,10412,8659,10401,8657,10379,8649,10335,8641,10313,8639,10476,8639,10485,8643,10496,8649,10517,8663,10528,8671,10547,8687,10557,8695,10575,8711,10583,8721,10600,8739,10607,8749,10621,8769,10628,8779,10640,8801,10645,8813,10655,8835,10659,8845,10667,8869,10670,8881,10675,8905,10677,8917,10679,8941,10680,8953,10680,8985,10679,8997,10677,9021,10675,9033,10670,9057,10667,9069,10659,9093,10655,9103,10645,9125,10640,9137,10628,9159,10621,9169,10607,9189,10600,9199,10583,9217,10575,9227,10557,9243,10547,9251,10528,9267,10517,9275,10496,9289,10485,9295,10476,9299xe" filled="true" fillcolor="#334f29" stroked="false">
                  <v:path arrowok="t"/>
                  <v:fill type="solid"/>
                </v:shape>
                <v:shape style="position:absolute;left:10050;top:8715;width:480;height:510" type="#_x0000_t75" id="docshape11" stroked="false">
                  <v:imagedata r:id="rId7" o:title=""/>
                </v:shape>
                <v:rect style="position:absolute;left:3735;top:3570;width:15;height:7620" id="docshape12" filled="true" fillcolor="#000000" stroked="false">
                  <v:fill type="solid"/>
                </v:rect>
                <v:rect style="position:absolute;left:0;top:3810;width:2880;height:765" id="docshape13" filled="true" fillcolor="#334f29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334f29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6435;width:2880;height:765" id="docshape17" filled="true" fillcolor="#334f29" stroked="false">
                  <v:fill type="solid"/>
                </v:rect>
                <v:shape style="position:absolute;left:2542;top:6397;width:735;height:705" id="docshape18" coordorigin="2542,6398" coordsize="735,705" path="m2922,7102l2898,7102,2886,7102,2826,7094,2758,7072,2696,7037,2642,6992,2598,6938,2566,6877,2547,6810,2542,6754,2543,6735,2552,6667,2575,6602,2611,6543,2659,6492,2716,6450,2780,6420,2850,6402,2898,6398,2922,6398,2994,6406,3062,6428,3124,6463,3178,6508,3222,6562,3254,6623,3273,6690,3277,6735,3277,6765,3268,6833,3245,6898,3209,6957,3161,7008,3104,7050,3040,7080,2970,7098,2922,7102xe" filled="true" fillcolor="#ffffff" stroked="false">
                  <v:path arrowok="t"/>
                  <v:fill type="solid"/>
                </v:shape>
                <v:shape style="position:absolute;left:2520;top:6375;width:780;height:748" id="docshape19" coordorigin="2520,6375" coordsize="780,748" path="m2936,7123l2884,7123,2859,7121,2821,7115,2809,7111,2785,7105,2773,7101,2749,7091,2737,7085,2715,7075,2704,7069,2683,7055,2672,7047,2653,7031,2643,7023,2625,7007,2617,6997,2600,6979,2593,6969,2579,6949,2572,6939,2560,6917,2555,6905,2545,6883,2541,6873,2533,6849,2530,6837,2525,6813,2523,6801,2521,6777,2520,6765,2520,6733,2521,6721,2523,6697,2525,6685,2530,6661,2533,6649,2541,6625,2545,6615,2555,6593,2560,6581,2572,6559,2579,6549,2593,6529,2600,6519,2617,6501,2625,6491,2643,6475,2653,6467,2672,6451,2683,6443,2704,6429,2715,6423,2737,6413,2749,6407,2773,6397,2785,6393,2809,6387,2821,6383,2859,6377,2884,6375,2936,6375,2961,6377,2999,6383,3011,6387,3035,6393,3047,6397,3071,6407,3083,6413,3096,6419,2887,6419,2865,6421,2821,6429,2799,6437,2788,6439,2768,6447,2757,6453,2737,6463,2728,6469,2709,6479,2700,6487,2682,6499,2674,6507,2658,6523,2650,6531,2636,6547,2629,6555,2617,6573,2611,6583,2600,6601,2596,6611,2587,6631,2583,6641,2577,6661,2574,6671,2569,6693,2568,6703,2566,6725,2565,6733,2565,6765,2566,6773,2568,6795,2569,6805,2574,6827,2577,6837,2583,6857,2587,6867,2596,6887,2600,6897,2611,6915,2617,6925,2629,6943,2636,6951,2650,6967,2658,6975,2674,6991,2682,6999,2700,7011,2709,7019,2728,7029,2737,7035,2757,7045,2768,7051,2788,7059,2799,7061,2821,7069,2865,7077,2887,7079,3096,7079,3083,7085,3071,7091,3047,7101,3035,7105,3011,7111,2999,7115,2961,7121,2936,7123xm3096,7079l2933,7079,2955,7077,2999,7069,3021,7061,3032,7059,3052,7051,3063,7045,3083,7035,3092,7029,3111,7019,3120,7011,3138,6999,3146,6991,3162,6975,3170,6967,3184,6951,3191,6943,3203,6925,3209,6915,3220,6897,3224,6887,3233,6867,3237,6857,3243,6837,3246,6827,3251,6805,3252,6795,3254,6773,3255,6765,3255,6733,3254,6725,3252,6703,3251,6693,3246,6671,3243,6661,3237,6641,3233,6631,3224,6611,3220,6601,3209,6583,3203,6573,3191,6555,3184,6547,3170,6531,3162,6523,3146,6507,3138,6499,3120,6487,3111,6479,3092,6469,3083,6463,3063,6453,3052,6447,3032,6439,3021,6437,2999,6429,2955,6421,2933,6419,3096,6419,3105,6423,3116,6429,3137,6443,3148,6451,3167,6467,3177,6475,3195,6491,3203,6501,3220,6519,3227,6529,3241,6549,3248,6559,3260,6581,3265,6593,3275,6615,3279,6625,3287,6649,3290,6661,3295,6685,3297,6697,3299,6721,3300,6733,3300,6765,3299,6777,3297,6801,3295,6813,3290,6837,3287,6849,3279,6873,3275,6883,3265,6905,3260,6917,3248,6939,3241,6949,3227,6969,3220,6979,3203,6997,3195,7007,3177,7023,3167,7031,3148,7047,3137,7055,3116,7069,3105,7075,3096,7079xe" filled="true" fillcolor="#334f29" stroked="false">
                  <v:path arrowok="t"/>
                  <v:fill type="solid"/>
                </v:shape>
                <v:shape style="position:absolute;left:2670;top:6495;width:480;height:510" type="#_x0000_t75" id="docshape20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2"/>
        <w:rPr>
          <w:b/>
        </w:rPr>
      </w:pPr>
    </w:p>
    <w:p>
      <w:pPr>
        <w:pStyle w:val="BodyText"/>
        <w:spacing w:line="261" w:lineRule="auto"/>
        <w:ind w:left="3862" w:right="2637"/>
      </w:pPr>
      <w:r>
        <w:rPr>
          <w:w w:val="105"/>
        </w:rPr>
        <w:t>Certified Regulatory Compliance Manager (CRCM) February 2020</w:t>
      </w:r>
    </w:p>
    <w:sectPr>
      <w:type w:val="continuous"/>
      <w:pgSz w:w="11920" w:h="16860"/>
      <w:pgMar w:top="420" w:bottom="280" w:left="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2025-09-12T16:33:05Z</dcterms:created>
  <dcterms:modified xsi:type="dcterms:W3CDTF">2025-09-12T16:33:05Z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