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1"/>
        <w:spacing w:before="154"/>
        <w:ind w:left="553"/>
      </w:pPr>
      <w:r>
        <w:rPr>
          <w:color w:val="FFFFFF"/>
        </w:rPr>
        <w:t>UX</w:t>
      </w:r>
      <w:r>
        <w:rPr>
          <w:color w:val="FFFFFF"/>
          <w:spacing w:val="3"/>
        </w:rPr>
        <w:t> </w:t>
      </w:r>
      <w:r>
        <w:rPr>
          <w:color w:val="FFFFFF"/>
        </w:rPr>
        <w:t>Research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Internship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UX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intern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early-stage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insight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discovery.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building inclusive products informed by research and user feedback.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900"/>
        </w:sect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1858"/>
      </w:pPr>
      <w:r>
        <w:rPr>
          <w:w w:val="105"/>
        </w:rPr>
        <w:t>UX INTERN </w:t>
      </w:r>
      <w:r>
        <w:rPr>
          <w:w w:val="105"/>
          <w:position w:val="2"/>
        </w:rPr>
        <w:t>| </w:t>
      </w:r>
      <w:r>
        <w:rPr>
          <w:w w:val="105"/>
        </w:rPr>
        <w:t>FORMLAB TECH, CHARLOTTE, NC JUNE 2024 – AUGUST 2024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900"/>
          <w:cols w:num="2" w:equalWidth="0">
            <w:col w:w="2219" w:space="1538"/>
            <w:col w:w="694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90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Shadowed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UX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researchers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usability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tests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37" w:after="0"/>
        <w:ind w:left="1204" w:right="350" w:hanging="298"/>
        <w:jc w:val="left"/>
        <w:rPr>
          <w:sz w:val="18"/>
        </w:rPr>
      </w:pPr>
      <w:r>
        <w:rPr>
          <w:w w:val="105"/>
          <w:sz w:val="18"/>
        </w:rPr>
        <w:t>Took detailed notes and helped generate user personas for mobile </w:t>
      </w:r>
      <w:r>
        <w:rPr>
          <w:spacing w:val="-4"/>
          <w:w w:val="105"/>
          <w:sz w:val="18"/>
        </w:rPr>
        <w:t>apps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900"/>
          <w:cols w:num="2" w:equalWidth="0">
            <w:col w:w="2686" w:space="718"/>
            <w:col w:w="7296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580" w:bottom="280" w:left="320" w:right="900"/>
        </w:sectPr>
      </w:pPr>
    </w:p>
    <w:p>
      <w:pPr>
        <w:pStyle w:val="BodyText"/>
        <w:spacing w:before="198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Charlotte,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2"/>
          <w:w w:val="105"/>
        </w:rPr>
        <w:t>NC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2"/>
          <w:w w:val="105"/>
        </w:rPr>
        <w:t>28202</w:t>
      </w:r>
    </w:p>
    <w:p>
      <w:pPr>
        <w:pStyle w:val="BodyText"/>
        <w:spacing w:line="268" w:lineRule="auto" w:before="78"/>
        <w:ind w:left="907"/>
      </w:pPr>
      <w:r>
        <w:rPr/>
        <w:br w:type="column"/>
      </w:r>
      <w:r>
        <w:rPr>
          <w:w w:val="105"/>
        </w:rPr>
        <w:t>STUDENT UX RESEARCHER </w:t>
      </w:r>
      <w:r>
        <w:rPr>
          <w:w w:val="105"/>
          <w:position w:val="2"/>
        </w:rPr>
        <w:t>| </w:t>
      </w:r>
      <w:r>
        <w:rPr>
          <w:w w:val="105"/>
        </w:rPr>
        <w:t>QUEENS COLLEGE RESEARCH HUB, CHARLOTTE, NC</w:t>
      </w:r>
    </w:p>
    <w:p>
      <w:pPr>
        <w:pStyle w:val="BodyText"/>
        <w:spacing w:before="8"/>
        <w:ind w:left="907"/>
      </w:pPr>
      <w:r>
        <w:rPr>
          <w:w w:val="105"/>
        </w:rPr>
        <w:t>SEPTEMBER</w:t>
      </w:r>
      <w:r>
        <w:rPr>
          <w:spacing w:val="1"/>
          <w:w w:val="105"/>
        </w:rPr>
        <w:t> </w:t>
      </w:r>
      <w:r>
        <w:rPr>
          <w:w w:val="105"/>
        </w:rPr>
        <w:t>2023</w:t>
      </w:r>
      <w:r>
        <w:rPr>
          <w:spacing w:val="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580" w:bottom="280" w:left="320" w:right="900"/>
          <w:cols w:num="2" w:equalWidth="0">
            <w:col w:w="2642" w:space="539"/>
            <w:col w:w="7519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580" w:bottom="280" w:left="320" w:right="900"/>
        </w:sectPr>
      </w:pPr>
    </w:p>
    <w:p>
      <w:pPr>
        <w:pStyle w:val="Heading1"/>
        <w:spacing w:before="160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19"/>
        <w:ind w:left="219"/>
      </w:pPr>
      <w:r>
        <w:rPr>
          <w:w w:val="105"/>
        </w:rPr>
        <w:t>Bachelor of Science in Human Factors Psychology</w:t>
      </w:r>
    </w:p>
    <w:p>
      <w:pPr>
        <w:pStyle w:val="BodyText"/>
        <w:spacing w:line="192" w:lineRule="exact"/>
        <w:ind w:left="219"/>
      </w:pPr>
      <w:r>
        <w:rPr>
          <w:w w:val="105"/>
        </w:rPr>
        <w:t>Queens</w:t>
      </w:r>
      <w:r>
        <w:rPr>
          <w:spacing w:val="12"/>
          <w:w w:val="105"/>
        </w:rPr>
        <w:t> </w:t>
      </w: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Charlotte,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98"/>
      </w:pPr>
    </w:p>
    <w:p>
      <w:pPr>
        <w:pStyle w:val="Heading1"/>
        <w:spacing w:before="0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43" w:lineRule="exact" w:before="101" w:after="0"/>
        <w:ind w:left="4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student-facing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about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28"/>
          <w:w w:val="105"/>
          <w:sz w:val="18"/>
        </w:rPr>
        <w:t> </w:t>
      </w:r>
      <w:r>
        <w:rPr>
          <w:spacing w:val="-4"/>
          <w:w w:val="105"/>
          <w:sz w:val="18"/>
        </w:rPr>
        <w:t>tools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43" w:lineRule="exact" w:before="0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department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900"/>
          <w:cols w:num="2" w:equalWidth="0">
            <w:col w:w="3178" w:space="1025"/>
            <w:col w:w="6497"/>
          </w:cols>
        </w:sectPr>
      </w:pP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00924"/>
                            <a:ext cx="2476500" cy="330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305175">
                                <a:moveTo>
                                  <a:pt x="0" y="3305174"/>
                                </a:moveTo>
                                <a:lnTo>
                                  <a:pt x="2476499" y="33051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05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00924"/>
                            <a:ext cx="9525" cy="330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05175">
                                <a:moveTo>
                                  <a:pt x="0" y="3305174"/>
                                </a:moveTo>
                                <a:lnTo>
                                  <a:pt x="9524" y="33051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05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25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57800">
                                <a:moveTo>
                                  <a:pt x="9524" y="5257799"/>
                                </a:moveTo>
                                <a:lnTo>
                                  <a:pt x="0" y="52577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5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25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257800">
                                <a:moveTo>
                                  <a:pt x="2466974" y="5257799"/>
                                </a:moveTo>
                                <a:lnTo>
                                  <a:pt x="0" y="52577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25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0;top:11655;width:3900;height:5205" id="docshape2" filled="true" fillcolor="#006a5c" stroked="false">
                  <v:fill opacity="32899f" type="solid"/>
                </v:rect>
                <v:rect style="position:absolute;left:3885;top:11655;width:15;height:5205" id="docshape3" filled="true" fillcolor="#000000" stroked="false">
                  <v:fill type="solid"/>
                </v:rect>
                <v:rect style="position:absolute;left:0;top:0;width:11919;height:3375" id="docshape4" filled="true" fillcolor="#006a5c" stroked="false">
                  <v:fill type="solid"/>
                </v:rect>
                <v:rect style="position:absolute;left:3885;top:3375;width:15;height:8280" id="docshape5" filled="true" fillcolor="#000000" stroked="false">
                  <v:fill type="solid"/>
                </v:rect>
                <v:rect style="position:absolute;left:0;top:3375;width:3885;height:8280" id="docshape6" filled="true" fillcolor="#006a5c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006a5c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006a5c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006a5c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006a5c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80808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Interview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2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Accessibility</w:t>
      </w:r>
      <w:r>
        <w:rPr>
          <w:spacing w:val="52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Survey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note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synthesis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Empathy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mapping</w:t>
      </w:r>
    </w:p>
    <w:sectPr>
      <w:type w:val="continuous"/>
      <w:pgSz w:w="11920" w:h="16860"/>
      <w:pgMar w:top="580" w:bottom="280" w:left="3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2025-09-22T11:33:34Z</dcterms:created>
  <dcterms:modified xsi:type="dcterms:W3CDTF">2025-09-22T11:33:34Z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