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</w:rPr>
        <w:t>Jamie</w:t>
      </w:r>
      <w:r>
        <w:rPr>
          <w:color w:val="080808"/>
          <w:spacing w:val="-30"/>
        </w:rPr>
        <w:t> </w:t>
      </w:r>
      <w:r>
        <w:rPr>
          <w:color w:val="080808"/>
          <w:spacing w:val="-2"/>
        </w:rPr>
        <w:t>Wilson</w:t>
      </w:r>
    </w:p>
    <w:p>
      <w:pPr>
        <w:pStyle w:val="Heading1"/>
        <w:spacing w:before="206"/>
        <w:ind w:left="296"/>
      </w:pPr>
      <w:r>
        <w:rPr>
          <w:color w:val="080808"/>
          <w:w w:val="120"/>
        </w:rPr>
        <w:t>Nonproit</w:t>
      </w:r>
      <w:r>
        <w:rPr>
          <w:color w:val="080808"/>
          <w:spacing w:val="-17"/>
          <w:w w:val="120"/>
        </w:rPr>
        <w:t> </w:t>
      </w:r>
      <w:r>
        <w:rPr>
          <w:color w:val="080808"/>
          <w:spacing w:val="-2"/>
          <w:w w:val="120"/>
        </w:rPr>
        <w:t>secretary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Portland,</w:t>
      </w:r>
      <w:r>
        <w:rPr>
          <w:spacing w:val="1"/>
          <w:sz w:val="22"/>
        </w:rPr>
        <w:t> </w:t>
      </w:r>
      <w:r>
        <w:rPr>
          <w:sz w:val="22"/>
        </w:rPr>
        <w:t>OR</w:t>
      </w:r>
      <w:r>
        <w:rPr>
          <w:spacing w:val="2"/>
          <w:sz w:val="22"/>
        </w:rPr>
        <w:t> </w:t>
      </w:r>
      <w:r>
        <w:rPr>
          <w:sz w:val="22"/>
        </w:rPr>
        <w:t>12345</w:t>
      </w:r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(123)</w:t>
      </w:r>
      <w:r>
        <w:rPr>
          <w:spacing w:val="2"/>
          <w:sz w:val="22"/>
        </w:rPr>
        <w:t> </w:t>
      </w:r>
      <w:r>
        <w:rPr>
          <w:sz w:val="22"/>
        </w:rPr>
        <w:t>456-7890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080808"/>
          <w:spacing w:val="-2"/>
          <w:w w:val="140"/>
        </w:rPr>
        <w:t>Proile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51" w:firstLine="0"/>
        <w:jc w:val="left"/>
        <w:rPr>
          <w:sz w:val="15"/>
        </w:rPr>
      </w:pPr>
      <w:r>
        <w:rPr>
          <w:sz w:val="15"/>
        </w:rPr>
        <w:t>Nonproﬁt</w:t>
      </w:r>
      <w:r>
        <w:rPr>
          <w:spacing w:val="-8"/>
          <w:sz w:val="15"/>
        </w:rPr>
        <w:t> </w:t>
      </w:r>
      <w:r>
        <w:rPr>
          <w:sz w:val="15"/>
        </w:rPr>
        <w:t>secretary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seven</w:t>
      </w:r>
      <w:r>
        <w:rPr>
          <w:spacing w:val="-8"/>
          <w:sz w:val="15"/>
        </w:rPr>
        <w:t> </w:t>
      </w:r>
      <w:r>
        <w:rPr>
          <w:sz w:val="15"/>
        </w:rPr>
        <w:t>years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experience</w:t>
      </w:r>
      <w:r>
        <w:rPr>
          <w:spacing w:val="-8"/>
          <w:sz w:val="15"/>
        </w:rPr>
        <w:t> </w:t>
      </w:r>
      <w:r>
        <w:rPr>
          <w:sz w:val="15"/>
        </w:rPr>
        <w:t>supporting</w:t>
      </w:r>
      <w:r>
        <w:rPr>
          <w:spacing w:val="-8"/>
          <w:sz w:val="15"/>
        </w:rPr>
        <w:t> </w:t>
      </w:r>
      <w:r>
        <w:rPr>
          <w:sz w:val="15"/>
        </w:rPr>
        <w:t>fundraising</w:t>
      </w:r>
      <w:r>
        <w:rPr>
          <w:spacing w:val="-8"/>
          <w:sz w:val="15"/>
        </w:rPr>
        <w:t> </w:t>
      </w:r>
      <w:r>
        <w:rPr>
          <w:sz w:val="15"/>
        </w:rPr>
        <w:t>teams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maintaining</w:t>
      </w:r>
      <w:r>
        <w:rPr>
          <w:spacing w:val="-8"/>
          <w:sz w:val="15"/>
        </w:rPr>
        <w:t> </w:t>
      </w:r>
      <w:r>
        <w:rPr>
          <w:sz w:val="15"/>
        </w:rPr>
        <w:t>donor</w:t>
      </w:r>
      <w:r>
        <w:rPr>
          <w:spacing w:val="-8"/>
          <w:sz w:val="15"/>
        </w:rPr>
        <w:t> </w:t>
      </w:r>
      <w:r>
        <w:rPr>
          <w:sz w:val="15"/>
        </w:rPr>
        <w:t>records.</w:t>
      </w:r>
      <w:r>
        <w:rPr>
          <w:spacing w:val="-8"/>
          <w:sz w:val="15"/>
        </w:rPr>
        <w:t> </w:t>
      </w:r>
      <w:r>
        <w:rPr>
          <w:sz w:val="15"/>
        </w:rPr>
        <w:t>Skilled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8"/>
          <w:sz w:val="15"/>
        </w:rPr>
        <w:t> </w:t>
      </w:r>
      <w:r>
        <w:rPr>
          <w:sz w:val="15"/>
        </w:rPr>
        <w:t>volunteer</w:t>
      </w:r>
      <w:r>
        <w:rPr>
          <w:spacing w:val="-8"/>
          <w:sz w:val="15"/>
        </w:rPr>
        <w:t> </w:t>
      </w:r>
      <w:r>
        <w:rPr>
          <w:sz w:val="15"/>
        </w:rPr>
        <w:t>coordination, scheduling, and board communication.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4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551" w:val="left" w:leader="none"/>
        </w:tabs>
        <w:spacing w:before="116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Nonproﬁt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Secretary</w:t>
      </w:r>
      <w:r>
        <w:rPr>
          <w:b/>
          <w:spacing w:val="46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Hope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Rising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Foundation</w:t>
      </w:r>
      <w:r>
        <w:rPr>
          <w:b/>
          <w:spacing w:val="46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7"/>
          <w:w w:val="105"/>
          <w:sz w:val="20"/>
        </w:rPr>
        <w:t> </w:t>
      </w:r>
      <w:r>
        <w:rPr>
          <w:b/>
          <w:w w:val="105"/>
          <w:sz w:val="18"/>
        </w:rPr>
        <w:t>Portland,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7"/>
          <w:w w:val="105"/>
          <w:sz w:val="18"/>
        </w:rPr>
        <w:t>OR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March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2017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Managed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donor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database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2,000+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acknowledgments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Scheduled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meetings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prepared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board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directors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Assisted</w:t>
      </w:r>
      <w:r>
        <w:rPr>
          <w:spacing w:val="12"/>
          <w:sz w:val="18"/>
        </w:rPr>
        <w:t> </w:t>
      </w:r>
      <w:r>
        <w:rPr>
          <w:sz w:val="18"/>
        </w:rPr>
        <w:t>in</w:t>
      </w:r>
      <w:r>
        <w:rPr>
          <w:spacing w:val="12"/>
          <w:sz w:val="18"/>
        </w:rPr>
        <w:t> </w:t>
      </w:r>
      <w:r>
        <w:rPr>
          <w:sz w:val="18"/>
        </w:rPr>
        <w:t>event</w:t>
      </w:r>
      <w:r>
        <w:rPr>
          <w:spacing w:val="13"/>
          <w:sz w:val="18"/>
        </w:rPr>
        <w:t> </w:t>
      </w:r>
      <w:r>
        <w:rPr>
          <w:sz w:val="18"/>
        </w:rPr>
        <w:t>coordination,</w:t>
      </w:r>
      <w:r>
        <w:rPr>
          <w:spacing w:val="12"/>
          <w:sz w:val="18"/>
        </w:rPr>
        <w:t> </w:t>
      </w:r>
      <w:r>
        <w:rPr>
          <w:sz w:val="18"/>
        </w:rPr>
        <w:t>increasing</w:t>
      </w:r>
      <w:r>
        <w:rPr>
          <w:spacing w:val="13"/>
          <w:sz w:val="18"/>
        </w:rPr>
        <w:t> </w:t>
      </w:r>
      <w:r>
        <w:rPr>
          <w:sz w:val="18"/>
        </w:rPr>
        <w:t>annual</w:t>
      </w:r>
      <w:r>
        <w:rPr>
          <w:spacing w:val="12"/>
          <w:sz w:val="18"/>
        </w:rPr>
        <w:t> </w:t>
      </w:r>
      <w:r>
        <w:rPr>
          <w:sz w:val="18"/>
        </w:rPr>
        <w:t>donations</w:t>
      </w:r>
      <w:r>
        <w:rPr>
          <w:spacing w:val="13"/>
          <w:sz w:val="18"/>
        </w:rPr>
        <w:t> </w:t>
      </w:r>
      <w:r>
        <w:rPr>
          <w:sz w:val="18"/>
        </w:rPr>
        <w:t>by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15%</w:t>
      </w:r>
    </w:p>
    <w:p>
      <w:pPr>
        <w:pStyle w:val="BodyText"/>
        <w:spacing w:before="93"/>
      </w:pPr>
    </w:p>
    <w:p>
      <w:pPr>
        <w:tabs>
          <w:tab w:pos="8086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Ofﬁce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Assistant</w:t>
      </w:r>
      <w:r>
        <w:rPr>
          <w:b/>
          <w:spacing w:val="38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GreenEarth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Alliance</w:t>
      </w:r>
      <w:r>
        <w:rPr>
          <w:b/>
          <w:spacing w:val="46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Portland,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OR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June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2013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February</w:t>
      </w:r>
      <w:r>
        <w:rPr>
          <w:b/>
          <w:spacing w:val="-4"/>
          <w:w w:val="105"/>
          <w:position w:val="3"/>
          <w:sz w:val="18"/>
        </w:rPr>
        <w:t> 2017</w:t>
      </w:r>
    </w:p>
    <w:p>
      <w:pPr>
        <w:pStyle w:val="BodyText"/>
        <w:spacing w:before="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45" w:lineRule="exact" w:before="0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0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97"/>
      </w:pPr>
      <w:r>
        <w:rPr>
          <w:color w:val="080808"/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3713"/>
      </w:pPr>
      <w:r>
        <w:rPr/>
        <w:br w:type="column"/>
      </w:r>
      <w:r>
        <w:rPr>
          <w:spacing w:val="-2"/>
          <w:w w:val="105"/>
        </w:rPr>
        <w:t>Maintained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ﬁling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donor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project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documentation </w:t>
      </w:r>
      <w:r>
        <w:rPr>
          <w:w w:val="105"/>
        </w:rPr>
        <w:t>Coordinated volunteer schedules for community events Supported</w:t>
      </w:r>
      <w:r>
        <w:rPr>
          <w:spacing w:val="-10"/>
          <w:w w:val="105"/>
        </w:rPr>
        <w:t> </w:t>
      </w:r>
      <w:r>
        <w:rPr>
          <w:w w:val="105"/>
        </w:rPr>
        <w:t>leadership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reports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board</w:t>
      </w:r>
      <w:r>
        <w:rPr>
          <w:spacing w:val="-10"/>
          <w:w w:val="105"/>
        </w:rPr>
        <w:t> </w:t>
      </w:r>
      <w:r>
        <w:rPr>
          <w:w w:val="105"/>
        </w:rPr>
        <w:t>correspondence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Associate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Arts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Business</w:t>
      </w:r>
    </w:p>
    <w:p>
      <w:pPr>
        <w:pStyle w:val="BodyText"/>
        <w:spacing w:before="168"/>
        <w:ind w:left="259"/>
      </w:pPr>
      <w:r>
        <w:rPr/>
        <w:t>Portland</w:t>
      </w:r>
      <w:r>
        <w:rPr>
          <w:spacing w:val="12"/>
        </w:rPr>
        <w:t> </w:t>
      </w:r>
      <w:r>
        <w:rPr/>
        <w:t>Community</w:t>
      </w:r>
      <w:r>
        <w:rPr>
          <w:spacing w:val="13"/>
        </w:rPr>
        <w:t> </w:t>
      </w:r>
      <w:r>
        <w:rPr/>
        <w:t>College</w:t>
      </w:r>
      <w:r>
        <w:rPr>
          <w:spacing w:val="13"/>
        </w:rPr>
        <w:t> </w:t>
      </w:r>
      <w:r>
        <w:rPr/>
        <w:t>,</w:t>
      </w:r>
      <w:r>
        <w:rPr>
          <w:spacing w:val="13"/>
        </w:rPr>
        <w:t> </w:t>
      </w:r>
      <w:r>
        <w:rPr/>
        <w:t>Portland,</w:t>
      </w:r>
      <w:r>
        <w:rPr>
          <w:spacing w:val="13"/>
        </w:rPr>
        <w:t> </w:t>
      </w:r>
      <w:r>
        <w:rPr>
          <w:spacing w:val="-5"/>
        </w:rPr>
        <w:t>OR</w:t>
      </w: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3895" w:space="5471"/>
            <w:col w:w="1194"/>
          </w:cols>
        </w:sectPr>
      </w:pPr>
    </w:p>
    <w:p>
      <w:pPr>
        <w:pStyle w:val="BodyText"/>
        <w:spacing w:before="13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Bachelor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Nonproﬁt</w:t>
      </w:r>
      <w:r>
        <w:rPr>
          <w:b/>
          <w:spacing w:val="13"/>
          <w:sz w:val="18"/>
        </w:rPr>
        <w:t> </w:t>
      </w:r>
      <w:r>
        <w:rPr>
          <w:b/>
          <w:spacing w:val="-2"/>
          <w:sz w:val="18"/>
        </w:rPr>
        <w:t>Management</w:t>
      </w:r>
    </w:p>
    <w:p>
      <w:pPr>
        <w:pStyle w:val="BodyText"/>
        <w:spacing w:before="183"/>
        <w:ind w:left="259"/>
      </w:pPr>
      <w:r>
        <w:rPr>
          <w:spacing w:val="-2"/>
          <w:w w:val="105"/>
        </w:rPr>
        <w:t>Portland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Portland,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OR</w:t>
      </w: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June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3575" w:space="5719"/>
            <w:col w:w="1266"/>
          </w:cols>
        </w:sectPr>
      </w:pPr>
    </w:p>
    <w:p>
      <w:pPr>
        <w:pStyle w:val="BodyText"/>
        <w:spacing w:before="126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83918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883918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B6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5" coordorigin="11625,0" coordsize="294,16858" path="m11918,0l11625,0,11625,4110,11625,13920,11625,16858,11918,16858,11918,13920,11918,4110,11918,0xe" filled="true" fillcolor="#585b6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113913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9569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Donor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record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Volunteer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Event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Board</w:t>
      </w:r>
      <w:r>
        <w:rPr>
          <w:spacing w:val="12"/>
          <w:sz w:val="18"/>
        </w:rPr>
        <w:t> </w:t>
      </w:r>
      <w:r>
        <w:rPr>
          <w:sz w:val="18"/>
        </w:rPr>
        <w:t>meeting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support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2025-09-18T11:01:28Z</dcterms:created>
  <dcterms:modified xsi:type="dcterms:W3CDTF">2025-09-18T11:01:28Z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