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spacing w:before="0"/>
        <w:ind w:left="3954" w:right="17" w:firstLine="0"/>
        <w:jc w:val="center"/>
        <w:rPr>
          <w:rFonts w:ascii="Microsoft Sans Serif"/>
          <w:sz w:val="96"/>
        </w:rPr>
      </w:pPr>
      <w:r>
        <w:rPr>
          <w:b/>
          <w:color w:val="FFFFFF"/>
          <w:spacing w:val="10"/>
          <w:sz w:val="96"/>
        </w:rPr>
        <w:t>JAMIE</w:t>
      </w:r>
      <w:r>
        <w:rPr>
          <w:b/>
          <w:color w:val="FFFFFF"/>
          <w:spacing w:val="16"/>
          <w:sz w:val="96"/>
        </w:rPr>
        <w:t> </w:t>
      </w:r>
      <w:r>
        <w:rPr>
          <w:rFonts w:ascii="Microsoft Sans Serif"/>
          <w:color w:val="FFFFFF"/>
          <w:spacing w:val="14"/>
          <w:sz w:val="96"/>
        </w:rPr>
        <w:t>WILSON</w:t>
      </w:r>
    </w:p>
    <w:p>
      <w:pPr>
        <w:spacing w:before="104"/>
        <w:ind w:left="3954" w:right="0" w:firstLine="0"/>
        <w:jc w:val="center"/>
        <w:rPr>
          <w:b/>
          <w:sz w:val="28"/>
        </w:rPr>
      </w:pPr>
      <w:r>
        <w:rPr>
          <w:b/>
          <w:color w:val="FFFFFF"/>
          <w:spacing w:val="-2"/>
          <w:sz w:val="28"/>
        </w:rPr>
        <w:t>Extrusion</w:t>
      </w:r>
      <w:r>
        <w:rPr>
          <w:b/>
          <w:color w:val="FFFFFF"/>
          <w:spacing w:val="-11"/>
          <w:sz w:val="28"/>
        </w:rPr>
        <w:t> </w:t>
      </w:r>
      <w:r>
        <w:rPr>
          <w:b/>
          <w:color w:val="FFFFFF"/>
          <w:spacing w:val="-2"/>
          <w:sz w:val="28"/>
        </w:rPr>
        <w:t>Machine</w:t>
      </w:r>
      <w:r>
        <w:rPr>
          <w:b/>
          <w:color w:val="FFFFFF"/>
          <w:spacing w:val="-12"/>
          <w:sz w:val="28"/>
        </w:rPr>
        <w:t> </w:t>
      </w:r>
      <w:r>
        <w:rPr>
          <w:b/>
          <w:color w:val="FFFFFF"/>
          <w:spacing w:val="-2"/>
          <w:sz w:val="28"/>
        </w:rPr>
        <w:t>Operator</w:t>
      </w:r>
    </w:p>
    <w:p>
      <w:pPr>
        <w:pStyle w:val="BodyText"/>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29984">
                <wp:simplePos x="0" y="0"/>
                <wp:positionH relativeFrom="page">
                  <wp:posOffset>2447924</wp:posOffset>
                </wp:positionH>
                <wp:positionV relativeFrom="paragraph">
                  <wp:posOffset>62019</wp:posOffset>
                </wp:positionV>
                <wp:extent cx="9525" cy="8486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486775"/>
                          <a:chExt cx="9525" cy="8486775"/>
                        </a:xfrm>
                      </wpg:grpSpPr>
                      <wps:wsp>
                        <wps:cNvPr id="2" name="Graphic 2"/>
                        <wps:cNvSpPr/>
                        <wps:spPr>
                          <a:xfrm>
                            <a:off x="0" y="7410449"/>
                            <a:ext cx="9525" cy="1076325"/>
                          </a:xfrm>
                          <a:custGeom>
                            <a:avLst/>
                            <a:gdLst/>
                            <a:ahLst/>
                            <a:cxnLst/>
                            <a:rect l="l" t="t" r="r" b="b"/>
                            <a:pathLst>
                              <a:path w="9525" h="1076325">
                                <a:moveTo>
                                  <a:pt x="0" y="1076325"/>
                                </a:moveTo>
                                <a:lnTo>
                                  <a:pt x="9524" y="1076325"/>
                                </a:lnTo>
                                <a:lnTo>
                                  <a:pt x="9524" y="0"/>
                                </a:lnTo>
                                <a:lnTo>
                                  <a:pt x="0" y="0"/>
                                </a:lnTo>
                                <a:lnTo>
                                  <a:pt x="0" y="1076325"/>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7410450"/>
                          </a:xfrm>
                          <a:custGeom>
                            <a:avLst/>
                            <a:gdLst/>
                            <a:ahLst/>
                            <a:cxnLst/>
                            <a:rect l="l" t="t" r="r" b="b"/>
                            <a:pathLst>
                              <a:path w="9525" h="7410450">
                                <a:moveTo>
                                  <a:pt x="9524" y="7410449"/>
                                </a:moveTo>
                                <a:lnTo>
                                  <a:pt x="0" y="7410449"/>
                                </a:lnTo>
                                <a:lnTo>
                                  <a:pt x="0" y="0"/>
                                </a:lnTo>
                                <a:lnTo>
                                  <a:pt x="9524" y="0"/>
                                </a:lnTo>
                                <a:lnTo>
                                  <a:pt x="9524" y="7410449"/>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883463pt;width:.75pt;height:668.25pt;mso-position-horizontal-relative:page;mso-position-vertical-relative:paragraph;z-index:-15786496" id="docshapegroup1" coordorigin="3855,98" coordsize="15,13365">
                <v:rect style="position:absolute;left:3855;top:11767;width:15;height:1695" id="docshape2" filled="true" fillcolor="#1f1f1f" stroked="false">
                  <v:fill opacity="15420f" type="solid"/>
                </v:rect>
                <v:rect style="position:absolute;left:3855;top:97;width:15;height:11670" id="docshape3" filled="true" fillcolor="#1f1f1f" stroked="false">
                  <v:fill opacity="23645f" type="solid"/>
                </v:rect>
                <w10:wrap type="none"/>
              </v:group>
            </w:pict>
          </mc:Fallback>
        </mc:AlternateContent>
      </w:r>
      <w:r>
        <w:rPr>
          <w:b/>
          <w:color w:val="080808"/>
          <w:spacing w:val="-5"/>
          <w:sz w:val="28"/>
        </w:rPr>
        <w:t>ABOUT</w:t>
      </w:r>
      <w:r>
        <w:rPr>
          <w:b/>
          <w:color w:val="080808"/>
          <w:spacing w:val="-13"/>
          <w:sz w:val="28"/>
        </w:rPr>
        <w:t> </w:t>
      </w:r>
      <w:r>
        <w:rPr>
          <w:b/>
          <w:color w:val="080808"/>
          <w:spacing w:val="-5"/>
          <w:sz w:val="28"/>
        </w:rPr>
        <w:t>ME</w:t>
      </w:r>
    </w:p>
    <w:p>
      <w:pPr>
        <w:pStyle w:val="BodyText"/>
        <w:spacing w:before="38"/>
        <w:rPr>
          <w:b/>
          <w:sz w:val="20"/>
        </w:rPr>
      </w:pPr>
    </w:p>
    <w:p>
      <w:pPr>
        <w:spacing w:after="0"/>
        <w:rPr>
          <w:sz w:val="20"/>
        </w:rPr>
        <w:sectPr>
          <w:type w:val="continuous"/>
          <w:pgSz w:w="11920" w:h="16860"/>
          <w:pgMar w:top="0" w:bottom="0" w:left="180" w:right="260"/>
        </w:sectPr>
      </w:pPr>
    </w:p>
    <w:p>
      <w:pPr>
        <w:pStyle w:val="BodyText"/>
        <w:rPr>
          <w:b/>
          <w:sz w:val="28"/>
        </w:rPr>
      </w:pPr>
    </w:p>
    <w:p>
      <w:pPr>
        <w:pStyle w:val="BodyText"/>
        <w:spacing w:before="26"/>
        <w:rPr>
          <w:b/>
          <w:sz w:val="28"/>
        </w:rPr>
      </w:pPr>
    </w:p>
    <w:p>
      <w:pPr>
        <w:spacing w:before="0"/>
        <w:ind w:left="100" w:right="0" w:firstLine="0"/>
        <w:jc w:val="left"/>
        <w:rPr>
          <w:b/>
          <w:sz w:val="28"/>
        </w:rPr>
      </w:pPr>
      <w:r>
        <w:rPr>
          <w:b/>
          <w:color w:val="080808"/>
          <w:spacing w:val="-2"/>
          <w:sz w:val="28"/>
        </w:rPr>
        <w:t>CONTACT</w:t>
      </w:r>
    </w:p>
    <w:p>
      <w:pPr>
        <w:pStyle w:val="BodyText"/>
        <w:tabs>
          <w:tab w:pos="918" w:val="left" w:leader="none"/>
        </w:tabs>
        <w:spacing w:before="240"/>
        <w:ind w:left="360"/>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(123)</w:t>
      </w:r>
      <w:r>
        <w:rPr>
          <w:color w:val="1F1F1F"/>
          <w:spacing w:val="16"/>
        </w:rPr>
        <w:t> </w:t>
      </w:r>
      <w:r>
        <w:rPr>
          <w:color w:val="1F1F1F"/>
        </w:rPr>
        <w:t>456-</w:t>
      </w:r>
      <w:r>
        <w:rPr>
          <w:color w:val="1F1F1F"/>
          <w:spacing w:val="-4"/>
        </w:rPr>
        <w:t>7890</w:t>
      </w:r>
    </w:p>
    <w:p>
      <w:pPr>
        <w:pStyle w:val="BodyText"/>
        <w:tabs>
          <w:tab w:pos="918" w:val="left" w:leader="none"/>
        </w:tabs>
        <w:spacing w:line="357" w:lineRule="auto" w:before="119"/>
        <w:ind w:left="360" w:right="682" w:firstLine="20"/>
      </w:pPr>
      <w:r>
        <w:rPr>
          <w:position w:val="-10"/>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0"/>
        </w:rPr>
      </w:r>
      <w:r>
        <w:rPr>
          <w:rFonts w:ascii="Times New Roman"/>
          <w:sz w:val="20"/>
        </w:rPr>
        <w:tab/>
      </w:r>
      <w:hyperlink r:id="rId7">
        <w:r>
          <w:rPr>
            <w:color w:val="1F1F1F"/>
            <w:spacing w:val="-2"/>
          </w:rPr>
          <w:t>email@example.com</w:t>
        </w:r>
      </w:hyperlink>
      <w:r>
        <w:rPr>
          <w:color w:val="1F1F1F"/>
          <w:spacing w:val="-2"/>
        </w:rPr>
        <w:t> </w:t>
      </w:r>
      <w:r>
        <w:rPr>
          <w:color w:val="1F1F1F"/>
          <w:position w:val="-9"/>
        </w:rPr>
        <w:drawing>
          <wp:inline distT="0" distB="0" distL="0" distR="0">
            <wp:extent cx="200679" cy="173761"/>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00679" cy="173761"/>
                    </a:xfrm>
                    <a:prstGeom prst="rect">
                      <a:avLst/>
                    </a:prstGeom>
                  </pic:spPr>
                </pic:pic>
              </a:graphicData>
            </a:graphic>
          </wp:inline>
        </w:drawing>
      </w:r>
      <w:r>
        <w:rPr>
          <w:color w:val="1F1F1F"/>
          <w:position w:val="-9"/>
        </w:rPr>
      </w:r>
      <w:r>
        <w:rPr>
          <w:rFonts w:ascii="Times New Roman"/>
          <w:color w:val="1F1F1F"/>
        </w:rPr>
        <w:tab/>
      </w:r>
      <w:r>
        <w:rPr>
          <w:color w:val="1F1F1F"/>
          <w:spacing w:val="-2"/>
          <w:w w:val="105"/>
        </w:rPr>
        <w:t>LinkedIn</w:t>
      </w:r>
    </w:p>
    <w:p>
      <w:pPr>
        <w:pStyle w:val="BodyText"/>
        <w:tabs>
          <w:tab w:pos="918" w:val="left" w:leader="none"/>
        </w:tabs>
        <w:spacing w:before="22"/>
        <w:ind w:left="361"/>
      </w:pPr>
      <w:r>
        <w:rPr>
          <w:position w:val="-11"/>
        </w:rPr>
        <w:drawing>
          <wp:inline distT="0" distB="0" distL="0" distR="0">
            <wp:extent cx="199480" cy="200769"/>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199480" cy="200769"/>
                    </a:xfrm>
                    <a:prstGeom prst="rect">
                      <a:avLst/>
                    </a:prstGeom>
                  </pic:spPr>
                </pic:pic>
              </a:graphicData>
            </a:graphic>
          </wp:inline>
        </w:drawing>
      </w:r>
      <w:r>
        <w:rPr>
          <w:position w:val="-11"/>
        </w:rPr>
      </w:r>
      <w:r>
        <w:rPr>
          <w:rFonts w:ascii="Times New Roman"/>
          <w:sz w:val="20"/>
        </w:rPr>
        <w:tab/>
      </w:r>
      <w:r>
        <w:rPr>
          <w:color w:val="1F1F1F"/>
        </w:rPr>
        <w:t>City,</w:t>
      </w:r>
      <w:r>
        <w:rPr>
          <w:color w:val="1F1F1F"/>
          <w:spacing w:val="-14"/>
        </w:rPr>
        <w:t> </w:t>
      </w:r>
      <w:r>
        <w:rPr>
          <w:color w:val="1F1F1F"/>
        </w:rPr>
        <w:t>ST</w:t>
      </w:r>
      <w:r>
        <w:rPr>
          <w:color w:val="1F1F1F"/>
          <w:spacing w:val="-11"/>
        </w:rPr>
        <w:t> </w:t>
      </w:r>
      <w:r>
        <w:rPr>
          <w:color w:val="1F1F1F"/>
          <w:spacing w:val="-2"/>
        </w:rPr>
        <w:t>12345</w:t>
      </w:r>
    </w:p>
    <w:p>
      <w:pPr>
        <w:pStyle w:val="BodyText"/>
      </w:pPr>
    </w:p>
    <w:p>
      <w:pPr>
        <w:pStyle w:val="BodyText"/>
        <w:spacing w:before="27"/>
      </w:pPr>
    </w:p>
    <w:p>
      <w:pPr>
        <w:spacing w:before="0"/>
        <w:ind w:left="100" w:right="0" w:firstLine="0"/>
        <w:jc w:val="left"/>
        <w:rPr>
          <w:b/>
          <w:sz w:val="28"/>
        </w:rPr>
      </w:pPr>
      <w:r>
        <w:rPr>
          <w:b/>
          <w:color w:val="080808"/>
          <w:spacing w:val="-13"/>
          <w:sz w:val="28"/>
        </w:rPr>
        <w:t>KEY</w:t>
      </w:r>
      <w:r>
        <w:rPr>
          <w:b/>
          <w:color w:val="080808"/>
          <w:spacing w:val="-6"/>
          <w:sz w:val="28"/>
        </w:rPr>
        <w:t> </w:t>
      </w:r>
      <w:r>
        <w:rPr>
          <w:b/>
          <w:color w:val="080808"/>
          <w:spacing w:val="-2"/>
          <w:sz w:val="28"/>
        </w:rPr>
        <w:t>SKILLS</w:t>
      </w:r>
    </w:p>
    <w:p>
      <w:pPr>
        <w:pStyle w:val="BodyText"/>
        <w:tabs>
          <w:tab w:pos="657" w:val="left" w:leader="none"/>
        </w:tabs>
        <w:spacing w:before="207"/>
        <w:ind w:left="359"/>
      </w:pPr>
      <w:r>
        <w:rPr>
          <w:position w:val="2"/>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rPr>
        <w:t>Equipment</w:t>
      </w:r>
      <w:r>
        <w:rPr>
          <w:color w:val="1F1F1F"/>
          <w:w w:val="105"/>
        </w:rPr>
        <w:t> </w:t>
      </w:r>
      <w:r>
        <w:rPr>
          <w:color w:val="1F1F1F"/>
          <w:spacing w:val="-2"/>
          <w:w w:val="105"/>
        </w:rPr>
        <w:t>calibration</w:t>
      </w:r>
    </w:p>
    <w:p>
      <w:pPr>
        <w:pStyle w:val="BodyText"/>
        <w:tabs>
          <w:tab w:pos="657" w:val="left" w:leader="none"/>
        </w:tabs>
        <w:spacing w:before="138"/>
        <w:ind w:left="359"/>
      </w:pPr>
      <w:r>
        <w:rPr/>
        <w:drawing>
          <wp:inline distT="0" distB="0" distL="0" distR="0">
            <wp:extent cx="47624"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Extrusion</w:t>
      </w:r>
      <w:r>
        <w:rPr>
          <w:color w:val="1F1F1F"/>
          <w:spacing w:val="-4"/>
          <w:w w:val="105"/>
        </w:rPr>
        <w:t> </w:t>
      </w:r>
      <w:r>
        <w:rPr>
          <w:color w:val="1F1F1F"/>
          <w:spacing w:val="-2"/>
          <w:w w:val="105"/>
        </w:rPr>
        <w:t>process</w:t>
      </w:r>
      <w:r>
        <w:rPr>
          <w:color w:val="1F1F1F"/>
          <w:spacing w:val="-3"/>
          <w:w w:val="105"/>
        </w:rPr>
        <w:t> </w:t>
      </w:r>
      <w:r>
        <w:rPr>
          <w:color w:val="1F1F1F"/>
          <w:spacing w:val="-2"/>
          <w:w w:val="105"/>
        </w:rPr>
        <w:t>monitoring</w:t>
      </w:r>
    </w:p>
    <w:p>
      <w:pPr>
        <w:pStyle w:val="BodyText"/>
        <w:tabs>
          <w:tab w:pos="657" w:val="left" w:leader="none"/>
        </w:tabs>
        <w:spacing w:line="400" w:lineRule="auto" w:before="138"/>
        <w:ind w:left="359" w:right="38"/>
      </w:pPr>
      <w:r>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Material</w:t>
      </w:r>
      <w:r>
        <w:rPr>
          <w:color w:val="1F1F1F"/>
          <w:spacing w:val="-10"/>
          <w:w w:val="105"/>
        </w:rPr>
        <w:t> </w:t>
      </w:r>
      <w:r>
        <w:rPr>
          <w:color w:val="1F1F1F"/>
          <w:w w:val="105"/>
        </w:rPr>
        <w:t>feeding</w:t>
      </w:r>
      <w:r>
        <w:rPr>
          <w:color w:val="1F1F1F"/>
          <w:spacing w:val="-10"/>
          <w:w w:val="105"/>
        </w:rPr>
        <w:t> </w:t>
      </w:r>
      <w:r>
        <w:rPr>
          <w:color w:val="1F1F1F"/>
          <w:w w:val="105"/>
        </w:rPr>
        <w:t>and</w:t>
      </w:r>
      <w:r>
        <w:rPr>
          <w:color w:val="1F1F1F"/>
          <w:spacing w:val="-10"/>
          <w:w w:val="105"/>
        </w:rPr>
        <w:t> </w:t>
      </w:r>
      <w:r>
        <w:rPr>
          <w:color w:val="1F1F1F"/>
          <w:w w:val="105"/>
        </w:rPr>
        <w:t>inspection </w:t>
      </w:r>
      <w:r>
        <w:rPr>
          <w:color w:val="1F1F1F"/>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1"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Quality control testing</w:t>
      </w:r>
    </w:p>
    <w:p>
      <w:pPr>
        <w:pStyle w:val="BodyText"/>
        <w:tabs>
          <w:tab w:pos="657" w:val="left" w:leader="none"/>
        </w:tabs>
        <w:spacing w:line="206" w:lineRule="exact"/>
        <w:ind w:left="359"/>
      </w:pPr>
      <w:r>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1"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Safety </w:t>
      </w:r>
      <w:r>
        <w:rPr>
          <w:color w:val="1F1F1F"/>
          <w:spacing w:val="-2"/>
        </w:rPr>
        <w:t>compliance</w:t>
      </w:r>
    </w:p>
    <w:p>
      <w:pPr>
        <w:spacing w:line="292" w:lineRule="auto" w:before="70"/>
        <w:ind w:left="98" w:right="89" w:firstLine="0"/>
        <w:jc w:val="center"/>
        <w:rPr>
          <w:sz w:val="20"/>
        </w:rPr>
      </w:pPr>
      <w:r>
        <w:rPr/>
        <w:br w:type="column"/>
      </w:r>
      <w:r>
        <w:rPr>
          <w:color w:val="1F1F1F"/>
          <w:w w:val="105"/>
          <w:sz w:val="20"/>
        </w:rPr>
        <w:t>Extrusion machine operator with three years of experience in plastics manufacturing. Skilled in machine setup, monitoring extrusion processes, and performing adjustments to ensure consistent product quality. Committed to safety and efficiency improvements.</w:t>
      </w:r>
    </w:p>
    <w:p>
      <w:pPr>
        <w:pStyle w:val="BodyText"/>
        <w:spacing w:before="8"/>
        <w:rPr>
          <w:sz w:val="15"/>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130436</wp:posOffset>
                </wp:positionV>
                <wp:extent cx="4629150" cy="1905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4629150" cy="19050"/>
                        </a:xfrm>
                        <a:custGeom>
                          <a:avLst/>
                          <a:gdLst/>
                          <a:ahLst/>
                          <a:cxnLst/>
                          <a:rect l="l" t="t" r="r" b="b"/>
                          <a:pathLst>
                            <a:path w="4629150" h="19050">
                              <a:moveTo>
                                <a:pt x="4629149" y="19049"/>
                              </a:moveTo>
                              <a:lnTo>
                                <a:pt x="0" y="19049"/>
                              </a:lnTo>
                              <a:lnTo>
                                <a:pt x="0" y="0"/>
                              </a:lnTo>
                              <a:lnTo>
                                <a:pt x="4629149" y="0"/>
                              </a:lnTo>
                              <a:lnTo>
                                <a:pt x="4629149" y="19049"/>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270564pt;width:364.499971pt;height:1.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rPr>
          <w:sz w:val="20"/>
        </w:rPr>
      </w:pPr>
    </w:p>
    <w:p>
      <w:pPr>
        <w:spacing w:before="0"/>
        <w:ind w:left="100" w:right="0" w:firstLine="0"/>
        <w:jc w:val="left"/>
        <w:rPr>
          <w:b/>
          <w:sz w:val="28"/>
        </w:rPr>
      </w:pPr>
      <w:r>
        <w:rPr>
          <w:b/>
          <w:color w:val="080808"/>
          <w:spacing w:val="-11"/>
          <w:sz w:val="28"/>
        </w:rPr>
        <w:t>PROFESSIONAL</w:t>
      </w:r>
      <w:r>
        <w:rPr>
          <w:b/>
          <w:color w:val="080808"/>
          <w:spacing w:val="3"/>
          <w:sz w:val="28"/>
        </w:rPr>
        <w:t> </w:t>
      </w:r>
      <w:r>
        <w:rPr>
          <w:b/>
          <w:color w:val="080808"/>
          <w:spacing w:val="-2"/>
          <w:sz w:val="28"/>
        </w:rPr>
        <w:t>EXPERIENCE</w:t>
      </w:r>
    </w:p>
    <w:p>
      <w:pPr>
        <w:spacing w:before="203"/>
        <w:ind w:left="100" w:right="0" w:firstLine="0"/>
        <w:jc w:val="left"/>
        <w:rPr>
          <w:sz w:val="20"/>
        </w:rPr>
      </w:pPr>
      <w:r>
        <w:rPr>
          <w:color w:val="1F1F1F"/>
          <w:sz w:val="20"/>
        </w:rPr>
        <w:t>Extrusion</w:t>
      </w:r>
      <w:r>
        <w:rPr>
          <w:color w:val="1F1F1F"/>
          <w:spacing w:val="9"/>
          <w:sz w:val="20"/>
        </w:rPr>
        <w:t> </w:t>
      </w:r>
      <w:r>
        <w:rPr>
          <w:color w:val="1F1F1F"/>
          <w:sz w:val="20"/>
        </w:rPr>
        <w:t>Machine</w:t>
      </w:r>
      <w:r>
        <w:rPr>
          <w:color w:val="1F1F1F"/>
          <w:spacing w:val="10"/>
          <w:sz w:val="20"/>
        </w:rPr>
        <w:t> </w:t>
      </w:r>
      <w:r>
        <w:rPr>
          <w:color w:val="1F1F1F"/>
          <w:spacing w:val="-2"/>
          <w:sz w:val="20"/>
        </w:rPr>
        <w:t>Operator</w:t>
      </w:r>
    </w:p>
    <w:p>
      <w:pPr>
        <w:spacing w:before="115"/>
        <w:ind w:left="100" w:right="0" w:firstLine="0"/>
        <w:jc w:val="left"/>
        <w:rPr>
          <w:sz w:val="20"/>
        </w:rPr>
      </w:pPr>
      <w:r>
        <w:rPr>
          <w:sz w:val="20"/>
        </w:rPr>
        <w:t>PolyFlex</w:t>
      </w:r>
      <w:r>
        <w:rPr>
          <w:spacing w:val="3"/>
          <w:sz w:val="20"/>
        </w:rPr>
        <w:t> </w:t>
      </w:r>
      <w:r>
        <w:rPr>
          <w:sz w:val="20"/>
        </w:rPr>
        <w:t>Plastics,</w:t>
      </w:r>
      <w:r>
        <w:rPr>
          <w:spacing w:val="4"/>
          <w:sz w:val="20"/>
        </w:rPr>
        <w:t> </w:t>
      </w:r>
      <w:r>
        <w:rPr>
          <w:sz w:val="20"/>
        </w:rPr>
        <w:t>Cleveland,</w:t>
      </w:r>
      <w:r>
        <w:rPr>
          <w:spacing w:val="4"/>
          <w:sz w:val="20"/>
        </w:rPr>
        <w:t> </w:t>
      </w:r>
      <w:r>
        <w:rPr>
          <w:sz w:val="20"/>
        </w:rPr>
        <w:t>OH</w:t>
      </w:r>
      <w:r>
        <w:rPr>
          <w:spacing w:val="4"/>
          <w:sz w:val="20"/>
        </w:rPr>
        <w:t> </w:t>
      </w:r>
      <w:r>
        <w:rPr>
          <w:sz w:val="20"/>
        </w:rPr>
        <w:t>|</w:t>
      </w:r>
      <w:r>
        <w:rPr>
          <w:spacing w:val="4"/>
          <w:sz w:val="20"/>
        </w:rPr>
        <w:t> </w:t>
      </w:r>
      <w:r>
        <w:rPr>
          <w:sz w:val="20"/>
        </w:rPr>
        <w:t>May</w:t>
      </w:r>
      <w:r>
        <w:rPr>
          <w:spacing w:val="4"/>
          <w:sz w:val="20"/>
        </w:rPr>
        <w:t> </w:t>
      </w:r>
      <w:r>
        <w:rPr>
          <w:sz w:val="20"/>
        </w:rPr>
        <w:t>2021</w:t>
      </w:r>
      <w:r>
        <w:rPr>
          <w:spacing w:val="4"/>
          <w:sz w:val="20"/>
        </w:rPr>
        <w:t> </w:t>
      </w:r>
      <w:r>
        <w:rPr>
          <w:sz w:val="20"/>
        </w:rPr>
        <w:t>-</w:t>
      </w:r>
      <w:r>
        <w:rPr>
          <w:spacing w:val="4"/>
          <w:sz w:val="20"/>
        </w:rPr>
        <w:t> </w:t>
      </w:r>
      <w:r>
        <w:rPr>
          <w:spacing w:val="-2"/>
          <w:sz w:val="20"/>
        </w:rPr>
        <w:t>Present</w:t>
      </w:r>
    </w:p>
    <w:p>
      <w:pPr>
        <w:pStyle w:val="BodyText"/>
        <w:tabs>
          <w:tab w:pos="936" w:val="left" w:leader="none"/>
        </w:tabs>
        <w:spacing w:line="295" w:lineRule="auto" w:before="149"/>
        <w:ind w:left="936" w:right="505" w:hanging="302"/>
      </w:pPr>
      <w:r>
        <w:rPr>
          <w:position w:val="2"/>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Operate</w:t>
      </w:r>
      <w:r>
        <w:rPr>
          <w:color w:val="1F1F1F"/>
          <w:spacing w:val="-7"/>
          <w:w w:val="105"/>
        </w:rPr>
        <w:t> </w:t>
      </w:r>
      <w:r>
        <w:rPr>
          <w:color w:val="1F1F1F"/>
          <w:w w:val="105"/>
        </w:rPr>
        <w:t>and</w:t>
      </w:r>
      <w:r>
        <w:rPr>
          <w:color w:val="1F1F1F"/>
          <w:spacing w:val="-7"/>
          <w:w w:val="105"/>
        </w:rPr>
        <w:t> </w:t>
      </w:r>
      <w:r>
        <w:rPr>
          <w:color w:val="1F1F1F"/>
          <w:w w:val="105"/>
        </w:rPr>
        <w:t>adjust</w:t>
      </w:r>
      <w:r>
        <w:rPr>
          <w:color w:val="1F1F1F"/>
          <w:spacing w:val="-7"/>
          <w:w w:val="105"/>
        </w:rPr>
        <w:t> </w:t>
      </w:r>
      <w:r>
        <w:rPr>
          <w:color w:val="1F1F1F"/>
          <w:w w:val="105"/>
        </w:rPr>
        <w:t>extrusion</w:t>
      </w:r>
      <w:r>
        <w:rPr>
          <w:color w:val="1F1F1F"/>
          <w:spacing w:val="-7"/>
          <w:w w:val="105"/>
        </w:rPr>
        <w:t> </w:t>
      </w:r>
      <w:r>
        <w:rPr>
          <w:color w:val="1F1F1F"/>
          <w:w w:val="105"/>
        </w:rPr>
        <w:t>machinery</w:t>
      </w:r>
      <w:r>
        <w:rPr>
          <w:color w:val="1F1F1F"/>
          <w:spacing w:val="-7"/>
          <w:w w:val="105"/>
        </w:rPr>
        <w:t> </w:t>
      </w:r>
      <w:r>
        <w:rPr>
          <w:color w:val="1F1F1F"/>
          <w:w w:val="105"/>
        </w:rPr>
        <w:t>to</w:t>
      </w:r>
      <w:r>
        <w:rPr>
          <w:color w:val="1F1F1F"/>
          <w:spacing w:val="-7"/>
          <w:w w:val="105"/>
        </w:rPr>
        <w:t> </w:t>
      </w:r>
      <w:r>
        <w:rPr>
          <w:color w:val="1F1F1F"/>
          <w:w w:val="105"/>
        </w:rPr>
        <w:t>maintain</w:t>
      </w:r>
      <w:r>
        <w:rPr>
          <w:color w:val="1F1F1F"/>
          <w:spacing w:val="-7"/>
          <w:w w:val="105"/>
        </w:rPr>
        <w:t> </w:t>
      </w:r>
      <w:r>
        <w:rPr>
          <w:color w:val="1F1F1F"/>
          <w:w w:val="105"/>
        </w:rPr>
        <w:t>production</w:t>
      </w:r>
      <w:r>
        <w:rPr>
          <w:color w:val="1F1F1F"/>
          <w:spacing w:val="-7"/>
          <w:w w:val="105"/>
        </w:rPr>
        <w:t> </w:t>
      </w:r>
      <w:r>
        <w:rPr>
          <w:color w:val="1F1F1F"/>
          <w:w w:val="105"/>
        </w:rPr>
        <w:t>standards, achieving a 97% product consistency rate</w:t>
      </w:r>
    </w:p>
    <w:p>
      <w:pPr>
        <w:pStyle w:val="BodyText"/>
        <w:tabs>
          <w:tab w:pos="936" w:val="left" w:leader="none"/>
        </w:tabs>
        <w:spacing w:before="91"/>
        <w:ind w:left="634"/>
      </w:pPr>
      <w:r>
        <w:rPr>
          <w:position w:val="2"/>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Conduct</w:t>
      </w:r>
      <w:r>
        <w:rPr>
          <w:color w:val="1F1F1F"/>
          <w:spacing w:val="-8"/>
          <w:w w:val="105"/>
        </w:rPr>
        <w:t> </w:t>
      </w:r>
      <w:r>
        <w:rPr>
          <w:color w:val="1F1F1F"/>
          <w:w w:val="105"/>
        </w:rPr>
        <w:t>preventive</w:t>
      </w:r>
      <w:r>
        <w:rPr>
          <w:color w:val="1F1F1F"/>
          <w:spacing w:val="-8"/>
          <w:w w:val="105"/>
        </w:rPr>
        <w:t> </w:t>
      </w:r>
      <w:r>
        <w:rPr>
          <w:color w:val="1F1F1F"/>
          <w:w w:val="105"/>
        </w:rPr>
        <w:t>maintenance</w:t>
      </w:r>
      <w:r>
        <w:rPr>
          <w:color w:val="1F1F1F"/>
          <w:spacing w:val="-8"/>
          <w:w w:val="105"/>
        </w:rPr>
        <w:t> </w:t>
      </w:r>
      <w:r>
        <w:rPr>
          <w:color w:val="1F1F1F"/>
          <w:w w:val="105"/>
        </w:rPr>
        <w:t>that</w:t>
      </w:r>
      <w:r>
        <w:rPr>
          <w:color w:val="1F1F1F"/>
          <w:spacing w:val="-8"/>
          <w:w w:val="105"/>
        </w:rPr>
        <w:t> </w:t>
      </w:r>
      <w:r>
        <w:rPr>
          <w:color w:val="1F1F1F"/>
          <w:w w:val="105"/>
        </w:rPr>
        <w:t>reduced</w:t>
      </w:r>
      <w:r>
        <w:rPr>
          <w:color w:val="1F1F1F"/>
          <w:spacing w:val="-8"/>
          <w:w w:val="105"/>
        </w:rPr>
        <w:t> </w:t>
      </w:r>
      <w:r>
        <w:rPr>
          <w:color w:val="1F1F1F"/>
          <w:w w:val="105"/>
        </w:rPr>
        <w:t>unplanned</w:t>
      </w:r>
      <w:r>
        <w:rPr>
          <w:color w:val="1F1F1F"/>
          <w:spacing w:val="-8"/>
          <w:w w:val="105"/>
        </w:rPr>
        <w:t> </w:t>
      </w:r>
      <w:r>
        <w:rPr>
          <w:color w:val="1F1F1F"/>
          <w:w w:val="105"/>
        </w:rPr>
        <w:t>downtime</w:t>
      </w:r>
      <w:r>
        <w:rPr>
          <w:color w:val="1F1F1F"/>
          <w:spacing w:val="-8"/>
          <w:w w:val="105"/>
        </w:rPr>
        <w:t> </w:t>
      </w:r>
      <w:r>
        <w:rPr>
          <w:color w:val="1F1F1F"/>
          <w:w w:val="105"/>
        </w:rPr>
        <w:t>by</w:t>
      </w:r>
      <w:r>
        <w:rPr>
          <w:color w:val="1F1F1F"/>
          <w:spacing w:val="-8"/>
          <w:w w:val="105"/>
        </w:rPr>
        <w:t> </w:t>
      </w:r>
      <w:r>
        <w:rPr>
          <w:color w:val="1F1F1F"/>
          <w:spacing w:val="-5"/>
          <w:w w:val="105"/>
        </w:rPr>
        <w:t>15%</w:t>
      </w:r>
    </w:p>
    <w:p>
      <w:pPr>
        <w:pStyle w:val="BodyText"/>
        <w:tabs>
          <w:tab w:pos="936" w:val="left" w:leader="none"/>
        </w:tabs>
        <w:spacing w:line="295" w:lineRule="auto" w:before="138"/>
        <w:ind w:left="936" w:right="216" w:hanging="302"/>
      </w:pP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Document</w:t>
      </w:r>
      <w:r>
        <w:rPr>
          <w:color w:val="1F1F1F"/>
          <w:spacing w:val="-6"/>
          <w:w w:val="105"/>
        </w:rPr>
        <w:t> </w:t>
      </w:r>
      <w:r>
        <w:rPr>
          <w:color w:val="1F1F1F"/>
          <w:w w:val="105"/>
        </w:rPr>
        <w:t>production</w:t>
      </w:r>
      <w:r>
        <w:rPr>
          <w:color w:val="1F1F1F"/>
          <w:spacing w:val="-6"/>
          <w:w w:val="105"/>
        </w:rPr>
        <w:t> </w:t>
      </w:r>
      <w:r>
        <w:rPr>
          <w:color w:val="1F1F1F"/>
          <w:w w:val="105"/>
        </w:rPr>
        <w:t>metrics</w:t>
      </w:r>
      <w:r>
        <w:rPr>
          <w:color w:val="1F1F1F"/>
          <w:spacing w:val="-6"/>
          <w:w w:val="105"/>
        </w:rPr>
        <w:t> </w:t>
      </w:r>
      <w:r>
        <w:rPr>
          <w:color w:val="1F1F1F"/>
          <w:w w:val="105"/>
        </w:rPr>
        <w:t>and</w:t>
      </w:r>
      <w:r>
        <w:rPr>
          <w:color w:val="1F1F1F"/>
          <w:spacing w:val="-6"/>
          <w:w w:val="105"/>
        </w:rPr>
        <w:t> </w:t>
      </w:r>
      <w:r>
        <w:rPr>
          <w:color w:val="1F1F1F"/>
          <w:w w:val="105"/>
        </w:rPr>
        <w:t>communicate</w:t>
      </w:r>
      <w:r>
        <w:rPr>
          <w:color w:val="1F1F1F"/>
          <w:spacing w:val="-6"/>
          <w:w w:val="105"/>
        </w:rPr>
        <w:t> </w:t>
      </w:r>
      <w:r>
        <w:rPr>
          <w:color w:val="1F1F1F"/>
          <w:w w:val="105"/>
        </w:rPr>
        <w:t>with</w:t>
      </w:r>
      <w:r>
        <w:rPr>
          <w:color w:val="1F1F1F"/>
          <w:spacing w:val="-6"/>
          <w:w w:val="105"/>
        </w:rPr>
        <w:t> </w:t>
      </w:r>
      <w:r>
        <w:rPr>
          <w:color w:val="1F1F1F"/>
          <w:w w:val="105"/>
        </w:rPr>
        <w:t>quality</w:t>
      </w:r>
      <w:r>
        <w:rPr>
          <w:color w:val="1F1F1F"/>
          <w:spacing w:val="-6"/>
          <w:w w:val="105"/>
        </w:rPr>
        <w:t> </w:t>
      </w:r>
      <w:r>
        <w:rPr>
          <w:color w:val="1F1F1F"/>
          <w:w w:val="105"/>
        </w:rPr>
        <w:t>assurance</w:t>
      </w:r>
      <w:r>
        <w:rPr>
          <w:color w:val="1F1F1F"/>
          <w:spacing w:val="-6"/>
          <w:w w:val="105"/>
        </w:rPr>
        <w:t> </w:t>
      </w:r>
      <w:r>
        <w:rPr>
          <w:color w:val="1F1F1F"/>
          <w:w w:val="105"/>
        </w:rPr>
        <w:t>teams to resolve defects quickly</w:t>
      </w:r>
    </w:p>
    <w:p>
      <w:pPr>
        <w:spacing w:before="177"/>
        <w:ind w:left="100" w:right="0" w:firstLine="0"/>
        <w:jc w:val="left"/>
        <w:rPr>
          <w:sz w:val="20"/>
        </w:rPr>
      </w:pPr>
      <w:r>
        <w:rPr>
          <w:color w:val="1F1F1F"/>
          <w:sz w:val="20"/>
        </w:rPr>
        <w:t>Machine</w:t>
      </w:r>
      <w:r>
        <w:rPr>
          <w:color w:val="1F1F1F"/>
          <w:spacing w:val="10"/>
          <w:sz w:val="20"/>
        </w:rPr>
        <w:t> </w:t>
      </w:r>
      <w:r>
        <w:rPr>
          <w:color w:val="1F1F1F"/>
          <w:spacing w:val="-2"/>
          <w:sz w:val="20"/>
        </w:rPr>
        <w:t>Operator</w:t>
      </w:r>
    </w:p>
    <w:p>
      <w:pPr>
        <w:spacing w:before="115"/>
        <w:ind w:left="100" w:right="0" w:firstLine="0"/>
        <w:jc w:val="left"/>
        <w:rPr>
          <w:sz w:val="20"/>
        </w:rPr>
      </w:pPr>
      <w:r>
        <w:rPr>
          <w:sz w:val="20"/>
        </w:rPr>
        <w:t>Midwest</w:t>
      </w:r>
      <w:r>
        <w:rPr>
          <w:spacing w:val="6"/>
          <w:sz w:val="20"/>
        </w:rPr>
        <w:t> </w:t>
      </w:r>
      <w:r>
        <w:rPr>
          <w:sz w:val="20"/>
        </w:rPr>
        <w:t>Polymers,</w:t>
      </w:r>
      <w:r>
        <w:rPr>
          <w:spacing w:val="6"/>
          <w:sz w:val="20"/>
        </w:rPr>
        <w:t> </w:t>
      </w:r>
      <w:r>
        <w:rPr>
          <w:sz w:val="20"/>
        </w:rPr>
        <w:t>Akron,</w:t>
      </w:r>
      <w:r>
        <w:rPr>
          <w:spacing w:val="6"/>
          <w:sz w:val="20"/>
        </w:rPr>
        <w:t> </w:t>
      </w:r>
      <w:r>
        <w:rPr>
          <w:sz w:val="20"/>
        </w:rPr>
        <w:t>OH</w:t>
      </w:r>
      <w:r>
        <w:rPr>
          <w:spacing w:val="7"/>
          <w:sz w:val="20"/>
        </w:rPr>
        <w:t> </w:t>
      </w:r>
      <w:r>
        <w:rPr>
          <w:sz w:val="20"/>
        </w:rPr>
        <w:t>|</w:t>
      </w:r>
      <w:r>
        <w:rPr>
          <w:spacing w:val="6"/>
          <w:sz w:val="20"/>
        </w:rPr>
        <w:t> </w:t>
      </w:r>
      <w:r>
        <w:rPr>
          <w:sz w:val="20"/>
        </w:rPr>
        <w:t>June</w:t>
      </w:r>
      <w:r>
        <w:rPr>
          <w:spacing w:val="6"/>
          <w:sz w:val="20"/>
        </w:rPr>
        <w:t> </w:t>
      </w:r>
      <w:r>
        <w:rPr>
          <w:sz w:val="20"/>
        </w:rPr>
        <w:t>2020</w:t>
      </w:r>
      <w:r>
        <w:rPr>
          <w:spacing w:val="6"/>
          <w:sz w:val="20"/>
        </w:rPr>
        <w:t> </w:t>
      </w:r>
      <w:r>
        <w:rPr>
          <w:sz w:val="20"/>
        </w:rPr>
        <w:t>-</w:t>
      </w:r>
      <w:r>
        <w:rPr>
          <w:spacing w:val="7"/>
          <w:sz w:val="20"/>
        </w:rPr>
        <w:t> </w:t>
      </w:r>
      <w:r>
        <w:rPr>
          <w:sz w:val="20"/>
        </w:rPr>
        <w:t>April</w:t>
      </w:r>
      <w:r>
        <w:rPr>
          <w:spacing w:val="6"/>
          <w:sz w:val="20"/>
        </w:rPr>
        <w:t> </w:t>
      </w:r>
      <w:r>
        <w:rPr>
          <w:spacing w:val="-4"/>
          <w:sz w:val="20"/>
        </w:rPr>
        <w:t>2021</w:t>
      </w:r>
    </w:p>
    <w:p>
      <w:pPr>
        <w:pStyle w:val="BodyText"/>
        <w:tabs>
          <w:tab w:pos="936" w:val="left" w:leader="none"/>
        </w:tabs>
        <w:spacing w:line="295" w:lineRule="auto" w:before="149"/>
        <w:ind w:left="936" w:right="151" w:hanging="302"/>
      </w:pPr>
      <w:r>
        <w:rPr>
          <w:position w:val="2"/>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Supported</w:t>
      </w:r>
      <w:r>
        <w:rPr>
          <w:color w:val="1F1F1F"/>
          <w:spacing w:val="-6"/>
          <w:w w:val="105"/>
        </w:rPr>
        <w:t> </w:t>
      </w:r>
      <w:r>
        <w:rPr>
          <w:color w:val="1F1F1F"/>
          <w:w w:val="105"/>
        </w:rPr>
        <w:t>extrusion</w:t>
      </w:r>
      <w:r>
        <w:rPr>
          <w:color w:val="1F1F1F"/>
          <w:spacing w:val="-6"/>
          <w:w w:val="105"/>
        </w:rPr>
        <w:t> </w:t>
      </w:r>
      <w:r>
        <w:rPr>
          <w:color w:val="1F1F1F"/>
          <w:w w:val="105"/>
        </w:rPr>
        <w:t>operations</w:t>
      </w:r>
      <w:r>
        <w:rPr>
          <w:color w:val="1F1F1F"/>
          <w:spacing w:val="-6"/>
          <w:w w:val="105"/>
        </w:rPr>
        <w:t> </w:t>
      </w:r>
      <w:r>
        <w:rPr>
          <w:color w:val="1F1F1F"/>
          <w:w w:val="105"/>
        </w:rPr>
        <w:t>by</w:t>
      </w:r>
      <w:r>
        <w:rPr>
          <w:color w:val="1F1F1F"/>
          <w:spacing w:val="-6"/>
          <w:w w:val="105"/>
        </w:rPr>
        <w:t> </w:t>
      </w:r>
      <w:r>
        <w:rPr>
          <w:color w:val="1F1F1F"/>
          <w:w w:val="105"/>
        </w:rPr>
        <w:t>preparing</w:t>
      </w:r>
      <w:r>
        <w:rPr>
          <w:color w:val="1F1F1F"/>
          <w:spacing w:val="-6"/>
          <w:w w:val="105"/>
        </w:rPr>
        <w:t> </w:t>
      </w:r>
      <w:r>
        <w:rPr>
          <w:color w:val="1F1F1F"/>
          <w:w w:val="105"/>
        </w:rPr>
        <w:t>raw</w:t>
      </w:r>
      <w:r>
        <w:rPr>
          <w:color w:val="1F1F1F"/>
          <w:spacing w:val="-6"/>
          <w:w w:val="105"/>
        </w:rPr>
        <w:t> </w:t>
      </w:r>
      <w:r>
        <w:rPr>
          <w:color w:val="1F1F1F"/>
          <w:w w:val="105"/>
        </w:rPr>
        <w:t>materials</w:t>
      </w:r>
      <w:r>
        <w:rPr>
          <w:color w:val="1F1F1F"/>
          <w:spacing w:val="-6"/>
          <w:w w:val="105"/>
        </w:rPr>
        <w:t> </w:t>
      </w:r>
      <w:r>
        <w:rPr>
          <w:color w:val="1F1F1F"/>
          <w:w w:val="105"/>
        </w:rPr>
        <w:t>and</w:t>
      </w:r>
      <w:r>
        <w:rPr>
          <w:color w:val="1F1F1F"/>
          <w:spacing w:val="-6"/>
          <w:w w:val="105"/>
        </w:rPr>
        <w:t> </w:t>
      </w:r>
      <w:r>
        <w:rPr>
          <w:color w:val="1F1F1F"/>
          <w:w w:val="105"/>
        </w:rPr>
        <w:t>monitoring</w:t>
      </w:r>
      <w:r>
        <w:rPr>
          <w:color w:val="1F1F1F"/>
          <w:spacing w:val="-6"/>
          <w:w w:val="105"/>
        </w:rPr>
        <w:t> </w:t>
      </w:r>
      <w:r>
        <w:rPr>
          <w:color w:val="1F1F1F"/>
          <w:w w:val="105"/>
        </w:rPr>
        <w:t>line </w:t>
      </w:r>
      <w:r>
        <w:rPr>
          <w:color w:val="1F1F1F"/>
          <w:spacing w:val="-2"/>
          <w:w w:val="105"/>
        </w:rPr>
        <w:t>speeds</w:t>
      </w:r>
    </w:p>
    <w:p>
      <w:pPr>
        <w:pStyle w:val="BodyText"/>
        <w:tabs>
          <w:tab w:pos="936" w:val="left" w:leader="none"/>
        </w:tabs>
        <w:spacing w:line="295" w:lineRule="auto" w:before="90"/>
        <w:ind w:left="936" w:right="571" w:hanging="302"/>
      </w:pPr>
      <w:r>
        <w:rPr>
          <w:position w:val="2"/>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Performed</w:t>
      </w:r>
      <w:r>
        <w:rPr>
          <w:color w:val="1F1F1F"/>
          <w:spacing w:val="-10"/>
          <w:w w:val="105"/>
        </w:rPr>
        <w:t> </w:t>
      </w:r>
      <w:r>
        <w:rPr>
          <w:color w:val="1F1F1F"/>
          <w:w w:val="105"/>
        </w:rPr>
        <w:t>visual</w:t>
      </w:r>
      <w:r>
        <w:rPr>
          <w:color w:val="1F1F1F"/>
          <w:spacing w:val="-10"/>
          <w:w w:val="105"/>
        </w:rPr>
        <w:t> </w:t>
      </w:r>
      <w:r>
        <w:rPr>
          <w:color w:val="1F1F1F"/>
          <w:w w:val="105"/>
        </w:rPr>
        <w:t>inspections</w:t>
      </w:r>
      <w:r>
        <w:rPr>
          <w:color w:val="1F1F1F"/>
          <w:spacing w:val="-10"/>
          <w:w w:val="105"/>
        </w:rPr>
        <w:t> </w:t>
      </w:r>
      <w:r>
        <w:rPr>
          <w:color w:val="1F1F1F"/>
          <w:w w:val="105"/>
        </w:rPr>
        <w:t>and</w:t>
      </w:r>
      <w:r>
        <w:rPr>
          <w:color w:val="1F1F1F"/>
          <w:spacing w:val="-10"/>
          <w:w w:val="105"/>
        </w:rPr>
        <w:t> </w:t>
      </w:r>
      <w:r>
        <w:rPr>
          <w:color w:val="1F1F1F"/>
          <w:w w:val="105"/>
        </w:rPr>
        <w:t>basic</w:t>
      </w:r>
      <w:r>
        <w:rPr>
          <w:color w:val="1F1F1F"/>
          <w:spacing w:val="-10"/>
          <w:w w:val="105"/>
        </w:rPr>
        <w:t> </w:t>
      </w:r>
      <w:r>
        <w:rPr>
          <w:color w:val="1F1F1F"/>
          <w:w w:val="105"/>
        </w:rPr>
        <w:t>measurements</w:t>
      </w:r>
      <w:r>
        <w:rPr>
          <w:color w:val="1F1F1F"/>
          <w:spacing w:val="-10"/>
          <w:w w:val="105"/>
        </w:rPr>
        <w:t> </w:t>
      </w:r>
      <w:r>
        <w:rPr>
          <w:color w:val="1F1F1F"/>
          <w:w w:val="105"/>
        </w:rPr>
        <w:t>to</w:t>
      </w:r>
      <w:r>
        <w:rPr>
          <w:color w:val="1F1F1F"/>
          <w:spacing w:val="-10"/>
          <w:w w:val="105"/>
        </w:rPr>
        <w:t> </w:t>
      </w:r>
      <w:r>
        <w:rPr>
          <w:color w:val="1F1F1F"/>
          <w:w w:val="105"/>
        </w:rPr>
        <w:t>maintain</w:t>
      </w:r>
      <w:r>
        <w:rPr>
          <w:color w:val="1F1F1F"/>
          <w:spacing w:val="-10"/>
          <w:w w:val="105"/>
        </w:rPr>
        <w:t> </w:t>
      </w:r>
      <w:r>
        <w:rPr>
          <w:color w:val="1F1F1F"/>
          <w:w w:val="105"/>
        </w:rPr>
        <w:t>quality </w:t>
      </w:r>
      <w:r>
        <w:rPr>
          <w:color w:val="1F1F1F"/>
          <w:spacing w:val="-2"/>
          <w:w w:val="105"/>
        </w:rPr>
        <w:t>standards</w:t>
      </w:r>
    </w:p>
    <w:p>
      <w:pPr>
        <w:pStyle w:val="BodyText"/>
        <w:tabs>
          <w:tab w:pos="936" w:val="left" w:leader="none"/>
        </w:tabs>
        <w:spacing w:before="91"/>
        <w:ind w:left="634"/>
      </w:pPr>
      <w:r>
        <w:rPr>
          <w:position w:val="2"/>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Assisted</w:t>
      </w:r>
      <w:r>
        <w:rPr>
          <w:color w:val="1F1F1F"/>
          <w:spacing w:val="-10"/>
          <w:w w:val="105"/>
        </w:rPr>
        <w:t> </w:t>
      </w:r>
      <w:r>
        <w:rPr>
          <w:color w:val="1F1F1F"/>
          <w:w w:val="105"/>
        </w:rPr>
        <w:t>with</w:t>
      </w:r>
      <w:r>
        <w:rPr>
          <w:color w:val="1F1F1F"/>
          <w:spacing w:val="-9"/>
          <w:w w:val="105"/>
        </w:rPr>
        <w:t> </w:t>
      </w:r>
      <w:r>
        <w:rPr>
          <w:color w:val="1F1F1F"/>
          <w:w w:val="105"/>
        </w:rPr>
        <w:t>line</w:t>
      </w:r>
      <w:r>
        <w:rPr>
          <w:color w:val="1F1F1F"/>
          <w:spacing w:val="-9"/>
          <w:w w:val="105"/>
        </w:rPr>
        <w:t> </w:t>
      </w:r>
      <w:r>
        <w:rPr>
          <w:color w:val="1F1F1F"/>
          <w:w w:val="105"/>
        </w:rPr>
        <w:t>changeovers</w:t>
      </w:r>
      <w:r>
        <w:rPr>
          <w:color w:val="1F1F1F"/>
          <w:spacing w:val="-9"/>
          <w:w w:val="105"/>
        </w:rPr>
        <w:t> </w:t>
      </w:r>
      <w:r>
        <w:rPr>
          <w:color w:val="1F1F1F"/>
          <w:w w:val="105"/>
        </w:rPr>
        <w:t>to</w:t>
      </w:r>
      <w:r>
        <w:rPr>
          <w:color w:val="1F1F1F"/>
          <w:spacing w:val="-10"/>
          <w:w w:val="105"/>
        </w:rPr>
        <w:t> </w:t>
      </w:r>
      <w:r>
        <w:rPr>
          <w:color w:val="1F1F1F"/>
          <w:w w:val="105"/>
        </w:rPr>
        <w:t>improve</w:t>
      </w:r>
      <w:r>
        <w:rPr>
          <w:color w:val="1F1F1F"/>
          <w:spacing w:val="-9"/>
          <w:w w:val="105"/>
        </w:rPr>
        <w:t> </w:t>
      </w:r>
      <w:r>
        <w:rPr>
          <w:color w:val="1F1F1F"/>
          <w:w w:val="105"/>
        </w:rPr>
        <w:t>production</w:t>
      </w:r>
      <w:r>
        <w:rPr>
          <w:color w:val="1F1F1F"/>
          <w:spacing w:val="-9"/>
          <w:w w:val="105"/>
        </w:rPr>
        <w:t> </w:t>
      </w:r>
      <w:r>
        <w:rPr>
          <w:color w:val="1F1F1F"/>
          <w:spacing w:val="-2"/>
          <w:w w:val="105"/>
        </w:rPr>
        <w:t>ﬂexibility</w:t>
      </w:r>
    </w:p>
    <w:p>
      <w:pPr>
        <w:spacing w:after="0"/>
        <w:sectPr>
          <w:type w:val="continuous"/>
          <w:pgSz w:w="11920" w:h="16860"/>
          <w:pgMar w:top="0" w:bottom="0" w:left="180" w:right="260"/>
          <w:cols w:num="2" w:equalWidth="0">
            <w:col w:w="3322" w:space="528"/>
            <w:col w:w="7630"/>
          </w:cols>
        </w:sectPr>
      </w:pPr>
    </w:p>
    <w:p>
      <w:pPr>
        <w:pStyle w:val="BodyText"/>
        <w:spacing w:before="142"/>
        <w:rPr>
          <w:sz w:val="28"/>
        </w:rPr>
      </w:pPr>
      <w:r>
        <w:rPr/>
        <mc:AlternateContent>
          <mc:Choice Requires="wps">
            <w:drawing>
              <wp:anchor distT="0" distB="0" distL="0" distR="0" allowOverlap="1" layoutInCell="1" locked="0" behindDoc="1" simplePos="0" relativeHeight="487529472">
                <wp:simplePos x="0" y="0"/>
                <wp:positionH relativeFrom="page">
                  <wp:posOffset>0</wp:posOffset>
                </wp:positionH>
                <wp:positionV relativeFrom="page">
                  <wp:posOffset>0</wp:posOffset>
                </wp:positionV>
                <wp:extent cx="7568565" cy="10704830"/>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7008" id="docshape5"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30496">
                <wp:simplePos x="0" y="0"/>
                <wp:positionH relativeFrom="page">
                  <wp:posOffset>-60557</wp:posOffset>
                </wp:positionH>
                <wp:positionV relativeFrom="page">
                  <wp:posOffset>0</wp:posOffset>
                </wp:positionV>
                <wp:extent cx="7689850" cy="2438400"/>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7689850" cy="2438400"/>
                          <a:chExt cx="7689850" cy="2438400"/>
                        </a:xfrm>
                      </wpg:grpSpPr>
                      <wps:wsp>
                        <wps:cNvPr id="22" name="Graphic 22"/>
                        <wps:cNvSpPr/>
                        <wps:spPr>
                          <a:xfrm>
                            <a:off x="2508482" y="380999"/>
                            <a:ext cx="9525" cy="1581150"/>
                          </a:xfrm>
                          <a:custGeom>
                            <a:avLst/>
                            <a:gdLst/>
                            <a:ahLst/>
                            <a:cxnLst/>
                            <a:rect l="l" t="t" r="r" b="b"/>
                            <a:pathLst>
                              <a:path w="9525" h="1581150">
                                <a:moveTo>
                                  <a:pt x="0" y="1581150"/>
                                </a:moveTo>
                                <a:lnTo>
                                  <a:pt x="9524" y="1581150"/>
                                </a:lnTo>
                                <a:lnTo>
                                  <a:pt x="9524" y="0"/>
                                </a:lnTo>
                                <a:lnTo>
                                  <a:pt x="0" y="0"/>
                                </a:lnTo>
                                <a:lnTo>
                                  <a:pt x="0" y="1581150"/>
                                </a:lnTo>
                                <a:close/>
                              </a:path>
                            </a:pathLst>
                          </a:custGeom>
                          <a:solidFill>
                            <a:srgbClr val="1F1F1F">
                              <a:alpha val="23529"/>
                            </a:srgbClr>
                          </a:solidFill>
                        </wps:spPr>
                        <wps:bodyPr wrap="square" lIns="0" tIns="0" rIns="0" bIns="0" rtlCol="0">
                          <a:prstTxWarp prst="textNoShape">
                            <a:avLst/>
                          </a:prstTxWarp>
                          <a:noAutofit/>
                        </wps:bodyPr>
                      </wps:wsp>
                      <wps:wsp>
                        <wps:cNvPr id="23" name="Graphic 23"/>
                        <wps:cNvSpPr/>
                        <wps:spPr>
                          <a:xfrm>
                            <a:off x="60557" y="0"/>
                            <a:ext cx="7568565" cy="1962150"/>
                          </a:xfrm>
                          <a:custGeom>
                            <a:avLst/>
                            <a:gdLst/>
                            <a:ahLst/>
                            <a:cxnLst/>
                            <a:rect l="l" t="t" r="r" b="b"/>
                            <a:pathLst>
                              <a:path w="7568565" h="1962150">
                                <a:moveTo>
                                  <a:pt x="7568183" y="1962149"/>
                                </a:moveTo>
                                <a:lnTo>
                                  <a:pt x="0" y="1962149"/>
                                </a:lnTo>
                                <a:lnTo>
                                  <a:pt x="0" y="0"/>
                                </a:lnTo>
                                <a:lnTo>
                                  <a:pt x="7568183" y="0"/>
                                </a:lnTo>
                                <a:lnTo>
                                  <a:pt x="7568183" y="1962149"/>
                                </a:lnTo>
                                <a:close/>
                              </a:path>
                            </a:pathLst>
                          </a:custGeom>
                          <a:solidFill>
                            <a:srgbClr val="99B3CC">
                              <a:alpha val="50199"/>
                            </a:srgbClr>
                          </a:solidFill>
                        </wps:spPr>
                        <wps:bodyPr wrap="square" lIns="0" tIns="0" rIns="0" bIns="0" rtlCol="0">
                          <a:prstTxWarp prst="textNoShape">
                            <a:avLst/>
                          </a:prstTxWarp>
                          <a:noAutofit/>
                        </wps:bodyPr>
                      </wps:wsp>
                      <wps:wsp>
                        <wps:cNvPr id="24" name="Graphic 24"/>
                        <wps:cNvSpPr/>
                        <wps:spPr>
                          <a:xfrm>
                            <a:off x="60557" y="178307"/>
                            <a:ext cx="7568565" cy="1750695"/>
                          </a:xfrm>
                          <a:custGeom>
                            <a:avLst/>
                            <a:gdLst/>
                            <a:ahLst/>
                            <a:cxnLst/>
                            <a:rect l="l" t="t" r="r" b="b"/>
                            <a:pathLst>
                              <a:path w="7568565" h="1750695">
                                <a:moveTo>
                                  <a:pt x="7568183" y="1750519"/>
                                </a:moveTo>
                                <a:lnTo>
                                  <a:pt x="0" y="1750519"/>
                                </a:lnTo>
                                <a:lnTo>
                                  <a:pt x="0" y="355440"/>
                                </a:lnTo>
                                <a:lnTo>
                                  <a:pt x="7568183" y="0"/>
                                </a:lnTo>
                                <a:lnTo>
                                  <a:pt x="7568183" y="1750519"/>
                                </a:lnTo>
                                <a:close/>
                              </a:path>
                            </a:pathLst>
                          </a:custGeom>
                          <a:solidFill>
                            <a:srgbClr val="99B3CC"/>
                          </a:solidFill>
                        </wps:spPr>
                        <wps:bodyPr wrap="square" lIns="0" tIns="0" rIns="0" bIns="0" rtlCol="0">
                          <a:prstTxWarp prst="textNoShape">
                            <a:avLst/>
                          </a:prstTxWarp>
                          <a:noAutofit/>
                        </wps:bodyPr>
                      </wps:wsp>
                      <wps:wsp>
                        <wps:cNvPr id="25" name="Graphic 25"/>
                        <wps:cNvSpPr/>
                        <wps:spPr>
                          <a:xfrm>
                            <a:off x="60557" y="1868269"/>
                            <a:ext cx="7568565" cy="121285"/>
                          </a:xfrm>
                          <a:custGeom>
                            <a:avLst/>
                            <a:gdLst/>
                            <a:ahLst/>
                            <a:cxnLst/>
                            <a:rect l="l" t="t" r="r" b="b"/>
                            <a:pathLst>
                              <a:path w="7568565" h="121285">
                                <a:moveTo>
                                  <a:pt x="0" y="0"/>
                                </a:moveTo>
                                <a:lnTo>
                                  <a:pt x="7568184" y="0"/>
                                </a:lnTo>
                                <a:lnTo>
                                  <a:pt x="7568184" y="121115"/>
                                </a:lnTo>
                                <a:lnTo>
                                  <a:pt x="0" y="121115"/>
                                </a:lnTo>
                                <a:lnTo>
                                  <a:pt x="0" y="0"/>
                                </a:lnTo>
                                <a:close/>
                              </a:path>
                            </a:pathLst>
                          </a:custGeom>
                          <a:solidFill>
                            <a:srgbClr val="FFFFFF"/>
                          </a:solidFill>
                        </wps:spPr>
                        <wps:bodyPr wrap="square" lIns="0" tIns="0" rIns="0" bIns="0" rtlCol="0">
                          <a:prstTxWarp prst="textNoShape">
                            <a:avLst/>
                          </a:prstTxWarp>
                          <a:noAutofit/>
                        </wps:bodyPr>
                      </wps:wsp>
                      <wps:wsp>
                        <wps:cNvPr id="26" name="Graphic 26"/>
                        <wps:cNvSpPr/>
                        <wps:spPr>
                          <a:xfrm>
                            <a:off x="60557" y="178307"/>
                            <a:ext cx="7568565" cy="355600"/>
                          </a:xfrm>
                          <a:custGeom>
                            <a:avLst/>
                            <a:gdLst/>
                            <a:ahLst/>
                            <a:cxnLst/>
                            <a:rect l="l" t="t" r="r" b="b"/>
                            <a:pathLst>
                              <a:path w="7568565" h="355600">
                                <a:moveTo>
                                  <a:pt x="7568184" y="0"/>
                                </a:moveTo>
                                <a:lnTo>
                                  <a:pt x="0" y="355440"/>
                                </a:lnTo>
                              </a:path>
                            </a:pathLst>
                          </a:custGeom>
                          <a:ln w="121115">
                            <a:solidFill>
                              <a:srgbClr val="FFFFFF"/>
                            </a:solidFill>
                            <a:prstDash val="solid"/>
                          </a:ln>
                        </wps:spPr>
                        <wps:bodyPr wrap="square" lIns="0" tIns="0" rIns="0" bIns="0" rtlCol="0">
                          <a:prstTxWarp prst="textNoShape">
                            <a:avLst/>
                          </a:prstTxWarp>
                          <a:noAutofit/>
                        </wps:bodyPr>
                      </wps:wsp>
                      <pic:pic>
                        <pic:nvPicPr>
                          <pic:cNvPr id="27" name="Image 27"/>
                          <pic:cNvPicPr/>
                        </pic:nvPicPr>
                        <pic:blipFill>
                          <a:blip r:embed="rId12" cstate="print"/>
                          <a:stretch>
                            <a:fillRect/>
                          </a:stretch>
                        </pic:blipFill>
                        <pic:spPr>
                          <a:xfrm>
                            <a:off x="308207" y="317499"/>
                            <a:ext cx="2124074" cy="2120899"/>
                          </a:xfrm>
                          <a:prstGeom prst="rect">
                            <a:avLst/>
                          </a:prstGeom>
                        </pic:spPr>
                      </pic:pic>
                    </wpg:wgp>
                  </a:graphicData>
                </a:graphic>
              </wp:anchor>
            </w:drawing>
          </mc:Choice>
          <mc:Fallback>
            <w:pict>
              <v:group style="position:absolute;margin-left:-4.768332pt;margin-top:.000033pt;width:605.5pt;height:192pt;mso-position-horizontal-relative:page;mso-position-vertical-relative:page;z-index:-15785984" id="docshapegroup6" coordorigin="-95,0" coordsize="12110,3840">
                <v:rect style="position:absolute;left:3855;top:600;width:15;height:2490" id="docshape7" filled="true" fillcolor="#1f1f1f" stroked="false">
                  <v:fill opacity="15420f" type="solid"/>
                </v:rect>
                <v:rect style="position:absolute;left:0;top:0;width:11919;height:3090" id="docshape8" filled="true" fillcolor="#99b3cc" stroked="false">
                  <v:fill opacity="32899f" type="solid"/>
                </v:rect>
                <v:shape style="position:absolute;left:0;top:280;width:11919;height:2757" id="docshape9" coordorigin="0,281" coordsize="11919,2757" path="m11918,3038l0,3038,0,841,11918,281,11918,3038xe" filled="true" fillcolor="#99b3cc" stroked="false">
                  <v:path arrowok="t"/>
                  <v:fill type="solid"/>
                </v:shape>
                <v:rect style="position:absolute;left:0;top:2942;width:11919;height:191" id="docshape10" filled="true" fillcolor="#ffffff" stroked="false">
                  <v:fill type="solid"/>
                </v:rect>
                <v:line style="position:absolute" from="11918,281" to="0,841" stroked="true" strokeweight="9.536662pt" strokecolor="#ffffff">
                  <v:stroke dashstyle="solid"/>
                </v:line>
                <v:shape style="position:absolute;left:390;top:500;width:3345;height:3340" type="#_x0000_t75" id="docshape11" stroked="false">
                  <v:imagedata r:id="rId12" o:title=""/>
                </v:shape>
                <w10:wrap type="none"/>
              </v:group>
            </w:pict>
          </mc:Fallback>
        </mc:AlternateContent>
      </w:r>
    </w:p>
    <w:p>
      <w:pPr>
        <w:spacing w:before="1"/>
        <w:ind w:left="3950" w:right="0" w:firstLine="0"/>
        <w:jc w:val="left"/>
        <w:rPr>
          <w:b/>
          <w:sz w:val="28"/>
        </w:rPr>
      </w:pPr>
      <w:r>
        <w:rPr>
          <w:b/>
          <w:color w:val="080808"/>
          <w:spacing w:val="-2"/>
          <w:sz w:val="28"/>
        </w:rPr>
        <w:t>EDUCATION</w:t>
      </w:r>
    </w:p>
    <w:p>
      <w:pPr>
        <w:spacing w:before="203"/>
        <w:ind w:left="3950" w:right="0" w:firstLine="0"/>
        <w:jc w:val="left"/>
        <w:rPr>
          <w:sz w:val="20"/>
        </w:rPr>
      </w:pPr>
      <w:r>
        <w:rPr>
          <w:color w:val="1F1F1F"/>
          <w:sz w:val="20"/>
        </w:rPr>
        <w:t>Associate</w:t>
      </w:r>
      <w:r>
        <w:rPr>
          <w:color w:val="1F1F1F"/>
          <w:spacing w:val="7"/>
          <w:sz w:val="20"/>
        </w:rPr>
        <w:t> </w:t>
      </w:r>
      <w:r>
        <w:rPr>
          <w:color w:val="1F1F1F"/>
          <w:sz w:val="20"/>
        </w:rPr>
        <w:t>of</w:t>
      </w:r>
      <w:r>
        <w:rPr>
          <w:color w:val="1F1F1F"/>
          <w:spacing w:val="-6"/>
          <w:sz w:val="20"/>
        </w:rPr>
        <w:t> </w:t>
      </w:r>
      <w:r>
        <w:rPr>
          <w:color w:val="1F1F1F"/>
          <w:sz w:val="20"/>
        </w:rPr>
        <w:t>Applied</w:t>
      </w:r>
      <w:r>
        <w:rPr>
          <w:color w:val="1F1F1F"/>
          <w:spacing w:val="7"/>
          <w:sz w:val="20"/>
        </w:rPr>
        <w:t> </w:t>
      </w:r>
      <w:r>
        <w:rPr>
          <w:color w:val="1F1F1F"/>
          <w:sz w:val="20"/>
        </w:rPr>
        <w:t>Science</w:t>
      </w:r>
      <w:r>
        <w:rPr>
          <w:color w:val="1F1F1F"/>
          <w:spacing w:val="7"/>
          <w:sz w:val="20"/>
        </w:rPr>
        <w:t> </w:t>
      </w:r>
      <w:r>
        <w:rPr>
          <w:color w:val="1F1F1F"/>
          <w:sz w:val="20"/>
        </w:rPr>
        <w:t>in</w:t>
      </w:r>
      <w:r>
        <w:rPr>
          <w:color w:val="1F1F1F"/>
          <w:spacing w:val="7"/>
          <w:sz w:val="20"/>
        </w:rPr>
        <w:t> </w:t>
      </w:r>
      <w:r>
        <w:rPr>
          <w:color w:val="1F1F1F"/>
          <w:sz w:val="20"/>
        </w:rPr>
        <w:t>Plastics</w:t>
      </w:r>
      <w:r>
        <w:rPr>
          <w:color w:val="1F1F1F"/>
          <w:spacing w:val="8"/>
          <w:sz w:val="20"/>
        </w:rPr>
        <w:t> </w:t>
      </w:r>
      <w:r>
        <w:rPr>
          <w:color w:val="1F1F1F"/>
          <w:spacing w:val="-2"/>
          <w:sz w:val="20"/>
        </w:rPr>
        <w:t>Manufacturing</w:t>
      </w:r>
    </w:p>
    <w:p>
      <w:pPr>
        <w:spacing w:before="115"/>
        <w:ind w:left="3950" w:right="0" w:firstLine="0"/>
        <w:jc w:val="left"/>
        <w:rPr>
          <w:sz w:val="20"/>
        </w:rPr>
      </w:pPr>
      <w:r>
        <w:rPr>
          <w:sz w:val="20"/>
        </w:rPr>
        <w:t>Stark</w:t>
      </w:r>
      <w:r>
        <w:rPr>
          <w:spacing w:val="5"/>
          <w:sz w:val="20"/>
        </w:rPr>
        <w:t> </w:t>
      </w:r>
      <w:r>
        <w:rPr>
          <w:sz w:val="20"/>
        </w:rPr>
        <w:t>State</w:t>
      </w:r>
      <w:r>
        <w:rPr>
          <w:spacing w:val="6"/>
          <w:sz w:val="20"/>
        </w:rPr>
        <w:t> </w:t>
      </w:r>
      <w:r>
        <w:rPr>
          <w:sz w:val="20"/>
        </w:rPr>
        <w:t>College,</w:t>
      </w:r>
      <w:r>
        <w:rPr>
          <w:spacing w:val="5"/>
          <w:sz w:val="20"/>
        </w:rPr>
        <w:t> </w:t>
      </w:r>
      <w:r>
        <w:rPr>
          <w:sz w:val="20"/>
        </w:rPr>
        <w:t>North</w:t>
      </w:r>
      <w:r>
        <w:rPr>
          <w:spacing w:val="6"/>
          <w:sz w:val="20"/>
        </w:rPr>
        <w:t> </w:t>
      </w:r>
      <w:r>
        <w:rPr>
          <w:sz w:val="20"/>
        </w:rPr>
        <w:t>Canton,</w:t>
      </w:r>
      <w:r>
        <w:rPr>
          <w:spacing w:val="6"/>
          <w:sz w:val="20"/>
        </w:rPr>
        <w:t> </w:t>
      </w:r>
      <w:r>
        <w:rPr>
          <w:spacing w:val="-5"/>
          <w:sz w:val="20"/>
        </w:rPr>
        <w:t>OH</w:t>
      </w:r>
    </w:p>
    <w:p>
      <w:pPr>
        <w:pStyle w:val="BodyText"/>
        <w:spacing w:before="229"/>
        <w:rPr>
          <w:sz w:val="20"/>
        </w:rPr>
      </w:pPr>
    </w:p>
    <w:p>
      <w:pPr>
        <w:spacing w:before="1"/>
        <w:ind w:left="3950" w:right="0" w:firstLine="0"/>
        <w:jc w:val="left"/>
        <w:rPr>
          <w:b/>
          <w:sz w:val="28"/>
        </w:rPr>
      </w:pPr>
      <w:r>
        <w:rPr>
          <w:b/>
          <w:color w:val="080808"/>
          <w:spacing w:val="-11"/>
          <w:sz w:val="28"/>
        </w:rPr>
        <w:t>PROFESSIONAL</w:t>
      </w:r>
      <w:r>
        <w:rPr>
          <w:b/>
          <w:color w:val="080808"/>
          <w:spacing w:val="3"/>
          <w:sz w:val="28"/>
        </w:rPr>
        <w:t> </w:t>
      </w:r>
      <w:r>
        <w:rPr>
          <w:b/>
          <w:color w:val="080808"/>
          <w:spacing w:val="-2"/>
          <w:sz w:val="28"/>
        </w:rPr>
        <w:t>DEVELOPMENT</w:t>
      </w:r>
    </w:p>
    <w:p>
      <w:pPr>
        <w:spacing w:before="188"/>
        <w:ind w:left="3950" w:right="0" w:firstLine="0"/>
        <w:jc w:val="left"/>
        <w:rPr>
          <w:sz w:val="20"/>
        </w:rPr>
      </w:pPr>
      <w:r>
        <w:rPr>
          <w:color w:val="1F1F1F"/>
          <w:sz w:val="20"/>
        </w:rPr>
        <w:t>OSHA</w:t>
      </w:r>
      <w:r>
        <w:rPr>
          <w:color w:val="1F1F1F"/>
          <w:spacing w:val="-5"/>
          <w:sz w:val="20"/>
        </w:rPr>
        <w:t> </w:t>
      </w:r>
      <w:r>
        <w:rPr>
          <w:color w:val="1F1F1F"/>
          <w:sz w:val="20"/>
        </w:rPr>
        <w:t>10-Hour</w:t>
      </w:r>
      <w:r>
        <w:rPr>
          <w:color w:val="1F1F1F"/>
          <w:spacing w:val="9"/>
          <w:sz w:val="20"/>
        </w:rPr>
        <w:t> </w:t>
      </w:r>
      <w:r>
        <w:rPr>
          <w:color w:val="1F1F1F"/>
          <w:sz w:val="20"/>
        </w:rPr>
        <w:t>Safety</w:t>
      </w:r>
      <w:r>
        <w:rPr>
          <w:color w:val="1F1F1F"/>
          <w:spacing w:val="10"/>
          <w:sz w:val="20"/>
        </w:rPr>
        <w:t> </w:t>
      </w:r>
      <w:r>
        <w:rPr>
          <w:color w:val="1F1F1F"/>
          <w:spacing w:val="-2"/>
          <w:sz w:val="20"/>
        </w:rPr>
        <w:t>Certiﬁcation</w:t>
      </w:r>
    </w:p>
    <w:p>
      <w:pPr>
        <w:pStyle w:val="BodyText"/>
        <w:spacing w:before="185"/>
        <w:rPr>
          <w:sz w:val="20"/>
        </w:rPr>
      </w:pPr>
    </w:p>
    <w:p>
      <w:pPr>
        <w:spacing w:before="0"/>
        <w:ind w:left="3950" w:right="0" w:firstLine="0"/>
        <w:jc w:val="left"/>
        <w:rPr>
          <w:sz w:val="20"/>
        </w:rPr>
      </w:pPr>
      <w:r>
        <w:rPr>
          <w:color w:val="1F1F1F"/>
          <w:sz w:val="20"/>
        </w:rPr>
        <w:t>Extrusion Technology</w:t>
      </w:r>
      <w:r>
        <w:rPr>
          <w:color w:val="1F1F1F"/>
          <w:spacing w:val="5"/>
          <w:sz w:val="20"/>
        </w:rPr>
        <w:t> </w:t>
      </w:r>
      <w:r>
        <w:rPr>
          <w:color w:val="1F1F1F"/>
          <w:sz w:val="20"/>
        </w:rPr>
        <w:t>Certiﬁcation</w:t>
      </w:r>
      <w:r>
        <w:rPr>
          <w:color w:val="1F1F1F"/>
          <w:spacing w:val="4"/>
          <w:sz w:val="20"/>
        </w:rPr>
        <w:t> </w:t>
      </w:r>
      <w:r>
        <w:rPr>
          <w:color w:val="1F1F1F"/>
          <w:sz w:val="20"/>
        </w:rPr>
        <w:t>|</w:t>
      </w:r>
      <w:r>
        <w:rPr>
          <w:color w:val="1F1F1F"/>
          <w:spacing w:val="5"/>
          <w:sz w:val="20"/>
        </w:rPr>
        <w:t> </w:t>
      </w:r>
      <w:r>
        <w:rPr>
          <w:color w:val="1F1F1F"/>
          <w:sz w:val="20"/>
        </w:rPr>
        <w:t>Society</w:t>
      </w:r>
      <w:r>
        <w:rPr>
          <w:color w:val="1F1F1F"/>
          <w:spacing w:val="5"/>
          <w:sz w:val="20"/>
        </w:rPr>
        <w:t> </w:t>
      </w:r>
      <w:r>
        <w:rPr>
          <w:color w:val="1F1F1F"/>
          <w:sz w:val="20"/>
        </w:rPr>
        <w:t>of</w:t>
      </w:r>
      <w:r>
        <w:rPr>
          <w:color w:val="1F1F1F"/>
          <w:spacing w:val="5"/>
          <w:sz w:val="20"/>
        </w:rPr>
        <w:t> </w:t>
      </w:r>
      <w:r>
        <w:rPr>
          <w:color w:val="1F1F1F"/>
          <w:sz w:val="20"/>
        </w:rPr>
        <w:t>Plastics</w:t>
      </w:r>
      <w:r>
        <w:rPr>
          <w:color w:val="1F1F1F"/>
          <w:spacing w:val="4"/>
          <w:sz w:val="20"/>
        </w:rPr>
        <w:t> </w:t>
      </w:r>
      <w:r>
        <w:rPr>
          <w:color w:val="1F1F1F"/>
          <w:spacing w:val="-2"/>
          <w:sz w:val="20"/>
        </w:rPr>
        <w:t>Engineers</w:t>
      </w:r>
    </w:p>
    <w:sectPr>
      <w:type w:val="continuous"/>
      <w:pgSz w:w="11920" w:h="16860"/>
      <w:pgMar w:top="0" w:bottom="0" w:left="18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2025-09-15T15:36:01Z</dcterms:created>
  <dcterms:modified xsi:type="dcterms:W3CDTF">2025-09-15T15:36:01Z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2025-09-15T00:00:00Z</vt:filetime>
  </property>
  <property fmtid="{D5CDD505-2E9C-101B-9397-08002B2CF9AE}" pid="3" name="Creator">
    <vt:lpwstr>Chromium</vt:lpwstr>
  </property>
  <property fmtid="{D5CDD505-2E9C-101B-9397-08002B2CF9AE}" pid="4" name="LastSaved">
    <vt:filetime>2025-09-15T00:00:00Z</vt:filetime>
  </property>
  <property fmtid="{D5CDD505-2E9C-101B-9397-08002B2CF9AE}" pid="5" name="Producer">
    <vt:lpwstr>Skia/PDF m121</vt:lpwstr>
  </property>
</Properties>
</file>