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9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25"/>
          <w:sz w:val="96"/>
        </w:rPr>
        <w:t>TAYLOR</w:t>
      </w:r>
      <w:r>
        <w:rPr>
          <w:b/>
          <w:color w:val="FFFFFF"/>
          <w:spacing w:val="-40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SMITH</w:t>
      </w:r>
    </w:p>
    <w:p>
      <w:pPr>
        <w:spacing w:before="104"/>
        <w:ind w:left="4095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Fast</w:t>
      </w:r>
      <w:r>
        <w:rPr>
          <w:b/>
          <w:color w:val="FFFFFF"/>
          <w:spacing w:val="-3"/>
          <w:sz w:val="28"/>
        </w:rPr>
        <w:t> </w:t>
      </w:r>
      <w:r>
        <w:rPr>
          <w:b/>
          <w:color w:val="FFFFFF"/>
          <w:sz w:val="28"/>
        </w:rPr>
        <w:t>food</w:t>
      </w:r>
      <w:r>
        <w:rPr>
          <w:b/>
          <w:color w:val="FFFFFF"/>
          <w:spacing w:val="-3"/>
          <w:sz w:val="28"/>
        </w:rPr>
        <w:t> </w:t>
      </w:r>
      <w:r>
        <w:rPr>
          <w:b/>
          <w:color w:val="FFFFFF"/>
          <w:sz w:val="28"/>
        </w:rPr>
        <w:t>restaurant</w:t>
      </w:r>
      <w:r>
        <w:rPr>
          <w:b/>
          <w:color w:val="FFFFFF"/>
          <w:spacing w:val="-3"/>
          <w:sz w:val="28"/>
        </w:rPr>
        <w:t> </w:t>
      </w:r>
      <w:r>
        <w:rPr>
          <w:b/>
          <w:color w:val="FFFFFF"/>
          <w:spacing w:val="-2"/>
          <w:sz w:val="28"/>
        </w:rPr>
        <w:t>manager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077074"/>
                            <a:ext cx="952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409700">
                                <a:moveTo>
                                  <a:pt x="0" y="1409699"/>
                                </a:moveTo>
                                <a:lnTo>
                                  <a:pt x="9524" y="14096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707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077075">
                                <a:moveTo>
                                  <a:pt x="9524" y="7077074"/>
                                </a:moveTo>
                                <a:lnTo>
                                  <a:pt x="0" y="7077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077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8032" id="docshapegroup1" coordorigin="3855,98" coordsize="15,13365">
                <v:rect style="position:absolute;left:3855;top:11242;width:15;height:2220" id="docshape2" filled="true" fillcolor="#1f1f1f" stroked="false">
                  <v:fill opacity="15420f" type="solid"/>
                </v:rect>
                <v:rect style="position:absolute;left:3855;top:97;width:15;height:1114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40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18" w:val="left" w:leader="none"/>
        </w:tabs>
        <w:spacing w:line="357" w:lineRule="auto" w:before="119"/>
        <w:ind w:left="360" w:right="94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22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4"/>
        </w:rPr>
        <w:t> </w:t>
      </w:r>
      <w:r>
        <w:rPr>
          <w:color w:val="1F1F1F"/>
        </w:rPr>
        <w:t>ST</w:t>
      </w:r>
      <w:r>
        <w:rPr>
          <w:color w:val="1F1F1F"/>
          <w:spacing w:val="-11"/>
        </w:rPr>
        <w:t> </w:t>
      </w:r>
      <w:r>
        <w:rPr>
          <w:color w:val="1F1F1F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before="207"/>
        <w:ind w:left="35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Inventory</w:t>
      </w:r>
      <w:r>
        <w:rPr>
          <w:color w:val="1F1F1F"/>
          <w:spacing w:val="19"/>
        </w:rPr>
        <w:t> </w:t>
      </w:r>
      <w:r>
        <w:rPr>
          <w:color w:val="1F1F1F"/>
          <w:spacing w:val="-2"/>
        </w:rPr>
        <w:t>control</w:t>
      </w:r>
    </w:p>
    <w:p>
      <w:pPr>
        <w:pStyle w:val="BodyText"/>
        <w:tabs>
          <w:tab w:pos="657" w:val="left" w:leader="none"/>
        </w:tabs>
        <w:spacing w:line="400" w:lineRule="auto" w:before="138"/>
        <w:ind w:left="359" w:right="38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Labor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cost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management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Staff coaching</w:t>
      </w:r>
    </w:p>
    <w:p>
      <w:pPr>
        <w:pStyle w:val="BodyText"/>
        <w:tabs>
          <w:tab w:pos="657" w:val="left" w:leader="none"/>
        </w:tabs>
        <w:spacing w:line="400" w:lineRule="auto"/>
        <w:ind w:left="359" w:right="3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Training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onboarding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  <w:w w:val="105"/>
        </w:rPr>
        <w:t>Workﬂow optimization</w:t>
      </w:r>
    </w:p>
    <w:p>
      <w:pPr>
        <w:spacing w:line="292" w:lineRule="auto" w:before="70"/>
        <w:ind w:left="192" w:right="42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Fast food restaurant manager with over six years of leadership in high- volume, quick-service locations. Skilled in scheduling, staff training, and customer satisfaction. Known for exceeding performance goals and implementing cost-saving measures.</w:t>
      </w:r>
    </w:p>
    <w:p>
      <w:pPr>
        <w:pStyle w:val="BodyText"/>
        <w:spacing w:before="8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130436</wp:posOffset>
                </wp:positionV>
                <wp:extent cx="4629150" cy="1905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564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Restaurant</w:t>
      </w:r>
      <w:r>
        <w:rPr>
          <w:color w:val="1F1F1F"/>
          <w:spacing w:val="11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Burger</w:t>
      </w:r>
      <w:r>
        <w:rPr>
          <w:spacing w:val="9"/>
          <w:sz w:val="20"/>
        </w:rPr>
        <w:t> </w:t>
      </w:r>
      <w:r>
        <w:rPr>
          <w:sz w:val="20"/>
        </w:rPr>
        <w:t>Express,</w:t>
      </w:r>
      <w:r>
        <w:rPr>
          <w:spacing w:val="10"/>
          <w:sz w:val="20"/>
        </w:rPr>
        <w:t> </w:t>
      </w:r>
      <w:r>
        <w:rPr>
          <w:sz w:val="20"/>
        </w:rPr>
        <w:t>Chicago,</w:t>
      </w:r>
      <w:r>
        <w:rPr>
          <w:spacing w:val="10"/>
          <w:sz w:val="20"/>
        </w:rPr>
        <w:t> </w:t>
      </w:r>
      <w:r>
        <w:rPr>
          <w:sz w:val="20"/>
        </w:rPr>
        <w:t>IL</w:t>
      </w:r>
      <w:r>
        <w:rPr>
          <w:spacing w:val="10"/>
          <w:sz w:val="20"/>
        </w:rPr>
        <w:t> </w:t>
      </w:r>
      <w:r>
        <w:rPr>
          <w:sz w:val="20"/>
        </w:rPr>
        <w:t>|</w:t>
      </w:r>
      <w:r>
        <w:rPr>
          <w:spacing w:val="10"/>
          <w:sz w:val="20"/>
        </w:rPr>
        <w:t> </w:t>
      </w:r>
      <w:r>
        <w:rPr>
          <w:sz w:val="20"/>
        </w:rPr>
        <w:t>March</w:t>
      </w:r>
      <w:r>
        <w:rPr>
          <w:spacing w:val="10"/>
          <w:sz w:val="20"/>
        </w:rPr>
        <w:t> </w:t>
      </w:r>
      <w:r>
        <w:rPr>
          <w:sz w:val="20"/>
        </w:rPr>
        <w:t>2020</w:t>
      </w:r>
      <w:r>
        <w:rPr>
          <w:spacing w:val="10"/>
          <w:sz w:val="20"/>
        </w:rPr>
        <w:t> </w:t>
      </w:r>
      <w:r>
        <w:rPr>
          <w:sz w:val="20"/>
        </w:rPr>
        <w:t>-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400" w:lineRule="auto" w:before="149"/>
        <w:ind w:left="634" w:right="49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Increased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drive-thru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efﬁciency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40%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revised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stafﬁng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workﬂow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  <w:w w:val="105"/>
        </w:rPr>
        <w:t>Trained and supervised 30+ team members across three shifts</w:t>
      </w:r>
    </w:p>
    <w:p>
      <w:pPr>
        <w:pStyle w:val="BodyText"/>
        <w:tabs>
          <w:tab w:pos="936" w:val="left" w:leader="none"/>
        </w:tabs>
        <w:spacing w:line="206" w:lineRule="exact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Lowered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food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waste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25%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weekly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prep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audits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Assistant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KFC</w:t>
      </w:r>
      <w:r>
        <w:rPr>
          <w:spacing w:val="7"/>
          <w:sz w:val="20"/>
        </w:rPr>
        <w:t> </w:t>
      </w:r>
      <w:r>
        <w:rPr>
          <w:sz w:val="20"/>
        </w:rPr>
        <w:t>Corporation,</w:t>
      </w:r>
      <w:r>
        <w:rPr>
          <w:spacing w:val="7"/>
          <w:sz w:val="20"/>
        </w:rPr>
        <w:t> </w:t>
      </w:r>
      <w:r>
        <w:rPr>
          <w:sz w:val="20"/>
        </w:rPr>
        <w:t>Aurora,</w:t>
      </w:r>
      <w:r>
        <w:rPr>
          <w:spacing w:val="7"/>
          <w:sz w:val="20"/>
        </w:rPr>
        <w:t> </w:t>
      </w:r>
      <w:r>
        <w:rPr>
          <w:sz w:val="20"/>
        </w:rPr>
        <w:t>IL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August</w:t>
      </w:r>
      <w:r>
        <w:rPr>
          <w:spacing w:val="8"/>
          <w:sz w:val="20"/>
        </w:rPr>
        <w:t> </w:t>
      </w:r>
      <w:r>
        <w:rPr>
          <w:sz w:val="20"/>
        </w:rPr>
        <w:t>2016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z w:val="20"/>
        </w:rPr>
        <w:t>February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BodyText"/>
        <w:tabs>
          <w:tab w:pos="936" w:val="left" w:leader="none"/>
        </w:tabs>
        <w:spacing w:before="149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Managed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inventory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reduced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shrinkage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5"/>
          <w:w w:val="105"/>
        </w:rPr>
        <w:t> 15%</w:t>
      </w:r>
    </w:p>
    <w:p>
      <w:pPr>
        <w:pStyle w:val="BodyText"/>
        <w:tabs>
          <w:tab w:pos="936" w:val="left" w:leader="none"/>
        </w:tabs>
        <w:spacing w:line="400" w:lineRule="auto" w:before="138"/>
        <w:ind w:left="634" w:right="916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Ensured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labor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law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compliance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scheduling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shift</w:t>
      </w:r>
      <w:r>
        <w:rPr>
          <w:color w:val="1F1F1F"/>
          <w:spacing w:val="-3"/>
          <w:w w:val="105"/>
        </w:rPr>
        <w:t> </w:t>
      </w:r>
      <w:r>
        <w:rPr>
          <w:color w:val="1F1F1F"/>
          <w:w w:val="105"/>
        </w:rPr>
        <w:t>changes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Supported hiring and onboarding processes for hourly employees</w:t>
      </w:r>
    </w:p>
    <w:p>
      <w:pPr>
        <w:spacing w:after="0" w:line="400" w:lineRule="auto"/>
        <w:sectPr>
          <w:type w:val="continuous"/>
          <w:pgSz w:w="11920" w:h="16860"/>
          <w:pgMar w:top="0" w:bottom="0" w:left="180" w:right="400"/>
          <w:cols w:num="2" w:equalWidth="0">
            <w:col w:w="2733" w:space="1117"/>
            <w:col w:w="7490"/>
          </w:cols>
        </w:sectPr>
      </w:pPr>
    </w:p>
    <w:p>
      <w:pPr>
        <w:pStyle w:val="BodyText"/>
        <w:spacing w:before="3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854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7520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006a5c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006a5c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spacing w:before="203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Bachelor’s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Degree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Hospitality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Management</w:t>
      </w:r>
    </w:p>
    <w:p>
      <w:pPr>
        <w:spacing w:before="115"/>
        <w:ind w:left="3950" w:right="0" w:firstLine="0"/>
        <w:jc w:val="left"/>
        <w:rPr>
          <w:sz w:val="20"/>
        </w:rPr>
      </w:pPr>
      <w:r>
        <w:rPr>
          <w:sz w:val="20"/>
        </w:rPr>
        <w:t>Purdue</w:t>
      </w:r>
      <w:r>
        <w:rPr>
          <w:spacing w:val="-1"/>
          <w:sz w:val="20"/>
        </w:rPr>
        <w:t> </w:t>
      </w:r>
      <w:r>
        <w:rPr>
          <w:sz w:val="20"/>
        </w:rPr>
        <w:t>University, West Lafayette, </w:t>
      </w:r>
      <w:r>
        <w:rPr>
          <w:spacing w:val="-5"/>
          <w:sz w:val="20"/>
        </w:rPr>
        <w:t>IN</w:t>
      </w:r>
    </w:p>
    <w:p>
      <w:pPr>
        <w:spacing w:before="220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Degree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Business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Administration</w:t>
      </w:r>
    </w:p>
    <w:p>
      <w:pPr>
        <w:spacing w:before="115"/>
        <w:ind w:left="3950" w:right="0" w:firstLine="0"/>
        <w:jc w:val="left"/>
        <w:rPr>
          <w:sz w:val="20"/>
        </w:rPr>
      </w:pPr>
      <w:r>
        <w:rPr>
          <w:sz w:val="20"/>
        </w:rPr>
        <w:t>Harper</w:t>
      </w:r>
      <w:r>
        <w:rPr>
          <w:spacing w:val="11"/>
          <w:sz w:val="20"/>
        </w:rPr>
        <w:t> </w:t>
      </w:r>
      <w:r>
        <w:rPr>
          <w:sz w:val="20"/>
        </w:rPr>
        <w:t>College,</w:t>
      </w:r>
      <w:r>
        <w:rPr>
          <w:spacing w:val="12"/>
          <w:sz w:val="20"/>
        </w:rPr>
        <w:t> </w:t>
      </w:r>
      <w:r>
        <w:rPr>
          <w:sz w:val="20"/>
        </w:rPr>
        <w:t>Palatine,</w:t>
      </w:r>
      <w:r>
        <w:rPr>
          <w:spacing w:val="12"/>
          <w:sz w:val="20"/>
        </w:rPr>
        <w:t> </w:t>
      </w:r>
      <w:r>
        <w:rPr>
          <w:spacing w:val="-5"/>
          <w:sz w:val="20"/>
        </w:rPr>
        <w:t>IL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DEVELOPMENT</w:t>
      </w:r>
    </w:p>
    <w:p>
      <w:pPr>
        <w:pStyle w:val="BodyText"/>
        <w:spacing w:before="195"/>
        <w:rPr>
          <w:b/>
        </w:rPr>
      </w:pPr>
    </w:p>
    <w:p>
      <w:pPr>
        <w:pStyle w:val="BodyText"/>
        <w:ind w:left="47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2962274</wp:posOffset>
                </wp:positionH>
                <wp:positionV relativeFrom="paragraph">
                  <wp:posOffset>59736</wp:posOffset>
                </wp:positionV>
                <wp:extent cx="47625" cy="476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3.249954pt;margin-top:4.703630pt;width:3.75pt;height:3.75pt;mso-position-horizontal-relative:page;mso-position-vertical-relative:paragraph;z-index:15730688" id="docshape12" coordorigin="4665,94" coordsize="75,75" path="m4708,169l4697,169,4692,168,4665,137,4665,132,4665,126,4697,94,4708,94,4740,126,4740,137,4713,168,4708,169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</w:rPr>
        <w:t>ServSafe</w:t>
      </w:r>
      <w:r>
        <w:rPr>
          <w:color w:val="1F1F1F"/>
          <w:spacing w:val="10"/>
        </w:rPr>
        <w:t> </w:t>
      </w:r>
      <w:r>
        <w:rPr>
          <w:color w:val="1F1F1F"/>
        </w:rPr>
        <w:t>Manager</w:t>
      </w:r>
      <w:r>
        <w:rPr>
          <w:color w:val="1F1F1F"/>
          <w:spacing w:val="10"/>
        </w:rPr>
        <w:t> </w:t>
      </w:r>
      <w:r>
        <w:rPr>
          <w:color w:val="1F1F1F"/>
          <w:spacing w:val="-2"/>
        </w:rPr>
        <w:t>Certiﬁcation</w:t>
      </w:r>
    </w:p>
    <w:p>
      <w:pPr>
        <w:pStyle w:val="BodyText"/>
        <w:spacing w:before="138"/>
        <w:ind w:left="47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2962274</wp:posOffset>
                </wp:positionH>
                <wp:positionV relativeFrom="paragraph">
                  <wp:posOffset>147377</wp:posOffset>
                </wp:positionV>
                <wp:extent cx="47625" cy="4762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9881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3.249954pt;margin-top:11.604507pt;width:3.75pt;height:3.75pt;mso-position-horizontal-relative:page;mso-position-vertical-relative:paragraph;z-index:15731200" id="docshape13" coordorigin="4665,232" coordsize="75,75" path="m4708,307l4697,307,4692,306,4665,275,4665,270,4665,264,4697,232,4708,232,4740,264,4740,275,4713,306,4708,307xe" filled="true" fillcolor="#1f1f1f" stroked="false">
                <v:path arrowok="t"/>
                <v:fill opacity="64762f" type="solid"/>
                <w10:wrap type="none"/>
              </v:shape>
            </w:pict>
          </mc:Fallback>
        </mc:AlternateContent>
      </w:r>
      <w:r>
        <w:rPr>
          <w:color w:val="1F1F1F"/>
        </w:rPr>
        <w:t>Fast</w:t>
      </w:r>
      <w:r>
        <w:rPr>
          <w:color w:val="1F1F1F"/>
          <w:spacing w:val="13"/>
        </w:rPr>
        <w:t> </w:t>
      </w:r>
      <w:r>
        <w:rPr>
          <w:color w:val="1F1F1F"/>
        </w:rPr>
        <w:t>Food</w:t>
      </w:r>
      <w:r>
        <w:rPr>
          <w:color w:val="1F1F1F"/>
          <w:spacing w:val="14"/>
        </w:rPr>
        <w:t> </w:t>
      </w:r>
      <w:r>
        <w:rPr>
          <w:color w:val="1F1F1F"/>
        </w:rPr>
        <w:t>Leadership</w:t>
      </w:r>
      <w:r>
        <w:rPr>
          <w:color w:val="1F1F1F"/>
          <w:spacing w:val="13"/>
        </w:rPr>
        <w:t> </w:t>
      </w:r>
      <w:r>
        <w:rPr>
          <w:color w:val="1F1F1F"/>
        </w:rPr>
        <w:t>Certiﬁcate,</w:t>
      </w:r>
      <w:r>
        <w:rPr>
          <w:color w:val="1F1F1F"/>
          <w:spacing w:val="14"/>
        </w:rPr>
        <w:t> </w:t>
      </w:r>
      <w:r>
        <w:rPr>
          <w:color w:val="1F1F1F"/>
        </w:rPr>
        <w:t>QSR</w:t>
      </w:r>
      <w:r>
        <w:rPr>
          <w:color w:val="1F1F1F"/>
          <w:spacing w:val="13"/>
        </w:rPr>
        <w:t> </w:t>
      </w:r>
      <w:r>
        <w:rPr>
          <w:color w:val="1F1F1F"/>
          <w:spacing w:val="-2"/>
        </w:rPr>
        <w:t>Institute</w:t>
      </w:r>
    </w:p>
    <w:sectPr>
      <w:type w:val="continuous"/>
      <w:pgSz w:w="11920" w:h="16860"/>
      <w:pgMar w:top="0" w:bottom="0" w:left="1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2025-09-09T02:47:41Z</dcterms:created>
  <dcterms:modified xsi:type="dcterms:W3CDTF">2025-09-09T02:47:41Z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