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Social</w:t>
      </w:r>
      <w:r>
        <w:rPr>
          <w:color w:val="FFFFFF"/>
          <w:spacing w:val="6"/>
        </w:rPr>
        <w:t> </w:t>
      </w:r>
      <w:r>
        <w:rPr>
          <w:color w:val="FFFFFF"/>
        </w:rPr>
        <w:t>media</w:t>
      </w:r>
      <w:r>
        <w:rPr>
          <w:color w:val="FFFFFF"/>
          <w:spacing w:val="6"/>
        </w:rPr>
        <w:t> </w:t>
      </w:r>
      <w:r>
        <w:rPr>
          <w:color w:val="FFFFFF"/>
        </w:rPr>
        <w:t>marketing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director</w:t>
      </w:r>
    </w:p>
    <w:p>
      <w:pPr>
        <w:spacing w:line="273" w:lineRule="auto" w:before="164"/>
        <w:ind w:left="528" w:right="75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Social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multi-platform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grow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drive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conversions.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analytics,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influencer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partnerships.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80"/>
        </w:sectPr>
      </w:pPr>
    </w:p>
    <w:p>
      <w:pPr>
        <w:spacing w:before="143"/>
        <w:ind w:left="119" w:right="0" w:firstLine="0"/>
        <w:jc w:val="left"/>
        <w:rPr>
          <w:b/>
          <w:sz w:val="28"/>
        </w:rPr>
      </w:pPr>
      <w:r>
        <w:rPr>
          <w:b/>
          <w:color w:val="FFFFFF"/>
          <w:spacing w:val="-2"/>
          <w:sz w:val="28"/>
        </w:rPr>
        <w:t>CONTACT</w:t>
      </w:r>
    </w:p>
    <w:p>
      <w:pPr>
        <w:spacing w:before="98"/>
        <w:ind w:left="119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2"/>
          <w:sz w:val="28"/>
        </w:rPr>
        <w:t>EDUCATION</w:t>
      </w:r>
    </w:p>
    <w:p>
      <w:pPr>
        <w:spacing w:after="0"/>
        <w:jc w:val="left"/>
        <w:rPr>
          <w:sz w:val="28"/>
        </w:rPr>
        <w:sectPr>
          <w:type w:val="continuous"/>
          <w:pgSz w:w="11920" w:h="16860"/>
          <w:pgMar w:top="580" w:bottom="280" w:left="420" w:right="280"/>
          <w:cols w:num="2" w:equalWidth="0">
            <w:col w:w="1490" w:space="2267"/>
            <w:col w:w="7463"/>
          </w:cols>
        </w:sectPr>
      </w:pPr>
    </w:p>
    <w:p>
      <w:pPr>
        <w:pStyle w:val="BodyText"/>
        <w:spacing w:before="119"/>
        <w:rPr>
          <w:b/>
        </w:rPr>
      </w:pPr>
    </w:p>
    <w:p>
      <w:pPr>
        <w:pStyle w:val="BodyText"/>
        <w:spacing w:line="609" w:lineRule="auto"/>
        <w:ind w:left="881"/>
      </w:pPr>
      <w:r>
        <w:rPr>
          <w:color w:val="FFFFFF"/>
          <w:w w:val="105"/>
        </w:rPr>
        <w:t>Los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Angeles, CA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12345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4"/>
        <w:ind w:left="881"/>
      </w:pPr>
      <w:r>
        <w:rPr>
          <w:color w:val="FFFFF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25" w:lineRule="exact" w:before="105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BodyText"/>
        <w:spacing w:line="196" w:lineRule="exact"/>
        <w:ind w:left="1179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Southern</w:t>
      </w:r>
      <w:r>
        <w:rPr>
          <w:spacing w:val="11"/>
          <w:w w:val="105"/>
        </w:rPr>
        <w:t> </w:t>
      </w:r>
      <w:r>
        <w:rPr>
          <w:w w:val="105"/>
        </w:rPr>
        <w:t>California,</w:t>
      </w:r>
      <w:r>
        <w:rPr>
          <w:spacing w:val="10"/>
          <w:w w:val="105"/>
        </w:rPr>
        <w:t> </w:t>
      </w:r>
      <w:r>
        <w:rPr>
          <w:w w:val="105"/>
        </w:rPr>
        <w:t>Los</w:t>
      </w:r>
      <w:r>
        <w:rPr>
          <w:spacing w:val="10"/>
          <w:w w:val="105"/>
        </w:rPr>
        <w:t> </w:t>
      </w:r>
      <w:r>
        <w:rPr>
          <w:w w:val="105"/>
        </w:rPr>
        <w:t>Angeles,</w:t>
      </w:r>
      <w:r>
        <w:rPr>
          <w:spacing w:val="11"/>
          <w:w w:val="105"/>
        </w:rPr>
        <w:t> </w:t>
      </w:r>
      <w:r>
        <w:rPr>
          <w:w w:val="105"/>
        </w:rPr>
        <w:t>CA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25" w:lineRule="exact" w:before="1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Master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line="196" w:lineRule="exact"/>
        <w:ind w:left="1179"/>
      </w:pPr>
      <w:r>
        <w:rPr>
          <w:w w:val="105"/>
        </w:rPr>
        <w:t>UCLA,</w:t>
      </w:r>
      <w:r>
        <w:rPr>
          <w:spacing w:val="11"/>
          <w:w w:val="105"/>
        </w:rPr>
        <w:t> </w:t>
      </w:r>
      <w:r>
        <w:rPr>
          <w:w w:val="105"/>
        </w:rPr>
        <w:t>Los</w:t>
      </w:r>
      <w:r>
        <w:rPr>
          <w:spacing w:val="11"/>
          <w:w w:val="105"/>
        </w:rPr>
        <w:t> </w:t>
      </w:r>
      <w:r>
        <w:rPr>
          <w:w w:val="105"/>
        </w:rPr>
        <w:t>Angeles,</w:t>
      </w:r>
      <w:r>
        <w:rPr>
          <w:spacing w:val="11"/>
          <w:w w:val="105"/>
        </w:rPr>
        <w:t> </w:t>
      </w:r>
      <w:r>
        <w:rPr>
          <w:w w:val="105"/>
        </w:rPr>
        <w:t>CA,</w:t>
      </w:r>
      <w:r>
        <w:rPr>
          <w:spacing w:val="12"/>
          <w:w w:val="105"/>
        </w:rPr>
        <w:t> </w:t>
      </w:r>
      <w:r>
        <w:rPr>
          <w:w w:val="105"/>
        </w:rPr>
        <w:t>Stanford,</w:t>
      </w:r>
      <w:r>
        <w:rPr>
          <w:spacing w:val="11"/>
          <w:w w:val="105"/>
        </w:rPr>
        <w:t> </w:t>
      </w:r>
      <w:r>
        <w:rPr>
          <w:w w:val="105"/>
        </w:rPr>
        <w:t>CA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2"/>
          <w:w w:val="105"/>
          <w:position w:val="2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2014</w:t>
      </w:r>
    </w:p>
    <w:p>
      <w:pPr>
        <w:spacing w:after="0" w:line="196" w:lineRule="exact"/>
        <w:sectPr>
          <w:type w:val="continuous"/>
          <w:pgSz w:w="11920" w:h="16860"/>
          <w:pgMar w:top="580" w:bottom="280" w:left="420" w:right="280"/>
          <w:cols w:num="2" w:equalWidth="0">
            <w:col w:w="2929" w:space="65"/>
            <w:col w:w="8226"/>
          </w:cols>
        </w:sectPr>
      </w:pPr>
    </w:p>
    <w:p>
      <w:pPr>
        <w:pStyle w:val="BodyText"/>
        <w:spacing w:before="126"/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20"/>
      </w:pPr>
    </w:p>
    <w:p>
      <w:pPr>
        <w:spacing w:before="0"/>
        <w:ind w:left="119" w:right="0" w:firstLine="0"/>
        <w:jc w:val="left"/>
        <w:rPr>
          <w:b/>
          <w:sz w:val="28"/>
        </w:rPr>
      </w:pPr>
      <w:r>
        <w:rPr>
          <w:b/>
          <w:color w:val="FFFFFF"/>
          <w:spacing w:val="-6"/>
          <w:sz w:val="28"/>
        </w:rPr>
        <w:t>KEY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pacing w:val="-2"/>
          <w:sz w:val="28"/>
        </w:rPr>
        <w:t>SKILLS</w:t>
      </w:r>
    </w:p>
    <w:p>
      <w:pPr>
        <w:spacing w:before="179"/>
        <w:ind w:left="119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5"/>
          <w:sz w:val="28"/>
        </w:rPr>
        <w:t>PROFESSIONAL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SOCIAL</w:t>
      </w:r>
      <w:r>
        <w:rPr>
          <w:spacing w:val="-2"/>
          <w:w w:val="105"/>
        </w:rPr>
        <w:t> </w:t>
      </w:r>
      <w:r>
        <w:rPr>
          <w:w w:val="105"/>
        </w:rPr>
        <w:t>MEDIA</w:t>
      </w:r>
      <w:r>
        <w:rPr>
          <w:spacing w:val="-6"/>
          <w:w w:val="105"/>
        </w:rPr>
        <w:t> </w:t>
      </w:r>
      <w:r>
        <w:rPr>
          <w:w w:val="105"/>
        </w:rPr>
        <w:t>MARKETING</w:t>
      </w:r>
      <w:r>
        <w:rPr>
          <w:spacing w:val="5"/>
          <w:w w:val="105"/>
        </w:rPr>
        <w:t> </w:t>
      </w:r>
      <w:r>
        <w:rPr>
          <w:w w:val="105"/>
        </w:rPr>
        <w:t>DIRECTOR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ZENITH</w:t>
      </w:r>
      <w:r>
        <w:rPr>
          <w:spacing w:val="-5"/>
          <w:w w:val="105"/>
        </w:rPr>
        <w:t> </w:t>
      </w:r>
      <w:r>
        <w:rPr>
          <w:w w:val="105"/>
        </w:rPr>
        <w:t>APPAREL,</w:t>
      </w:r>
      <w:r>
        <w:rPr>
          <w:spacing w:val="5"/>
          <w:w w:val="105"/>
        </w:rPr>
        <w:t> </w:t>
      </w:r>
      <w:r>
        <w:rPr>
          <w:w w:val="105"/>
        </w:rPr>
        <w:t>LOS</w:t>
      </w:r>
      <w:r>
        <w:rPr>
          <w:spacing w:val="-6"/>
          <w:w w:val="105"/>
        </w:rPr>
        <w:t> </w:t>
      </w:r>
      <w:r>
        <w:rPr>
          <w:w w:val="105"/>
        </w:rPr>
        <w:t>ANGELES,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19"/>
      </w:pPr>
      <w:r>
        <w:rPr/>
        <w:t>MARCH</w:t>
      </w:r>
      <w:r>
        <w:rPr>
          <w:spacing w:val="20"/>
        </w:rPr>
        <w:t> </w:t>
      </w:r>
      <w:r>
        <w:rPr/>
        <w:t>2016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80"/>
          <w:cols w:num="2" w:equalWidth="0">
            <w:col w:w="2242" w:space="1515"/>
            <w:col w:w="7463"/>
          </w:cols>
        </w:sectPr>
      </w:pPr>
    </w:p>
    <w:p>
      <w:pPr>
        <w:pStyle w:val="BodyText"/>
        <w:spacing w:before="33"/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Content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Influencer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partnerships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Paid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social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advertising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Social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media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66" w:after="0"/>
        <w:ind w:left="732" w:right="23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Increased Instagram engagement by 55% and generated $2 million in sales from social campaigns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5" w:after="0"/>
        <w:ind w:left="732" w:right="64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influencer partnerships that reached over 10 million followers </w:t>
      </w:r>
      <w:r>
        <w:rPr>
          <w:spacing w:val="-2"/>
          <w:w w:val="105"/>
          <w:sz w:val="18"/>
        </w:rPr>
        <w:t>collectively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59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Launched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TikTok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200,000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followers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80"/>
          <w:cols w:num="2" w:equalWidth="0">
            <w:col w:w="2746" w:space="937"/>
            <w:col w:w="7537"/>
          </w:cols>
        </w:sectPr>
      </w:pPr>
    </w:p>
    <w:p>
      <w:pPr>
        <w:pStyle w:val="BodyText"/>
        <w:spacing w:before="133"/>
        <w:ind w:left="38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877049"/>
                            <a:ext cx="2400300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29050">
                                <a:moveTo>
                                  <a:pt x="0" y="3829049"/>
                                </a:moveTo>
                                <a:lnTo>
                                  <a:pt x="2400299" y="38290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2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6A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43450">
                                <a:moveTo>
                                  <a:pt x="2400299" y="4743449"/>
                                </a:moveTo>
                                <a:lnTo>
                                  <a:pt x="0" y="47434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74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6A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578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81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1676400">
                                <a:moveTo>
                                  <a:pt x="4967859" y="1362062"/>
                                </a:moveTo>
                                <a:lnTo>
                                  <a:pt x="0" y="1362062"/>
                                </a:lnTo>
                                <a:lnTo>
                                  <a:pt x="0" y="1676387"/>
                                </a:lnTo>
                                <a:lnTo>
                                  <a:pt x="4967859" y="1676387"/>
                                </a:lnTo>
                                <a:lnTo>
                                  <a:pt x="4967859" y="1362062"/>
                                </a:lnTo>
                                <a:close/>
                              </a:path>
                              <a:path w="4968240" h="16764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6A5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315;top:10830;width:3780;height:6030" id="docshape2" filled="true" fillcolor="#5c6a57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7470" id="docshape4" filled="true" fillcolor="#5c6a57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45;width:256;height:226" type="#_x0000_t75" id="docshape7" stroked="false">
                  <v:imagedata r:id="rId8" o:title=""/>
                </v:shape>
                <v:shape style="position:absolute;left:855;top:5955;width:255;height:263" type="#_x0000_t75" id="docshape8" stroked="false">
                  <v:imagedata r:id="rId9" o:title=""/>
                </v:shape>
                <v:shape style="position:absolute;left:4094;top:3585;width:7824;height:2640" id="docshape9" coordorigin="4095,3585" coordsize="7824,2640" path="m11918,5730l4095,5730,4095,6225,11918,6225,11918,5730xm11918,3585l4095,3585,4095,4080,11918,4080,11918,3585xe" filled="true" fillcolor="#5c6a57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SOCIAL</w:t>
      </w:r>
      <w:r>
        <w:rPr>
          <w:spacing w:val="-1"/>
          <w:w w:val="105"/>
        </w:rPr>
        <w:t> </w:t>
      </w:r>
      <w:r>
        <w:rPr>
          <w:w w:val="105"/>
        </w:rPr>
        <w:t>MEDIA</w:t>
      </w:r>
      <w:r>
        <w:rPr>
          <w:spacing w:val="-4"/>
          <w:w w:val="105"/>
        </w:rPr>
        <w:t> </w:t>
      </w:r>
      <w:r>
        <w:rPr>
          <w:w w:val="105"/>
        </w:rPr>
        <w:t>MANAGER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BRIGHTLENS</w:t>
      </w:r>
      <w:r>
        <w:rPr>
          <w:spacing w:val="6"/>
          <w:w w:val="105"/>
        </w:rPr>
        <w:t> </w:t>
      </w:r>
      <w:r>
        <w:rPr>
          <w:w w:val="105"/>
        </w:rPr>
        <w:t>MEDIA,</w:t>
      </w:r>
      <w:r>
        <w:rPr>
          <w:spacing w:val="6"/>
          <w:w w:val="105"/>
        </w:rPr>
        <w:t> </w:t>
      </w:r>
      <w:r>
        <w:rPr>
          <w:w w:val="105"/>
        </w:rPr>
        <w:t>LOS</w:t>
      </w:r>
      <w:r>
        <w:rPr>
          <w:spacing w:val="-4"/>
          <w:w w:val="105"/>
        </w:rPr>
        <w:t> </w:t>
      </w:r>
      <w:r>
        <w:rPr>
          <w:w w:val="105"/>
        </w:rPr>
        <w:t>ANGELES,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3876"/>
      </w:pPr>
      <w:r>
        <w:rPr/>
        <w:t>JUNE</w:t>
      </w:r>
      <w:r>
        <w:rPr>
          <w:spacing w:val="13"/>
        </w:rPr>
        <w:t> </w:t>
      </w:r>
      <w:r>
        <w:rPr/>
        <w:t>2012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2016</w:t>
      </w:r>
    </w:p>
    <w:p>
      <w:pPr>
        <w:pStyle w:val="ListParagraph"/>
        <w:numPr>
          <w:ilvl w:val="1"/>
          <w:numId w:val="2"/>
        </w:numPr>
        <w:tabs>
          <w:tab w:pos="4413" w:val="left" w:leader="none"/>
        </w:tabs>
        <w:spacing w:line="343" w:lineRule="exact" w:before="126" w:after="0"/>
        <w:ind w:left="4413" w:right="0" w:hanging="296"/>
        <w:jc w:val="left"/>
        <w:rPr>
          <w:sz w:val="18"/>
        </w:rPr>
      </w:pPr>
      <w:r>
        <w:rPr>
          <w:w w:val="105"/>
          <w:sz w:val="18"/>
        </w:rPr>
        <w:t>Grew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audiences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data-driven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2"/>
        </w:numPr>
        <w:tabs>
          <w:tab w:pos="4413" w:val="left" w:leader="none"/>
        </w:tabs>
        <w:spacing w:line="322" w:lineRule="exact" w:before="0" w:after="0"/>
        <w:ind w:left="4413" w:right="0" w:hanging="296"/>
        <w:jc w:val="left"/>
        <w:rPr>
          <w:sz w:val="18"/>
        </w:rPr>
      </w:pPr>
      <w:r>
        <w:rPr>
          <w:w w:val="105"/>
          <w:sz w:val="18"/>
        </w:rPr>
        <w:t>Produced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multi-channel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distribution</w:t>
      </w:r>
    </w:p>
    <w:p>
      <w:pPr>
        <w:pStyle w:val="ListParagraph"/>
        <w:numPr>
          <w:ilvl w:val="1"/>
          <w:numId w:val="2"/>
        </w:numPr>
        <w:tabs>
          <w:tab w:pos="4413" w:val="left" w:leader="none"/>
        </w:tabs>
        <w:spacing w:line="336" w:lineRule="exact" w:before="0" w:after="0"/>
        <w:ind w:left="4413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ROI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spend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sectPr>
      <w:type w:val="continuous"/>
      <w:pgSz w:w="11920" w:h="16860"/>
      <w:pgMar w:top="580" w:bottom="280" w:left="4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1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1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2025-09-18T07:46:14Z</dcterms:created>
  <dcterms:modified xsi:type="dcterms:W3CDTF">2025-09-18T07:46:14Z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