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  <w:w w:val="105"/>
        </w:rPr>
        <w:t>Drew</w:t>
      </w:r>
      <w:r>
        <w:rPr>
          <w:color w:val="070707"/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4079" w:right="66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70707"/>
          <w:sz w:val="28"/>
        </w:rPr>
        <w:t>Experienced</w:t>
      </w:r>
      <w:r>
        <w:rPr>
          <w:rFonts w:ascii="Microsoft Sans Serif"/>
          <w:color w:val="070707"/>
          <w:spacing w:val="-6"/>
          <w:sz w:val="28"/>
        </w:rPr>
        <w:t> </w:t>
      </w:r>
      <w:r>
        <w:rPr>
          <w:rFonts w:ascii="Microsoft Sans Serif"/>
          <w:color w:val="070707"/>
          <w:sz w:val="28"/>
        </w:rPr>
        <w:t>customer</w:t>
      </w:r>
      <w:r>
        <w:rPr>
          <w:rFonts w:ascii="Microsoft Sans Serif"/>
          <w:color w:val="070707"/>
          <w:spacing w:val="-6"/>
          <w:sz w:val="28"/>
        </w:rPr>
        <w:t> </w:t>
      </w:r>
      <w:r>
        <w:rPr>
          <w:rFonts w:ascii="Microsoft Sans Serif"/>
          <w:color w:val="070707"/>
          <w:sz w:val="28"/>
        </w:rPr>
        <w:t>service</w:t>
      </w:r>
      <w:r>
        <w:rPr>
          <w:rFonts w:ascii="Microsoft Sans Serif"/>
          <w:color w:val="070707"/>
          <w:spacing w:val="-6"/>
          <w:sz w:val="28"/>
        </w:rPr>
        <w:t> </w:t>
      </w:r>
      <w:r>
        <w:rPr>
          <w:rFonts w:ascii="Microsoft Sans Serif"/>
          <w:color w:val="070707"/>
          <w:spacing w:val="-2"/>
          <w:sz w:val="28"/>
        </w:rPr>
        <w:t>representative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line="290" w:lineRule="auto" w:before="0"/>
        <w:ind w:left="3877" w:right="66" w:firstLine="0"/>
        <w:jc w:val="center"/>
        <w:rPr>
          <w:sz w:val="20"/>
        </w:rPr>
      </w:pPr>
      <w:r>
        <w:rPr>
          <w:color w:val="FFFFFF"/>
          <w:sz w:val="20"/>
        </w:rPr>
        <w:t>Customer service professional with over eight years of experience in fast-paced call centers and retail environments. Skilled in issue resolution, upselling, and training junior staff to exceed performance benchmarks.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400"/>
        </w:sectPr>
      </w:pPr>
    </w:p>
    <w:p>
      <w:pPr>
        <w:pStyle w:val="BodyText"/>
        <w:spacing w:before="233"/>
        <w:rPr>
          <w:sz w:val="31"/>
        </w:rPr>
      </w:pPr>
    </w:p>
    <w:p>
      <w:pPr>
        <w:pStyle w:val="Heading1"/>
      </w:pPr>
      <w:r>
        <w:rPr>
          <w:color w:val="070707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70707"/>
          <w:w w:val="90"/>
          <w:sz w:val="31"/>
        </w:rPr>
        <w:t>PROFESSIONAL</w:t>
      </w:r>
      <w:r>
        <w:rPr>
          <w:rFonts w:ascii="Microsoft Sans Serif"/>
          <w:color w:val="070707"/>
          <w:spacing w:val="54"/>
          <w:sz w:val="31"/>
        </w:rPr>
        <w:t> </w:t>
      </w:r>
      <w:r>
        <w:rPr>
          <w:rFonts w:ascii="Microsoft Sans Serif"/>
          <w:color w:val="070707"/>
          <w:spacing w:val="-2"/>
          <w:sz w:val="31"/>
        </w:rPr>
        <w:t>EXPERIENCE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2"/>
          <w:sz w:val="20"/>
        </w:rPr>
        <w:t> </w:t>
      </w:r>
      <w:r>
        <w:rPr>
          <w:sz w:val="20"/>
        </w:rPr>
        <w:t>Customer</w:t>
      </w:r>
      <w:r>
        <w:rPr>
          <w:spacing w:val="3"/>
          <w:sz w:val="20"/>
        </w:rPr>
        <w:t> </w:t>
      </w:r>
      <w:r>
        <w:rPr>
          <w:sz w:val="20"/>
        </w:rPr>
        <w:t>Service</w:t>
      </w:r>
      <w:r>
        <w:rPr>
          <w:spacing w:val="3"/>
          <w:sz w:val="20"/>
        </w:rPr>
        <w:t> </w:t>
      </w:r>
      <w:r>
        <w:rPr>
          <w:sz w:val="20"/>
        </w:rPr>
        <w:t>Representative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EliteTech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Support,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Tampa,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8"/>
        <w:ind w:left="111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400"/>
          <w:cols w:num="2" w:equalWidth="0">
            <w:col w:w="1560" w:space="2458"/>
            <w:col w:w="7222"/>
          </w:cols>
        </w:sectPr>
      </w:pPr>
    </w:p>
    <w:p>
      <w:pPr>
        <w:spacing w:before="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266" w:lineRule="auto" w:before="175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drewthompson@email. </w:t>
      </w:r>
      <w:r>
        <w:rPr>
          <w:color w:val="134E5C"/>
          <w:spacing w:val="-4"/>
          <w:sz w:val="20"/>
        </w:rPr>
        <w:t>com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Coached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trained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12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members,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productivity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Handled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escalated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NPS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scores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15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points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feedback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sessions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identify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gaps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scripts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00"/>
          <w:cols w:num="2" w:equalWidth="0">
            <w:col w:w="2877" w:space="861"/>
            <w:col w:w="7502"/>
          </w:cols>
        </w:sectPr>
      </w:pPr>
    </w:p>
    <w:p>
      <w:pPr>
        <w:spacing w:before="13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LinkedIn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2"/>
          <w:sz w:val="20"/>
        </w:rPr>
        <w:t>Portfolio</w:t>
      </w:r>
    </w:p>
    <w:p>
      <w:pPr>
        <w:spacing w:line="224" w:lineRule="exact" w:before="190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spacing w:before="15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Customer</w:t>
      </w:r>
      <w:r>
        <w:rPr>
          <w:spacing w:val="4"/>
          <w:sz w:val="20"/>
        </w:rPr>
        <w:t> </w:t>
      </w:r>
      <w:r>
        <w:rPr>
          <w:sz w:val="20"/>
        </w:rPr>
        <w:t>Service</w:t>
      </w:r>
      <w:r>
        <w:rPr>
          <w:spacing w:val="-8"/>
          <w:sz w:val="20"/>
        </w:rPr>
        <w:t> </w:t>
      </w:r>
      <w:r>
        <w:rPr>
          <w:sz w:val="20"/>
        </w:rPr>
        <w:t>Associate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QuickMart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Retail,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Tampa,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8"/>
        <w:ind w:left="743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400"/>
          <w:cols w:num="2" w:equalWidth="0">
            <w:col w:w="2473" w:space="912"/>
            <w:col w:w="7855"/>
          </w:cols>
        </w:sectPr>
      </w:pPr>
    </w:p>
    <w:p>
      <w:pPr>
        <w:pStyle w:val="BodyText"/>
        <w:spacing w:before="325"/>
        <w:rPr>
          <w:sz w:val="31"/>
        </w:rPr>
      </w:pPr>
    </w:p>
    <w:p>
      <w:pPr>
        <w:pStyle w:val="Heading1"/>
        <w:spacing w:before="1"/>
      </w:pPr>
      <w:r>
        <w:rPr>
          <w:color w:val="070707"/>
          <w:w w:val="90"/>
        </w:rPr>
        <w:t>KEY</w:t>
      </w:r>
      <w:r>
        <w:rPr>
          <w:color w:val="070707"/>
          <w:spacing w:val="-4"/>
        </w:rPr>
        <w:t> </w:t>
      </w:r>
      <w:r>
        <w:rPr>
          <w:color w:val="070707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181" w:lineRule="exact" w:before="0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interactions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multiple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channels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61" w:lineRule="auto" w:before="123" w:after="0"/>
        <w:ind w:left="409" w:right="368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upselling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techniques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order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value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22%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03" w:after="0"/>
        <w:ind w:left="408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Recognized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three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times as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"Customer Hero"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 exceeding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service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goals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00"/>
          <w:cols w:num="2" w:equalWidth="0">
            <w:col w:w="1747" w:space="2624"/>
            <w:col w:w="68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44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52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24625">
                                <a:moveTo>
                                  <a:pt x="2466974" y="6524624"/>
                                </a:moveTo>
                                <a:lnTo>
                                  <a:pt x="0" y="65246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2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044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27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5" o:title=""/>
                </v:shape>
                <v:shape style="position:absolute;left:585;top:5115;width:317;height:317" type="#_x0000_t75" id="docshape5" stroked="false">
                  <v:imagedata r:id="rId6" o:title=""/>
                </v:shape>
                <v:shape style="position:absolute;left:605;top:5655;width:275;height:317" type="#_x0000_t75" id="docshape6" stroked="false">
                  <v:imagedata r:id="rId7" o:title=""/>
                </v:shape>
                <v:shape style="position:absolute;left:586;top:6180;width:315;height:317" type="#_x0000_t75" id="docshape7" stroked="false">
                  <v:imagedata r:id="rId8" o:title=""/>
                </v:shape>
                <v:shape style="position:absolute;left:585;top:6621;width:317;height:274" type="#_x0000_t75" id="docshape8" stroked="false">
                  <v:imagedata r:id="rId9" o:title=""/>
                </v:shape>
                <v:rect style="position:absolute;left:3405;top:2460;width:8514;height:1275" id="docshape9" filled="true" fillcolor="#59a599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Customer</w:t>
      </w:r>
      <w:r>
        <w:rPr>
          <w:color w:val="134E5C"/>
          <w:spacing w:val="17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retention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Team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training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Salesforce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5"/>
          <w:sz w:val="18"/>
        </w:rPr>
        <w:t>CRM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Multi-line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phone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Upselling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cross-</w:t>
      </w:r>
      <w:r>
        <w:rPr>
          <w:color w:val="134E5C"/>
          <w:spacing w:val="-2"/>
          <w:w w:val="105"/>
          <w:position w:val="1"/>
          <w:sz w:val="18"/>
        </w:rPr>
        <w:t>selling</w:t>
      </w:r>
    </w:p>
    <w:p>
      <w:pPr>
        <w:pStyle w:val="Heading1"/>
        <w:spacing w:before="247"/>
        <w:ind w:left="297"/>
      </w:pPr>
      <w:r>
        <w:rPr/>
        <w:br w:type="column"/>
      </w:r>
      <w:r>
        <w:rPr>
          <w:color w:val="070707"/>
          <w:spacing w:val="-2"/>
        </w:rPr>
        <w:t>EDUCATION</w:t>
      </w:r>
    </w:p>
    <w:p>
      <w:pPr>
        <w:spacing w:before="137"/>
        <w:ind w:left="297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9"/>
          <w:sz w:val="20"/>
        </w:rPr>
        <w:t> </w:t>
      </w:r>
      <w:r>
        <w:rPr>
          <w:sz w:val="20"/>
        </w:rPr>
        <w:t>Degree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10"/>
          <w:sz w:val="20"/>
        </w:rPr>
        <w:t> </w:t>
      </w:r>
      <w:r>
        <w:rPr>
          <w:sz w:val="20"/>
        </w:rPr>
        <w:t>Communications,</w:t>
      </w:r>
      <w:r>
        <w:rPr>
          <w:spacing w:val="9"/>
          <w:sz w:val="20"/>
        </w:rPr>
        <w:t> </w:t>
      </w:r>
      <w:r>
        <w:rPr>
          <w:sz w:val="20"/>
        </w:rPr>
        <w:t>May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spacing w:before="29"/>
        <w:ind w:left="297"/>
      </w:pPr>
      <w:r>
        <w:rPr>
          <w:color w:val="134E5C"/>
        </w:rPr>
        <w:t>Tampa</w:t>
      </w:r>
      <w:r>
        <w:rPr>
          <w:color w:val="134E5C"/>
          <w:spacing w:val="7"/>
        </w:rPr>
        <w:t> </w:t>
      </w:r>
      <w:r>
        <w:rPr>
          <w:color w:val="134E5C"/>
        </w:rPr>
        <w:t>Community</w:t>
      </w:r>
      <w:r>
        <w:rPr>
          <w:color w:val="134E5C"/>
          <w:spacing w:val="7"/>
        </w:rPr>
        <w:t> </w:t>
      </w:r>
      <w:r>
        <w:rPr>
          <w:color w:val="134E5C"/>
          <w:spacing w:val="-2"/>
        </w:rPr>
        <w:t>College</w:t>
      </w:r>
    </w:p>
    <w:sectPr>
      <w:type w:val="continuous"/>
      <w:pgSz w:w="11920" w:h="16860"/>
      <w:pgMar w:top="740" w:bottom="280" w:left="280" w:right="400"/>
      <w:cols w:num="2" w:equalWidth="0">
        <w:col w:w="2894" w:space="938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79" w:right="66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2025-09-09T10:50:56Z</dcterms:created>
  <dcterms:modified xsi:type="dcterms:W3CDTF">2025-09-09T10:50:56Z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