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785e93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80808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80808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80808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80808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80808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SWAT</w:t>
      </w:r>
      <w:r>
        <w:rPr>
          <w:spacing w:val="23"/>
        </w:rPr>
        <w:t> </w:t>
      </w:r>
      <w:r>
        <w:rPr/>
        <w:t>officer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City</w:t>
      </w:r>
      <w:r>
        <w:rPr>
          <w:spacing w:val="29"/>
        </w:rPr>
        <w:t> </w:t>
      </w:r>
      <w:r>
        <w:rPr/>
        <w:t>Police</w:t>
      </w:r>
      <w:r>
        <w:rPr>
          <w:spacing w:val="28"/>
        </w:rPr>
        <w:t> </w:t>
      </w:r>
      <w:r>
        <w:rPr/>
        <w:t>Department</w:t>
      </w:r>
      <w:r>
        <w:rPr>
          <w:spacing w:val="28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Miami,</w:t>
      </w:r>
      <w:r>
        <w:rPr>
          <w:spacing w:val="29"/>
        </w:rPr>
        <w:t> </w:t>
      </w:r>
      <w:r>
        <w:rPr>
          <w:spacing w:val="-5"/>
        </w:rPr>
        <w:t>FL</w:t>
      </w:r>
    </w:p>
    <w:p>
      <w:pPr>
        <w:pStyle w:val="BodyText"/>
        <w:spacing w:before="25"/>
        <w:ind w:left="555"/>
      </w:pPr>
      <w:r>
        <w:rPr/>
        <w:t>February</w:t>
      </w:r>
      <w:r>
        <w:rPr>
          <w:spacing w:val="28"/>
        </w:rPr>
        <w:t> </w:t>
      </w:r>
      <w:r>
        <w:rPr/>
        <w:t>2016</w:t>
      </w:r>
      <w:r>
        <w:rPr>
          <w:spacing w:val="29"/>
        </w:rPr>
        <w:t> </w:t>
      </w:r>
      <w:r>
        <w:rPr/>
        <w:t>–</w:t>
      </w:r>
      <w:r>
        <w:rPr>
          <w:spacing w:val="2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352430</wp:posOffset>
            </wp:positionH>
            <wp:positionV relativeFrom="paragraph">
              <wp:posOffset>-18104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51" w:after="0"/>
        <w:ind w:left="85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Executed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100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high-risk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operations,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minimal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collateral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damage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23" w:lineRule="exact" w:before="0" w:after="0"/>
        <w:ind w:left="851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tactical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enforcement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recruits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officers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0" w:after="0"/>
        <w:ind w:left="851" w:right="0" w:hanging="296"/>
        <w:jc w:val="left"/>
        <w:rPr>
          <w:sz w:val="18"/>
        </w:rPr>
      </w:pPr>
      <w:r>
        <w:rPr>
          <w:w w:val="105"/>
          <w:sz w:val="18"/>
        </w:rPr>
        <w:t>Participated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interdepartmental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task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forces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violent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crime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prevention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352479</wp:posOffset>
            </wp:positionH>
            <wp:positionV relativeFrom="paragraph">
              <wp:posOffset>-35448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5"/>
        </w:rPr>
        <w:t>123</w:t>
      </w:r>
    </w:p>
    <w:p>
      <w:pPr>
        <w:pStyle w:val="BodyText"/>
        <w:spacing w:before="36"/>
        <w:ind w:left="555"/>
      </w:pPr>
      <w:r>
        <w:rPr/>
        <w:br w:type="column"/>
      </w:r>
      <w:r>
        <w:rPr/>
        <w:t>Patrol</w:t>
      </w:r>
      <w:r>
        <w:rPr>
          <w:spacing w:val="31"/>
        </w:rPr>
        <w:t> </w:t>
      </w:r>
      <w:r>
        <w:rPr/>
        <w:t>officer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City</w:t>
      </w:r>
      <w:r>
        <w:rPr>
          <w:spacing w:val="32"/>
        </w:rPr>
        <w:t> </w:t>
      </w:r>
      <w:r>
        <w:rPr/>
        <w:t>Police</w:t>
      </w:r>
      <w:r>
        <w:rPr>
          <w:spacing w:val="30"/>
        </w:rPr>
        <w:t> </w:t>
      </w:r>
      <w:r>
        <w:rPr/>
        <w:t>Department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Miami,</w:t>
      </w:r>
      <w:r>
        <w:rPr>
          <w:spacing w:val="32"/>
        </w:rPr>
        <w:t> </w:t>
      </w:r>
      <w:r>
        <w:rPr>
          <w:spacing w:val="-5"/>
        </w:rPr>
        <w:t>FL</w:t>
      </w:r>
    </w:p>
    <w:p>
      <w:pPr>
        <w:pStyle w:val="BodyText"/>
        <w:spacing w:before="25"/>
        <w:ind w:left="555"/>
      </w:pPr>
      <w:r>
        <w:rPr/>
        <w:t>June</w:t>
      </w:r>
      <w:r>
        <w:rPr>
          <w:spacing w:val="29"/>
        </w:rPr>
        <w:t> </w:t>
      </w:r>
      <w:r>
        <w:rPr/>
        <w:t>2013</w:t>
      </w:r>
      <w:r>
        <w:rPr>
          <w:spacing w:val="29"/>
        </w:rPr>
        <w:t> </w:t>
      </w:r>
      <w:r>
        <w:rPr/>
        <w:t>–</w:t>
      </w:r>
      <w:r>
        <w:rPr>
          <w:spacing w:val="29"/>
        </w:rPr>
        <w:t> </w:t>
      </w:r>
      <w:r>
        <w:rPr/>
        <w:t>February</w:t>
      </w:r>
      <w:r>
        <w:rPr>
          <w:spacing w:val="29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104" w:space="1805"/>
            <w:col w:w="8011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6" w:lineRule="exact" w:before="51" w:after="0"/>
        <w:ind w:left="507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81250"/>
                                </a:moveTo>
                                <a:lnTo>
                                  <a:pt x="0" y="2381250"/>
                                </a:lnTo>
                                <a:lnTo>
                                  <a:pt x="0" y="2676525"/>
                                </a:lnTo>
                                <a:lnTo>
                                  <a:pt x="4901184" y="2676525"/>
                                </a:lnTo>
                                <a:lnTo>
                                  <a:pt x="4901184" y="23812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86087"/>
                                </a:lnTo>
                                <a:lnTo>
                                  <a:pt x="0" y="3086087"/>
                                </a:lnTo>
                                <a:lnTo>
                                  <a:pt x="0" y="89820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105025"/>
                          </a:xfrm>
                          <a:prstGeom prst="rect">
                            <a:avLst/>
                          </a:pr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11"/>
                                  <w:sz w:val="82"/>
                                </w:rPr>
                                <w:t>Riley</w:t>
                              </w:r>
                              <w:r>
                                <w:rPr>
                                  <w:b/>
                                  <w:color w:val="080808"/>
                                  <w:spacing w:val="-3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10"/>
                                  <w:sz w:val="82"/>
                                </w:rPr>
                                <w:t>Anderson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7"/>
                                  <w:sz w:val="29"/>
                                </w:rPr>
                                <w:t>SWAT</w:t>
                              </w:r>
                              <w:r>
                                <w:rPr>
                                  <w:b/>
                                  <w:color w:val="080808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w w:val="110"/>
                                  <w:sz w:val="29"/>
                                </w:rPr>
                                <w:t>Officer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Tactical</w:t>
                              </w:r>
                              <w:r>
                                <w:rPr>
                                  <w:b/>
                                  <w:color w:val="000000"/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SWAT</w:t>
                              </w:r>
                              <w:r>
                                <w:rPr>
                                  <w:b/>
                                  <w:color w:val="000000"/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officer</w:t>
                              </w:r>
                              <w:r>
                                <w:rPr>
                                  <w:b/>
                                  <w:color w:val="000000"/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b/>
                                  <w:color w:val="000000"/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high-risk</w:t>
                              </w:r>
                              <w:r>
                                <w:rPr>
                                  <w:b/>
                                  <w:color w:val="000000"/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operations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675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crisis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intervention,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hostage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rescue,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high-risk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warrant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service.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Dedicated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public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trained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 advanced weapons systems.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4448" id="docshapegroup4" coordorigin="0,0" coordsize="11919,16858">
                <v:shape style="position:absolute;left:4199;top:0;width:7719;height:16858" id="docshape5" coordorigin="4200,0" coordsize="7719,16858" path="m11918,3750l4200,3750,4200,4215,11918,4215,11918,3750xm11918,0l4200,0,4200,435,11918,435,11918,0xm11918,8360l11918,8360,11918,4860,4200,4860,4200,14145,4200,14145,4200,16858,11918,16858,11918,8360xe" filled="true" fillcolor="#f5f5f5" stroked="false">
                  <v:path arrowok="t"/>
                  <v:fill type="solid"/>
                </v:shape>
                <v:rect style="position:absolute;left:4200;top:4215;width:390;height:645" id="docshape6" filled="true" fillcolor="#785e93" stroked="false">
                  <v:fill type="solid"/>
                </v:rect>
                <v:shape style="position:absolute;left:0;top:435;width:11919;height:3315" type="#_x0000_t202" id="docshape7" filled="true" fillcolor="#785e93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80808"/>
                            <w:spacing w:val="11"/>
                            <w:sz w:val="82"/>
                          </w:rPr>
                          <w:t>Riley</w:t>
                        </w:r>
                        <w:r>
                          <w:rPr>
                            <w:b/>
                            <w:color w:val="080808"/>
                            <w:spacing w:val="-3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pacing w:val="10"/>
                            <w:sz w:val="82"/>
                          </w:rPr>
                          <w:t>Anderson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80808"/>
                            <w:spacing w:val="-7"/>
                            <w:sz w:val="29"/>
                          </w:rPr>
                          <w:t>SWAT</w:t>
                        </w:r>
                        <w:r>
                          <w:rPr>
                            <w:b/>
                            <w:color w:val="080808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w w:val="110"/>
                            <w:sz w:val="29"/>
                          </w:rPr>
                          <w:t>Officer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Tactical</w:t>
                        </w:r>
                        <w:r>
                          <w:rPr>
                            <w:b/>
                            <w:color w:val="000000"/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SWAT</w:t>
                        </w:r>
                        <w:r>
                          <w:rPr>
                            <w:b/>
                            <w:color w:val="000000"/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officer</w:t>
                        </w:r>
                        <w:r>
                          <w:rPr>
                            <w:b/>
                            <w:color w:val="000000"/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expertise</w:t>
                        </w:r>
                        <w:r>
                          <w:rPr>
                            <w:b/>
                            <w:color w:val="000000"/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high-risk</w:t>
                        </w:r>
                        <w:r>
                          <w:rPr>
                            <w:b/>
                            <w:color w:val="000000"/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operations</w:t>
                        </w:r>
                      </w:p>
                      <w:p>
                        <w:pPr>
                          <w:spacing w:line="273" w:lineRule="auto" w:before="26"/>
                          <w:ind w:left="873" w:right="675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Experienced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crisis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intervention,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hostage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rescue,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high-risk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warrant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service.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Dedicated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public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protection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trained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 advanced weapons systems.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Responded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calls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enforced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laws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6" w:lineRule="exact" w:before="0" w:after="0"/>
        <w:ind w:left="507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ragraph">
                  <wp:posOffset>73315</wp:posOffset>
                </wp:positionV>
                <wp:extent cx="2324100" cy="53340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5.772909pt;width:183pt;height:42pt;mso-position-horizontal-relative:page;mso-position-vertical-relative:paragraph;z-index:15732736" type="#_x0000_t202" id="docshape8" filled="true" fillcolor="#785e93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Assisted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surveillance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intelligence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gathering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SWAT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missions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2"/>
      </w:pPr>
    </w:p>
    <w:p>
      <w:pPr>
        <w:pStyle w:val="BodyText"/>
        <w:spacing w:line="261" w:lineRule="auto" w:before="1"/>
        <w:ind w:left="557" w:right="8519"/>
      </w:pPr>
      <w:r>
        <w:rPr>
          <w:w w:val="105"/>
        </w:rPr>
        <w:t>Bachelor of Arts in Criminal </w:t>
      </w:r>
      <w:r>
        <w:rPr>
          <w:spacing w:val="-2"/>
          <w:w w:val="105"/>
        </w:rPr>
        <w:t>Justice</w:t>
      </w:r>
    </w:p>
    <w:p>
      <w:pPr>
        <w:pStyle w:val="BodyText"/>
        <w:spacing w:before="106"/>
      </w:pPr>
    </w:p>
    <w:p>
      <w:pPr>
        <w:pStyle w:val="BodyText"/>
        <w:ind w:left="557"/>
      </w:pPr>
      <w:r>
        <w:rPr>
          <w:w w:val="105"/>
        </w:rPr>
        <w:t>Florida</w:t>
      </w:r>
      <w:r>
        <w:rPr>
          <w:spacing w:val="20"/>
          <w:w w:val="105"/>
        </w:rPr>
        <w:t> </w:t>
      </w:r>
      <w:r>
        <w:rPr>
          <w:w w:val="105"/>
        </w:rPr>
        <w:t>International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18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281055</wp:posOffset>
                </wp:positionV>
                <wp:extent cx="2324100" cy="523875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22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2.130344pt;width:183pt;height:41.25pt;mso-position-horizontal-relative:page;mso-position-vertical-relative:paragraph;z-index:-15727616;mso-wrap-distance-left:0;mso-wrap-distance-right:0" type="#_x0000_t202" id="docshape9" filled="true" fillcolor="#785e93" stroked="false">
                <v:textbox inset="0,0,0,0">
                  <w:txbxContent>
                    <w:p>
                      <w:pPr>
                        <w:spacing w:before="22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2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Crisis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Firearms</w:t>
      </w:r>
      <w:r>
        <w:rPr>
          <w:spacing w:val="42"/>
          <w:sz w:val="18"/>
        </w:rPr>
        <w:t> </w:t>
      </w:r>
      <w:r>
        <w:rPr>
          <w:spacing w:val="-2"/>
          <w:sz w:val="18"/>
        </w:rPr>
        <w:t>proficiency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High-risk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response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Surveillance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Tactical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2025-10-21T02:56:11Z</dcterms:created>
  <dcterms:modified xsi:type="dcterms:W3CDTF">2025-10-21T02:56:11Z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