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Pizza</w:t>
      </w:r>
      <w:r>
        <w:rPr>
          <w:b/>
          <w:color w:val="FFFFFF"/>
          <w:spacing w:val="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delivery</w:t>
      </w:r>
      <w:r>
        <w:rPr>
          <w:b/>
          <w:color w:val="FFFFFF"/>
          <w:spacing w:val="2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driver</w:t>
      </w:r>
      <w:r>
        <w:rPr>
          <w:b/>
          <w:color w:val="FFFFFF"/>
          <w:spacing w:val="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with</w:t>
      </w:r>
      <w:r>
        <w:rPr>
          <w:b/>
          <w:color w:val="FFFFFF"/>
          <w:spacing w:val="2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customer</w:t>
      </w:r>
      <w:r>
        <w:rPr>
          <w:b/>
          <w:color w:val="FFFFFF"/>
          <w:spacing w:val="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loyalty</w:t>
      </w:r>
      <w:r>
        <w:rPr>
          <w:b/>
          <w:color w:val="FFFFFF"/>
          <w:spacing w:val="2"/>
          <w:w w:val="105"/>
          <w:sz w:val="29"/>
        </w:rPr>
        <w:t> </w:t>
      </w:r>
      <w:r>
        <w:rPr>
          <w:b/>
          <w:color w:val="FFFFFF"/>
          <w:spacing w:val="-4"/>
          <w:w w:val="105"/>
          <w:sz w:val="29"/>
        </w:rPr>
        <w:t>focus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Delivery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building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repeat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business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through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consistency</w:t>
      </w:r>
    </w:p>
    <w:p>
      <w:pPr>
        <w:spacing w:line="273" w:lineRule="auto" w:before="26"/>
        <w:ind w:left="608" w:right="13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Customer-first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positive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loyalty.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Trusted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 manage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VIP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repeat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orders,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resolve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issues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independently,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promote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reputation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every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interaction.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2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320"/>
          <w:cols w:num="2" w:equalWidth="0">
            <w:col w:w="2032" w:space="1781"/>
            <w:col w:w="770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2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Associate of Science (A.S.) in Business Administration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/>
      </w:pPr>
      <w:r>
        <w:rPr>
          <w:w w:val="105"/>
        </w:rPr>
        <w:t>Athens Technical College Athens, GA </w:t>
      </w:r>
      <w:r>
        <w:rPr>
          <w:w w:val="105"/>
          <w:position w:val="2"/>
        </w:rPr>
        <w:t>| </w:t>
      </w:r>
      <w:r>
        <w:rPr>
          <w:w w:val="105"/>
        </w:rPr>
        <w:t>May 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3231"/>
      </w:pPr>
      <w:r>
        <w:rPr/>
        <w:br w:type="column"/>
      </w:r>
      <w:r>
        <w:rPr>
          <w:w w:val="105"/>
        </w:rPr>
        <w:t>Pizza Delivery Driver </w:t>
      </w:r>
      <w:r>
        <w:rPr>
          <w:w w:val="105"/>
          <w:position w:val="2"/>
        </w:rPr>
        <w:t>| </w:t>
      </w:r>
      <w:r>
        <w:rPr>
          <w:w w:val="105"/>
        </w:rPr>
        <w:t>Georgia Pie Co.,</w:t>
      </w:r>
      <w:r>
        <w:rPr>
          <w:spacing w:val="-2"/>
          <w:w w:val="105"/>
        </w:rPr>
        <w:t> </w:t>
      </w:r>
      <w:r>
        <w:rPr>
          <w:w w:val="105"/>
        </w:rPr>
        <w:t>Athens, GA July 2019 – Present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383" w:hanging="298"/>
        <w:jc w:val="left"/>
        <w:rPr>
          <w:sz w:val="18"/>
        </w:rPr>
      </w:pPr>
      <w:r>
        <w:rPr>
          <w:w w:val="105"/>
          <w:sz w:val="18"/>
        </w:rPr>
        <w:t>Increased repeat customer orders in delivery zone by 15% through consistent,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friendly service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6" w:lineRule="exact" w:before="58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$100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6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Promoted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specials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offers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size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320"/>
          <w:cols w:num="2" w:equalWidth="0">
            <w:col w:w="3093" w:space="664"/>
            <w:col w:w="7763"/>
          </w:cols>
        </w:sectPr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25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BodyText"/>
        <w:spacing w:line="207" w:lineRule="exact"/>
        <w:ind w:left="496"/>
      </w:pPr>
      <w:r>
        <w:rPr/>
        <w:br w:type="column"/>
      </w:r>
      <w:r>
        <w:rPr>
          <w:w w:val="105"/>
        </w:rPr>
        <w:t>Assistant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Slice</w:t>
      </w:r>
      <w:r>
        <w:rPr>
          <w:spacing w:val="7"/>
          <w:w w:val="105"/>
        </w:rPr>
        <w:t> </w:t>
      </w:r>
      <w:r>
        <w:rPr>
          <w:w w:val="105"/>
        </w:rPr>
        <w:t>&amp;</w:t>
      </w:r>
      <w:r>
        <w:rPr>
          <w:spacing w:val="8"/>
          <w:w w:val="105"/>
        </w:rPr>
        <w:t> </w:t>
      </w:r>
      <w:r>
        <w:rPr>
          <w:w w:val="105"/>
        </w:rPr>
        <w:t>Go,</w:t>
      </w:r>
      <w:r>
        <w:rPr>
          <w:spacing w:val="-3"/>
          <w:w w:val="105"/>
        </w:rPr>
        <w:t> </w:t>
      </w:r>
      <w:r>
        <w:rPr>
          <w:w w:val="105"/>
        </w:rPr>
        <w:t>Athens,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24"/>
        <w:ind w:left="496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420" w:bottom="280" w:left="80" w:right="320"/>
          <w:cols w:num="2" w:equalWidth="0">
            <w:col w:w="3161" w:space="205"/>
            <w:col w:w="815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91" w:after="0"/>
        <w:ind w:left="792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00299"/>
                            <a:ext cx="9525" cy="426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67200">
                                <a:moveTo>
                                  <a:pt x="9524" y="4267199"/>
                                </a:moveTo>
                                <a:lnTo>
                                  <a:pt x="0" y="4267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6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36244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348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333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10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24560f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24560f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35;top:3780;width:15;height:6720" id="docshape8" filled="true" fillcolor="#000000" stroked="false">
                  <v:fill type="solid"/>
                </v:rect>
                <v:rect style="position:absolute;left:0;top:4020;width:2880;height:765" id="docshape9" filled="true" fillcolor="#24560f" stroked="false">
                  <v:fill type="solid"/>
                </v:rect>
                <v:shape style="position:absolute;left:2542;top:3982;width:735;height:705" id="docshape10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1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24560f" stroked="false">
                  <v:path arrowok="t"/>
                  <v:fill type="solid"/>
                </v:shape>
                <v:shape style="position:absolute;left:2670;top:4110;width:480;height:450" type="#_x0000_t75" id="docshape12" stroked="false">
                  <v:imagedata r:id="rId7" o:title=""/>
                </v:shape>
                <v:rect style="position:absolute;left:0;top:6870;width:2880;height:780" id="docshape13" filled="true" fillcolor="#24560f" stroked="false">
                  <v:fill type="solid"/>
                </v:rect>
                <v:shape style="position:absolute;left:2542;top:6847;width:735;height:690" id="docshape14" coordorigin="2542,6848" coordsize="735,690" path="m2926,7537l2894,7537,2882,7537,2812,7526,2745,7502,2685,7466,2633,7420,2591,7365,2562,7303,2545,7238,2542,7192,2543,7181,2552,7114,2575,7050,2610,6991,2657,6941,2714,6899,2778,6869,2847,6852,2894,6848,2926,6848,2997,6856,3064,6878,3126,6912,3179,6957,3223,7010,3254,7071,3273,7136,3277,7181,3277,7204,3268,7271,3245,7335,3210,7394,3163,7444,3106,7486,3042,7516,2973,7533,2926,7537xe" filled="true" fillcolor="#ffffff" stroked="false">
                  <v:path arrowok="t"/>
                  <v:fill type="solid"/>
                </v:shape>
                <v:shape style="position:absolute;left:2520;top:6825;width:780;height:734" id="docshape15" coordorigin="2520,6825" coordsize="780,734" path="m2939,7559l2881,7559,2856,7557,2843,7555,2818,7549,2806,7547,2747,7527,2735,7521,2713,7509,2702,7503,2681,7491,2671,7483,2651,7467,2642,7459,2624,7443,2616,7433,2600,7415,2592,7405,2578,7385,2572,7375,2560,7355,2554,7343,2545,7321,2540,7309,2533,7287,2530,7275,2525,7251,2523,7239,2521,7215,2520,7203,2520,7179,2521,7167,2523,7143,2525,7131,2530,7107,2540,7073,2545,7061,2554,7039,2572,7007,2578,6997,2592,6977,2600,6967,2616,6949,2624,6941,2642,6923,2651,6915,2671,6899,2681,6893,2702,6879,2713,6873,2735,6861,2747,6857,2770,6847,2782,6843,2806,6837,2818,6833,2856,6827,2881,6825,2939,6825,2964,6827,3002,6833,3014,6837,3038,6843,3050,6847,3073,6857,3085,6861,3100,6869,2884,6869,2861,6871,2818,6879,2796,6885,2765,6897,2755,6903,2735,6913,2726,6917,2707,6929,2698,6935,2681,6949,2673,6955,2657,6971,2649,6979,2635,6995,2629,7003,2616,7021,2611,7031,2600,7049,2587,7077,2583,7087,2576,7107,2574,7119,2569,7139,2568,7149,2566,7171,2565,7179,2565,7203,2566,7213,2568,7233,2569,7245,2574,7265,2576,7275,2583,7295,2587,7305,2595,7325,2600,7335,2611,7353,2616,7361,2629,7379,2635,7387,2649,7405,2657,7413,2673,7427,2681,7435,2698,7447,2707,7453,2726,7465,2735,7471,2755,7481,2796,7497,2818,7503,2861,7511,2884,7513,3100,7513,3085,7521,3073,7527,3014,7547,3002,7549,2977,7555,2964,7557,2939,7559xm3100,7513l2936,7513,2959,7511,3002,7503,3024,7497,3065,7481,3085,7471,3094,7465,3113,7453,3122,7447,3139,7435,3147,7427,3163,7413,3171,7405,3185,7387,3191,7379,3204,7361,3209,7353,3220,7335,3225,7325,3233,7305,3237,7295,3244,7275,3246,7265,3251,7245,3252,7233,3254,7213,3255,7203,3255,7179,3254,7171,3252,7149,3251,7139,3246,7119,3244,7107,3237,7087,3233,7077,3220,7049,3209,7031,3204,7021,3191,7003,3185,6995,3171,6979,3163,6971,3147,6955,3139,6949,3122,6935,3113,6929,3094,6917,3085,6913,3065,6903,3055,6897,3024,6885,3002,6879,2959,6871,2936,6869,3100,6869,3107,6873,3118,6879,3139,6893,3149,6899,3169,6915,3178,6923,3196,6941,3204,6949,3220,6967,3228,6977,3242,6997,3248,7007,3266,7039,3275,7061,3280,7073,3290,7107,3295,7131,3297,7143,3299,7167,3300,7179,3300,7203,3299,7213,3299,7215,3297,7239,3295,7251,3290,7275,3287,7287,3280,7309,3275,7321,3266,7343,3260,7355,3248,7375,3242,7385,3228,7405,3220,7415,3204,7433,3196,7443,3178,7459,3169,7467,3149,7483,3139,7491,3118,7503,3107,7509,3100,7513xe" filled="true" fillcolor="#24560f" stroked="false">
                  <v:path arrowok="t"/>
                  <v:fill type="solid"/>
                </v:shape>
                <v:shape style="position:absolute;left:2670;top:694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Repeat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Delivery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consistency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Positive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interaction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2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Time-to-door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reduction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Upselling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3" w:lineRule="exact" w:before="1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Supervised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drivers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flow,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resolved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complaints,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conducted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loyalty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lists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check-ins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sectPr>
      <w:type w:val="continuous"/>
      <w:pgSz w:w="11920" w:h="16860"/>
      <w:pgMar w:top="420" w:bottom="280" w:left="80" w:right="320"/>
      <w:cols w:num="2" w:equalWidth="0">
        <w:col w:w="3145" w:space="407"/>
        <w:col w:w="7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2025-10-27T12:17:13Z</dcterms:created>
  <dcterms:modified xsi:type="dcterms:W3CDTF">2025-10-27T12:17:13Z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2025-10-27T00:00:00Z</vt:filetime>
  </property>
  <property fmtid="{D5CDD505-2E9C-101B-9397-08002B2CF9AE}" pid="5" name="Producer">
    <vt:lpwstr>Skia/PDF m121</vt:lpwstr>
  </property>
</Properties>
</file>