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300" w:right="2" w:firstLine="0"/>
        <w:jc w:val="center"/>
        <w:rPr>
          <w:rFonts w:ascii="Microsoft Sans Serif"/>
          <w:sz w:val="82"/>
        </w:rPr>
      </w:pPr>
      <w:r>
        <w:rPr>
          <w:b/>
          <w:color w:val="080808"/>
          <w:sz w:val="82"/>
        </w:rPr>
        <w:t>Alex</w:t>
      </w:r>
      <w:r>
        <w:rPr>
          <w:b/>
          <w:color w:val="080808"/>
          <w:spacing w:val="2"/>
          <w:sz w:val="82"/>
        </w:rPr>
        <w:t> </w:t>
      </w:r>
      <w:r>
        <w:rPr>
          <w:rFonts w:ascii="Microsoft Sans Serif"/>
          <w:color w:val="080808"/>
          <w:spacing w:val="-2"/>
          <w:sz w:val="82"/>
        </w:rPr>
        <w:t>Brown</w:t>
      </w:r>
    </w:p>
    <w:p>
      <w:pPr>
        <w:pStyle w:val="Title"/>
      </w:pPr>
      <w:r>
        <w:rPr>
          <w:color w:val="080808"/>
        </w:rPr>
        <w:t>Entry-Level</w:t>
      </w:r>
      <w:r>
        <w:rPr>
          <w:color w:val="080808"/>
          <w:spacing w:val="53"/>
        </w:rPr>
        <w:t> </w:t>
      </w:r>
      <w:r>
        <w:rPr>
          <w:color w:val="080808"/>
        </w:rPr>
        <w:t>Law</w:t>
      </w:r>
      <w:r>
        <w:rPr>
          <w:color w:val="080808"/>
          <w:spacing w:val="54"/>
        </w:rPr>
        <w:t> </w:t>
      </w:r>
      <w:r>
        <w:rPr>
          <w:color w:val="080808"/>
        </w:rPr>
        <w:t>Enforcement</w:t>
      </w:r>
      <w:r>
        <w:rPr>
          <w:color w:val="080808"/>
          <w:spacing w:val="53"/>
        </w:rPr>
        <w:t> </w:t>
      </w:r>
      <w:r>
        <w:rPr>
          <w:color w:val="080808"/>
          <w:spacing w:val="-4"/>
        </w:rPr>
        <w:t>Ofcer</w:t>
      </w:r>
    </w:p>
    <w:p>
      <w:pPr>
        <w:pStyle w:val="BodyText"/>
        <w:spacing w:before="28"/>
        <w:rPr>
          <w:b/>
        </w:rPr>
      </w:pPr>
    </w:p>
    <w:p>
      <w:pPr>
        <w:pStyle w:val="Heading2"/>
        <w:ind w:left="4300" w:right="2"/>
        <w:jc w:val="center"/>
      </w:pPr>
      <w:r>
        <w:rPr/>
        <w:t>Dedicated</w:t>
      </w:r>
      <w:r>
        <w:rPr>
          <w:spacing w:val="17"/>
        </w:rPr>
        <w:t> </w:t>
      </w:r>
      <w:r>
        <w:rPr/>
        <w:t>and</w:t>
      </w:r>
      <w:r>
        <w:rPr>
          <w:spacing w:val="17"/>
        </w:rPr>
        <w:t> </w:t>
      </w:r>
      <w:r>
        <w:rPr/>
        <w:t>service-oriented</w:t>
      </w:r>
      <w:r>
        <w:rPr>
          <w:spacing w:val="18"/>
        </w:rPr>
        <w:t> </w:t>
      </w:r>
      <w:r>
        <w:rPr/>
        <w:t>entry-level</w:t>
      </w:r>
      <w:r>
        <w:rPr>
          <w:spacing w:val="17"/>
        </w:rPr>
        <w:t> </w:t>
      </w:r>
      <w:r>
        <w:rPr/>
        <w:t>law</w:t>
      </w:r>
      <w:r>
        <w:rPr>
          <w:spacing w:val="17"/>
        </w:rPr>
        <w:t> </w:t>
      </w:r>
      <w:r>
        <w:rPr/>
        <w:t>enforcement</w:t>
      </w:r>
      <w:r>
        <w:rPr>
          <w:spacing w:val="18"/>
        </w:rPr>
        <w:t> </w:t>
      </w:r>
      <w:r>
        <w:rPr>
          <w:spacing w:val="-2"/>
        </w:rPr>
        <w:t>ofﬁcer</w:t>
      </w:r>
    </w:p>
    <w:p>
      <w:pPr>
        <w:pStyle w:val="BodyText"/>
        <w:spacing w:line="295" w:lineRule="auto" w:before="48"/>
        <w:ind w:left="4300"/>
        <w:jc w:val="center"/>
      </w:pPr>
      <w:r>
        <w:rPr>
          <w:w w:val="105"/>
        </w:rPr>
        <w:t>Recent</w:t>
      </w:r>
      <w:r>
        <w:rPr>
          <w:spacing w:val="-3"/>
          <w:w w:val="105"/>
        </w:rPr>
        <w:t> </w:t>
      </w:r>
      <w:r>
        <w:rPr>
          <w:w w:val="105"/>
        </w:rPr>
        <w:t>graduate</w:t>
      </w:r>
      <w:r>
        <w:rPr>
          <w:spacing w:val="-3"/>
          <w:w w:val="105"/>
        </w:rPr>
        <w:t> </w:t>
      </w:r>
      <w:r>
        <w:rPr>
          <w:w w:val="105"/>
        </w:rPr>
        <w:t>with</w:t>
      </w:r>
      <w:r>
        <w:rPr>
          <w:spacing w:val="-3"/>
          <w:w w:val="105"/>
        </w:rPr>
        <w:t> </w:t>
      </w:r>
      <w:r>
        <w:rPr>
          <w:w w:val="105"/>
        </w:rPr>
        <w:t>degrees</w:t>
      </w:r>
      <w:r>
        <w:rPr>
          <w:spacing w:val="-3"/>
          <w:w w:val="105"/>
        </w:rPr>
        <w:t> </w:t>
      </w:r>
      <w:r>
        <w:rPr>
          <w:w w:val="105"/>
        </w:rPr>
        <w:t>in</w:t>
      </w:r>
      <w:r>
        <w:rPr>
          <w:spacing w:val="-3"/>
          <w:w w:val="105"/>
        </w:rPr>
        <w:t> </w:t>
      </w:r>
      <w:r>
        <w:rPr>
          <w:w w:val="105"/>
        </w:rPr>
        <w:t>criminal</w:t>
      </w:r>
      <w:r>
        <w:rPr>
          <w:spacing w:val="-3"/>
          <w:w w:val="105"/>
        </w:rPr>
        <w:t> </w:t>
      </w:r>
      <w:r>
        <w:rPr>
          <w:w w:val="105"/>
        </w:rPr>
        <w:t>justice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sociology.</w:t>
      </w:r>
      <w:r>
        <w:rPr>
          <w:spacing w:val="-3"/>
          <w:w w:val="105"/>
        </w:rPr>
        <w:t> </w:t>
      </w:r>
      <w:r>
        <w:rPr>
          <w:w w:val="105"/>
        </w:rPr>
        <w:t>Skilled</w:t>
      </w:r>
      <w:r>
        <w:rPr>
          <w:spacing w:val="-3"/>
          <w:w w:val="105"/>
        </w:rPr>
        <w:t> </w:t>
      </w:r>
      <w:r>
        <w:rPr>
          <w:w w:val="105"/>
        </w:rPr>
        <w:t>in</w:t>
      </w:r>
      <w:r>
        <w:rPr>
          <w:spacing w:val="-3"/>
          <w:w w:val="105"/>
        </w:rPr>
        <w:t> </w:t>
      </w:r>
      <w:r>
        <w:rPr>
          <w:w w:val="105"/>
        </w:rPr>
        <w:t>crisis </w:t>
      </w:r>
      <w:r>
        <w:rPr>
          <w:spacing w:val="-2"/>
          <w:w w:val="105"/>
        </w:rPr>
        <w:t>management, evidence collection, and community engagement. Ready to serve and </w:t>
      </w:r>
      <w:r>
        <w:rPr>
          <w:w w:val="105"/>
        </w:rPr>
        <w:t>protect communities with integrity.</w:t>
      </w:r>
    </w:p>
    <w:p>
      <w:pPr>
        <w:pStyle w:val="BodyText"/>
        <w:spacing w:before="15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60" w:bottom="280" w:left="140" w:right="340"/>
        </w:sectPr>
      </w:pPr>
    </w:p>
    <w:p>
      <w:pPr>
        <w:pStyle w:val="Heading1"/>
        <w:spacing w:before="172"/>
      </w:pPr>
      <w:r>
        <w:rPr>
          <w:color w:val="080808"/>
          <w:spacing w:val="-2"/>
          <w:sz w:val="28"/>
        </w:rPr>
        <w:t>C</w:t>
      </w:r>
      <w:r>
        <w:rPr>
          <w:color w:val="080808"/>
          <w:spacing w:val="-2"/>
        </w:rPr>
        <w:t>ONTACT</w:t>
      </w:r>
    </w:p>
    <w:p>
      <w:pPr>
        <w:pStyle w:val="BodyText"/>
        <w:spacing w:before="32"/>
        <w:rPr>
          <w:b/>
          <w:sz w:val="24"/>
        </w:rPr>
      </w:pPr>
    </w:p>
    <w:p>
      <w:pPr>
        <w:spacing w:before="0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(123)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456-</w:t>
      </w:r>
      <w:r>
        <w:rPr>
          <w:color w:val="1F1F1F"/>
          <w:spacing w:val="-4"/>
          <w:sz w:val="20"/>
        </w:rPr>
        <w:t>7890</w:t>
      </w:r>
    </w:p>
    <w:p>
      <w:pPr>
        <w:spacing w:line="453" w:lineRule="auto" w:before="190"/>
        <w:ind w:left="1013" w:right="0" w:firstLine="0"/>
        <w:jc w:val="left"/>
        <w:rPr>
          <w:sz w:val="20"/>
        </w:rPr>
      </w:pPr>
      <w:hyperlink r:id="rId5">
        <w:r>
          <w:rPr>
            <w:color w:val="1F1F1F"/>
            <w:spacing w:val="-2"/>
            <w:sz w:val="20"/>
          </w:rPr>
          <w:t>email@example.com</w:t>
        </w:r>
      </w:hyperlink>
      <w:r>
        <w:rPr>
          <w:color w:val="1F1F1F"/>
          <w:spacing w:val="-2"/>
          <w:sz w:val="20"/>
        </w:rPr>
        <w:t> LinkedIn</w:t>
      </w:r>
    </w:p>
    <w:p>
      <w:pPr>
        <w:pStyle w:val="Heading1"/>
        <w:spacing w:before="97"/>
      </w:pPr>
      <w:r>
        <w:rPr>
          <w:b w:val="0"/>
        </w:rPr>
        <w:br w:type="column"/>
      </w:r>
      <w:r>
        <w:rPr>
          <w:color w:val="080808"/>
          <w:spacing w:val="-8"/>
          <w:sz w:val="28"/>
        </w:rPr>
        <w:t>P</w:t>
      </w:r>
      <w:r>
        <w:rPr>
          <w:color w:val="080808"/>
          <w:spacing w:val="-8"/>
        </w:rPr>
        <w:t>ROFESSIONAL</w:t>
      </w:r>
      <w:r>
        <w:rPr>
          <w:color w:val="080808"/>
        </w:rPr>
        <w:t> </w:t>
      </w:r>
      <w:r>
        <w:rPr>
          <w:color w:val="080808"/>
          <w:spacing w:val="-2"/>
          <w:sz w:val="28"/>
        </w:rPr>
        <w:t>E</w:t>
      </w:r>
      <w:r>
        <w:rPr>
          <w:color w:val="080808"/>
          <w:spacing w:val="-2"/>
        </w:rPr>
        <w:t>XPERIENCE</w:t>
      </w:r>
    </w:p>
    <w:p>
      <w:pPr>
        <w:pStyle w:val="Heading2"/>
        <w:spacing w:before="222"/>
      </w:pPr>
      <w:r>
        <w:rPr>
          <w:spacing w:val="-2"/>
          <w:w w:val="105"/>
        </w:rPr>
        <w:t>Law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enforcement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intern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June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2018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August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18"/>
        <w:ind w:left="363"/>
      </w:pPr>
      <w:r>
        <w:rPr/>
        <w:t>City</w:t>
      </w:r>
      <w:r>
        <w:rPr>
          <w:spacing w:val="13"/>
        </w:rPr>
        <w:t> </w:t>
      </w:r>
      <w:r>
        <w:rPr/>
        <w:t>Police</w:t>
      </w:r>
      <w:r>
        <w:rPr>
          <w:spacing w:val="13"/>
        </w:rPr>
        <w:t> </w:t>
      </w:r>
      <w:r>
        <w:rPr/>
        <w:t>Department,</w:t>
      </w:r>
      <w:r>
        <w:rPr>
          <w:spacing w:val="1"/>
        </w:rPr>
        <w:t> </w:t>
      </w:r>
      <w:r>
        <w:rPr/>
        <w:t>Austin,</w:t>
      </w:r>
      <w:r>
        <w:rPr>
          <w:spacing w:val="10"/>
        </w:rPr>
        <w:t> </w:t>
      </w:r>
      <w:r>
        <w:rPr>
          <w:spacing w:val="-5"/>
        </w:rPr>
        <w:t>TX</w:t>
      </w:r>
    </w:p>
    <w:p>
      <w:pPr>
        <w:pStyle w:val="BodyText"/>
        <w:spacing w:before="36"/>
      </w:pPr>
    </w:p>
    <w:p>
      <w:pPr>
        <w:pStyle w:val="BodyText"/>
        <w:spacing w:line="364" w:lineRule="auto"/>
        <w:ind w:left="1051"/>
      </w:pPr>
      <w:r>
        <w:rPr>
          <w:spacing w:val="-2"/>
          <w:w w:val="105"/>
        </w:rPr>
        <w:t>Assisted ofﬁcers during patrols, observing protocols and procedures </w:t>
      </w:r>
      <w:r>
        <w:rPr>
          <w:w w:val="105"/>
        </w:rPr>
        <w:t>Compiled case ﬁles and maintained investigative documentation</w:t>
      </w:r>
    </w:p>
    <w:p>
      <w:pPr>
        <w:spacing w:after="0" w:line="364" w:lineRule="auto"/>
        <w:sectPr>
          <w:type w:val="continuous"/>
          <w:pgSz w:w="11920" w:h="16860"/>
          <w:pgMar w:top="960" w:bottom="280" w:left="140" w:right="340"/>
          <w:cols w:num="2" w:equalWidth="0">
            <w:col w:w="2966" w:space="1108"/>
            <w:col w:w="7366"/>
          </w:cols>
        </w:sectPr>
      </w:pPr>
    </w:p>
    <w:p>
      <w:pPr>
        <w:spacing w:line="216" w:lineRule="exact" w:before="0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City,</w:t>
      </w:r>
      <w:r>
        <w:rPr>
          <w:color w:val="1F1F1F"/>
          <w:spacing w:val="-3"/>
          <w:sz w:val="20"/>
        </w:rPr>
        <w:t> </w:t>
      </w:r>
      <w:r>
        <w:rPr>
          <w:color w:val="1F1F1F"/>
          <w:sz w:val="20"/>
        </w:rPr>
        <w:t>ST</w:t>
      </w:r>
      <w:r>
        <w:rPr>
          <w:color w:val="1F1F1F"/>
          <w:spacing w:val="-6"/>
          <w:sz w:val="20"/>
        </w:rPr>
        <w:t> </w:t>
      </w:r>
      <w:r>
        <w:rPr>
          <w:color w:val="1F1F1F"/>
          <w:spacing w:val="-5"/>
          <w:sz w:val="20"/>
        </w:rPr>
        <w:t>123</w:t>
      </w:r>
    </w:p>
    <w:p>
      <w:pPr>
        <w:pStyle w:val="Heading2"/>
        <w:spacing w:line="197" w:lineRule="exact"/>
        <w:ind w:left="1013"/>
      </w:pPr>
      <w:r>
        <w:rPr>
          <w:b w:val="0"/>
        </w:rPr>
        <w:br w:type="column"/>
      </w:r>
      <w:r>
        <w:rPr>
          <w:spacing w:val="-2"/>
          <w:w w:val="105"/>
        </w:rPr>
        <w:t>Community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volunteer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March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2017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18"/>
        <w:ind w:left="1013"/>
      </w:pPr>
      <w:r>
        <w:rPr/>
        <w:t>Neighborhood</w:t>
      </w:r>
      <w:r>
        <w:rPr>
          <w:spacing w:val="15"/>
        </w:rPr>
        <w:t> </w:t>
      </w:r>
      <w:r>
        <w:rPr/>
        <w:t>Watch</w:t>
      </w:r>
      <w:r>
        <w:rPr>
          <w:spacing w:val="15"/>
        </w:rPr>
        <w:t> </w:t>
      </w:r>
      <w:r>
        <w:rPr/>
        <w:t>Program,</w:t>
      </w:r>
      <w:r>
        <w:rPr>
          <w:spacing w:val="3"/>
        </w:rPr>
        <w:t> </w:t>
      </w:r>
      <w:r>
        <w:rPr/>
        <w:t>Austin,</w:t>
      </w:r>
      <w:r>
        <w:rPr>
          <w:spacing w:val="11"/>
        </w:rPr>
        <w:t> </w:t>
      </w:r>
      <w:r>
        <w:rPr>
          <w:spacing w:val="-5"/>
        </w:rPr>
        <w:t>TX</w:t>
      </w:r>
    </w:p>
    <w:p>
      <w:pPr>
        <w:spacing w:after="0"/>
        <w:sectPr>
          <w:type w:val="continuous"/>
          <w:pgSz w:w="11920" w:h="16860"/>
          <w:pgMar w:top="960" w:bottom="280" w:left="140" w:right="340"/>
          <w:cols w:num="2" w:equalWidth="0">
            <w:col w:w="2160" w:space="1263"/>
            <w:col w:w="8017"/>
          </w:cols>
        </w:sectPr>
      </w:pPr>
    </w:p>
    <w:p>
      <w:pPr>
        <w:pStyle w:val="BodyText"/>
        <w:spacing w:before="4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1920" w:h="16860"/>
          <w:pgMar w:top="960" w:bottom="280" w:left="140" w:right="340"/>
        </w:sectPr>
      </w:pPr>
    </w:p>
    <w:p>
      <w:pPr>
        <w:pStyle w:val="BodyText"/>
        <w:spacing w:before="4"/>
        <w:rPr>
          <w:sz w:val="24"/>
        </w:rPr>
      </w:pPr>
    </w:p>
    <w:p>
      <w:pPr>
        <w:pStyle w:val="Heading1"/>
      </w:pPr>
      <w:r>
        <w:rPr>
          <w:color w:val="080808"/>
          <w:spacing w:val="-2"/>
          <w:sz w:val="28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before="6"/>
        <w:rPr>
          <w:b/>
          <w:sz w:val="24"/>
        </w:rPr>
      </w:pPr>
    </w:p>
    <w:p>
      <w:pPr>
        <w:pStyle w:val="BodyText"/>
        <w:spacing w:line="261" w:lineRule="auto"/>
        <w:ind w:left="381" w:right="350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Criminal </w:t>
      </w:r>
      <w:r>
        <w:rPr>
          <w:spacing w:val="-2"/>
          <w:w w:val="105"/>
        </w:rPr>
        <w:t>Justice</w:t>
      </w:r>
    </w:p>
    <w:p>
      <w:pPr>
        <w:pStyle w:val="BodyText"/>
        <w:spacing w:before="14"/>
        <w:ind w:left="381"/>
      </w:pPr>
      <w:r>
        <w:rPr/>
        <w:t>University</w:t>
      </w:r>
      <w:r>
        <w:rPr>
          <w:spacing w:val="11"/>
        </w:rPr>
        <w:t> </w:t>
      </w:r>
      <w:r>
        <w:rPr/>
        <w:t>of</w:t>
      </w:r>
      <w:r>
        <w:rPr>
          <w:spacing w:val="12"/>
        </w:rPr>
        <w:t> </w:t>
      </w:r>
      <w:r>
        <w:rPr/>
        <w:t>California,</w:t>
      </w:r>
      <w:r>
        <w:rPr>
          <w:spacing w:val="12"/>
        </w:rPr>
        <w:t> </w:t>
      </w:r>
      <w:r>
        <w:rPr>
          <w:spacing w:val="-2"/>
        </w:rPr>
        <w:t>Irvine</w:t>
      </w:r>
    </w:p>
    <w:p>
      <w:pPr>
        <w:pStyle w:val="BodyText"/>
        <w:spacing w:before="81"/>
      </w:pPr>
    </w:p>
    <w:p>
      <w:pPr>
        <w:pStyle w:val="BodyText"/>
        <w:spacing w:line="268" w:lineRule="auto"/>
        <w:ind w:left="381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Arts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Sociology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a concentration in Criminology University of Texas, Austin</w:t>
      </w:r>
    </w:p>
    <w:p>
      <w:pPr>
        <w:pStyle w:val="BodyText"/>
      </w:pPr>
    </w:p>
    <w:p>
      <w:pPr>
        <w:pStyle w:val="BodyText"/>
        <w:spacing w:before="42"/>
      </w:pPr>
    </w:p>
    <w:p>
      <w:pPr>
        <w:pStyle w:val="Heading1"/>
      </w:pPr>
      <w:r>
        <w:rPr>
          <w:color w:val="080808"/>
          <w:spacing w:val="-11"/>
          <w:sz w:val="28"/>
        </w:rPr>
        <w:t>K</w:t>
      </w:r>
      <w:r>
        <w:rPr>
          <w:color w:val="080808"/>
          <w:spacing w:val="-11"/>
        </w:rPr>
        <w:t>EY</w:t>
      </w:r>
      <w:r>
        <w:rPr>
          <w:color w:val="080808"/>
          <w:spacing w:val="-6"/>
        </w:rPr>
        <w:t> </w:t>
      </w:r>
      <w:r>
        <w:rPr>
          <w:color w:val="080808"/>
          <w:spacing w:val="-2"/>
          <w:sz w:val="28"/>
        </w:rPr>
        <w:t>S</w:t>
      </w:r>
      <w:r>
        <w:rPr>
          <w:color w:val="080808"/>
          <w:spacing w:val="-2"/>
        </w:rPr>
        <w:t>KILLS</w:t>
      </w:r>
    </w:p>
    <w:p>
      <w:pPr>
        <w:pStyle w:val="BodyText"/>
        <w:spacing w:line="381" w:lineRule="auto" w:before="74"/>
        <w:ind w:left="102" w:right="1042"/>
      </w:pPr>
      <w:r>
        <w:rPr/>
        <w:br w:type="column"/>
      </w:r>
      <w:r>
        <w:rPr>
          <w:w w:val="105"/>
        </w:rPr>
        <w:t>Helped organize community patrols to deter criminal activity </w:t>
      </w:r>
      <w:r>
        <w:rPr>
          <w:spacing w:val="-2"/>
          <w:w w:val="105"/>
        </w:rPr>
        <w:t>Supported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neighborhood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meetings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improve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safety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awareness</w:t>
      </w:r>
    </w:p>
    <w:p>
      <w:pPr>
        <w:spacing w:after="0" w:line="381" w:lineRule="auto"/>
        <w:sectPr>
          <w:type w:val="continuous"/>
          <w:pgSz w:w="11920" w:h="16860"/>
          <w:pgMar w:top="960" w:bottom="280" w:left="140" w:right="340"/>
          <w:cols w:num="2" w:equalWidth="0">
            <w:col w:w="3325" w:space="1696"/>
            <w:col w:w="6419"/>
          </w:cols>
        </w:sectPr>
      </w:pPr>
    </w:p>
    <w:p>
      <w:pPr>
        <w:pStyle w:val="BodyText"/>
        <w:spacing w:before="7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289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956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5853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8385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6562725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00324" y="2362199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152762" y="3419474"/>
                            <a:ext cx="47625" cy="1162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162050">
                                <a:moveTo>
                                  <a:pt x="47625" y="1134897"/>
                                </a:moveTo>
                                <a:lnTo>
                                  <a:pt x="27165" y="1114425"/>
                                </a:lnTo>
                                <a:lnTo>
                                  <a:pt x="20472" y="1114425"/>
                                </a:lnTo>
                                <a:lnTo>
                                  <a:pt x="0" y="1134897"/>
                                </a:lnTo>
                                <a:lnTo>
                                  <a:pt x="0" y="1138466"/>
                                </a:lnTo>
                                <a:lnTo>
                                  <a:pt x="0" y="1141590"/>
                                </a:lnTo>
                                <a:lnTo>
                                  <a:pt x="20472" y="1162050"/>
                                </a:lnTo>
                                <a:lnTo>
                                  <a:pt x="27165" y="1162050"/>
                                </a:lnTo>
                                <a:lnTo>
                                  <a:pt x="47625" y="1141590"/>
                                </a:lnTo>
                                <a:lnTo>
                                  <a:pt x="47625" y="1134897"/>
                                </a:lnTo>
                                <a:close/>
                              </a:path>
                              <a:path w="47625" h="1162050">
                                <a:moveTo>
                                  <a:pt x="47625" y="925347"/>
                                </a:moveTo>
                                <a:lnTo>
                                  <a:pt x="27165" y="904875"/>
                                </a:lnTo>
                                <a:lnTo>
                                  <a:pt x="20472" y="904875"/>
                                </a:lnTo>
                                <a:lnTo>
                                  <a:pt x="0" y="925347"/>
                                </a:lnTo>
                                <a:lnTo>
                                  <a:pt x="0" y="928916"/>
                                </a:lnTo>
                                <a:lnTo>
                                  <a:pt x="0" y="932040"/>
                                </a:lnTo>
                                <a:lnTo>
                                  <a:pt x="20472" y="952500"/>
                                </a:lnTo>
                                <a:lnTo>
                                  <a:pt x="27165" y="952500"/>
                                </a:lnTo>
                                <a:lnTo>
                                  <a:pt x="47625" y="932040"/>
                                </a:lnTo>
                                <a:lnTo>
                                  <a:pt x="47625" y="925347"/>
                                </a:lnTo>
                                <a:close/>
                              </a:path>
                              <a:path w="47625" h="116205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1620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3696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24560f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770;width:317;height:317" type="#_x0000_t75" id="docshape6" stroked="false">
                  <v:imagedata r:id="rId8" o:title=""/>
                </v:shape>
                <v:shape style="position:absolute;left:725;top:5190;width:275;height:317" type="#_x0000_t75" id="docshape7" stroked="false">
                  <v:imagedata r:id="rId9" o:title=""/>
                </v:shape>
                <v:shape style="position:absolute;left:705;top:5646;width:317;height:274" type="#_x0000_t75" id="docshape8" stroked="false">
                  <v:imagedata r:id="rId10" o:title=""/>
                </v:shape>
                <v:shape style="position:absolute;left:706;top:6045;width:315;height:317" type="#_x0000_t75" id="docshape9" stroked="false">
                  <v:imagedata r:id="rId11" o:title=""/>
                </v:shape>
                <v:shape style="position:absolute;left:524;top:10335;width:75;height:1380" id="docshape10" coordorigin="525,10335" coordsize="75,1380" path="m600,11672l599,11668,595,11658,593,11654,586,11647,582,11645,573,11641,568,11640,557,11640,552,11641,543,11645,539,11647,532,11654,530,11658,526,11668,525,11672,525,11678,525,11683,526,11688,530,11697,532,11701,539,11708,543,11710,552,11714,557,11715,568,11715,573,11714,582,11710,586,11708,593,11701,595,11697,599,11688,600,11683,600,11672xm600,11357l599,11353,595,11343,593,11339,586,11332,582,11330,573,11326,568,11325,557,11325,552,11326,543,11330,539,11332,532,11339,530,11343,526,11353,525,11357,525,11363,525,11368,526,11373,530,11382,532,11386,539,11393,543,11395,552,11399,557,11400,568,11400,573,11399,582,11395,586,11393,593,11386,595,11382,599,11373,600,11368,600,11357xm600,11027l599,11023,595,11013,593,11009,586,11002,582,11000,573,10996,568,10995,557,10995,552,10996,543,11000,539,11002,532,11009,530,11013,526,11023,525,11027,525,11033,525,11038,526,11043,530,11052,532,11056,539,11063,543,11065,552,11069,557,11070,568,11070,573,11069,582,11065,586,11063,593,11056,595,11052,599,11043,600,11038,600,11027xm600,10697l599,10693,595,10683,593,10679,586,10672,582,10670,573,10666,568,10665,557,10665,552,10666,543,10670,539,10672,532,10679,530,10683,526,10693,525,10697,525,10703,525,10708,526,10713,530,10722,532,10726,539,10733,543,10735,552,10739,557,10740,568,10740,573,10739,582,10735,586,10733,593,10726,595,10722,599,10713,600,10708,600,10697xm600,10367l599,10363,595,10353,593,10349,586,10342,582,10340,573,10336,568,10335,557,10335,552,10336,543,10340,539,10342,532,10349,530,10353,526,10363,525,10367,525,10373,525,10378,526,10383,530,10392,532,10396,539,10403,543,10405,552,10409,557,10410,568,10410,573,10409,582,10405,586,10403,593,10396,595,10392,599,10383,600,10378,600,10367xe" filled="true" fillcolor="#000000" stroked="false">
                  <v:path arrowok="t"/>
                  <v:fill type="solid"/>
                </v:shape>
                <v:rect style="position:absolute;left:4095;top:3720;width:7425;height:15" id="docshape11" filled="true" fillcolor="#24560f" stroked="false">
                  <v:fill type="solid"/>
                </v:rect>
                <v:shape style="position:absolute;left:4964;top:5385;width:75;height:1830" id="docshape12" coordorigin="4965,5385" coordsize="75,1830" path="m5040,7172l5039,7167,5035,7158,5033,7154,5026,7147,5022,7145,5013,7141,5008,7140,4997,7140,4992,7141,4983,7145,4979,7147,4972,7154,4970,7158,4966,7167,4965,7172,4965,7178,4965,7183,4966,7188,4970,7197,4972,7201,4979,7208,4983,7210,4992,7214,4997,7215,5008,7215,5013,7214,5022,7210,5026,7208,5033,7201,5035,7197,5039,7188,5040,7183,5040,7172xm5040,6842l5039,6837,5035,6828,5033,6824,5026,6817,5022,6815,5013,6811,5008,6810,4997,6810,4992,6811,4983,6815,4979,6817,4972,6824,4970,6828,4966,6837,4965,6842,4965,6848,4965,6853,4966,6858,4970,6867,4972,6871,4979,6878,4983,6880,4992,6884,4997,6885,5008,6885,5013,6884,5022,6880,5026,6878,5033,6871,5035,6867,5039,6858,5040,6853,5040,6842xm5040,5732l5039,5727,5035,5718,5033,5714,5026,5707,5022,5705,5013,5701,5008,5700,4997,5700,4992,5701,4983,5705,4979,5707,4972,5714,4970,5718,4966,5727,4965,5732,4965,5738,4965,5743,4966,5748,4970,5757,4972,5761,4979,5768,4983,5770,4992,5774,4997,5775,5008,5775,5013,5774,5022,5770,5026,5768,5033,5761,5035,5757,5039,5748,5040,5743,5040,5732xm5040,5417l5039,5412,5035,5403,5033,5399,5026,5392,5022,5390,5013,5386,5008,5385,4997,5385,4992,5386,4983,5390,4979,5392,4972,5399,4970,5403,4966,5412,4965,5417,4965,5423,4965,5428,4966,5433,4970,5442,4972,5446,4979,5453,4983,5455,4992,5459,4997,5460,5008,5460,5013,5459,5022,5455,5026,5453,5033,5446,5035,5442,5039,5433,5040,5428,5040,541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79" w:lineRule="auto"/>
        <w:ind w:left="679" w:right="8911"/>
      </w:pPr>
      <w:r>
        <w:rPr>
          <w:w w:val="105"/>
        </w:rPr>
        <w:t>Conﬂict resolution </w:t>
      </w:r>
      <w:r>
        <w:rPr>
          <w:spacing w:val="-2"/>
          <w:w w:val="105"/>
        </w:rPr>
        <w:t>Evidence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collection </w:t>
      </w:r>
      <w:r>
        <w:rPr>
          <w:w w:val="105"/>
        </w:rPr>
        <w:t>Physical ﬁtness Report writing </w:t>
      </w:r>
      <w:r>
        <w:rPr>
          <w:spacing w:val="-2"/>
          <w:w w:val="105"/>
        </w:rPr>
        <w:t>Teamwork</w:t>
      </w:r>
    </w:p>
    <w:sectPr>
      <w:type w:val="continuous"/>
      <w:pgSz w:w="11920" w:h="16860"/>
      <w:pgMar w:top="960" w:bottom="280" w:left="140" w:right="3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63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"/>
      <w:ind w:left="4300" w:right="3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2025-10-21T02:51:29Z</dcterms:created>
  <dcterms:modified xsi:type="dcterms:W3CDTF">2025-10-21T02:51:29Z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