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81" w:right="14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896838</wp:posOffset>
                </wp:positionH>
                <wp:positionV relativeFrom="paragraph">
                  <wp:posOffset>285074</wp:posOffset>
                </wp:positionV>
                <wp:extent cx="98933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933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090909"/>
                                <w:spacing w:val="-5"/>
                                <w:w w:val="90"/>
                                <w:sz w:val="130"/>
                              </w:rPr>
                              <w:t>ST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617188pt;margin-top:22.446798pt;width:77.9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090909"/>
                          <w:spacing w:val="-5"/>
                          <w:w w:val="90"/>
                          <w:sz w:val="130"/>
                        </w:rPr>
                        <w:t>ST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Samantha</w:t>
      </w:r>
      <w:r>
        <w:rPr>
          <w:b/>
          <w:color w:val="FFFFFF"/>
          <w:spacing w:val="-4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Torres</w:t>
      </w:r>
    </w:p>
    <w:p>
      <w:pPr>
        <w:spacing w:before="169"/>
        <w:ind w:left="3881" w:right="0" w:firstLine="0"/>
        <w:jc w:val="center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Property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Management</w:t>
      </w:r>
      <w:r>
        <w:rPr>
          <w:b/>
          <w:color w:val="FFFFFF"/>
          <w:spacing w:val="-4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Supervisor</w:t>
      </w:r>
    </w:p>
    <w:p>
      <w:pPr>
        <w:pStyle w:val="BodyText"/>
        <w:spacing w:line="268" w:lineRule="auto" w:before="160"/>
        <w:ind w:left="3935" w:right="104"/>
      </w:pPr>
      <w:r>
        <w:rPr>
          <w:color w:val="FFFFFF"/>
          <w:w w:val="105"/>
        </w:rPr>
        <w:t>Experienced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management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supervisor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ﬁve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managing residential and commercial properties.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Adept at handling lease negotiations,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tenant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communications,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maintenance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operations.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Proven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track record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occupancy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rates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costs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through efﬁcient management 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240"/>
        </w:sectPr>
      </w:pPr>
    </w:p>
    <w:p>
      <w:pPr>
        <w:pStyle w:val="Heading1"/>
        <w:spacing w:before="248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90909"/>
          <w:spacing w:val="-5"/>
        </w:rPr>
        <w:t>PROFESSIONAL</w:t>
      </w:r>
      <w:r>
        <w:rPr>
          <w:color w:val="090909"/>
          <w:spacing w:val="-6"/>
        </w:rPr>
        <w:t> </w:t>
      </w:r>
      <w:r>
        <w:rPr>
          <w:color w:val="090909"/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PROPERTY</w:t>
      </w:r>
      <w:r>
        <w:rPr>
          <w:spacing w:val="1"/>
          <w:w w:val="105"/>
        </w:rPr>
        <w:t> </w:t>
      </w:r>
      <w:r>
        <w:rPr>
          <w:w w:val="105"/>
        </w:rPr>
        <w:t>MANAGEMENT</w:t>
      </w:r>
      <w:r>
        <w:rPr>
          <w:spacing w:val="1"/>
          <w:w w:val="105"/>
        </w:rPr>
        <w:t> </w:t>
      </w:r>
      <w:r>
        <w:rPr>
          <w:w w:val="105"/>
        </w:rPr>
        <w:t>SUPERVISOR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URBAN</w:t>
      </w:r>
      <w:r>
        <w:rPr>
          <w:spacing w:val="4"/>
          <w:w w:val="105"/>
        </w:rPr>
        <w:t> </w:t>
      </w:r>
      <w:r>
        <w:rPr>
          <w:w w:val="105"/>
        </w:rPr>
        <w:t>LIVING,</w:t>
      </w:r>
      <w:r>
        <w:rPr>
          <w:spacing w:val="6"/>
          <w:w w:val="105"/>
        </w:rPr>
        <w:t> </w:t>
      </w:r>
      <w:r>
        <w:rPr>
          <w:w w:val="105"/>
        </w:rPr>
        <w:t>NEWARK,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NJ</w:t>
      </w:r>
    </w:p>
    <w:p>
      <w:pPr>
        <w:pStyle w:val="BodyText"/>
        <w:spacing w:before="16"/>
        <w:ind w:left="103"/>
      </w:pPr>
      <w:r>
        <w:rPr/>
        <w:t>FEBRUARY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40" w:bottom="280" w:left="640" w:right="240"/>
          <w:cols w:num="2" w:equalWidth="0">
            <w:col w:w="2115" w:space="1456"/>
            <w:col w:w="7469"/>
          </w:cols>
        </w:sectPr>
      </w:pPr>
    </w:p>
    <w:p>
      <w:pPr>
        <w:pStyle w:val="BodyText"/>
        <w:spacing w:before="105"/>
      </w:pPr>
    </w:p>
    <w:p>
      <w:pPr>
        <w:pStyle w:val="BodyText"/>
        <w:spacing w:line="278" w:lineRule="auto"/>
        <w:ind w:left="754"/>
      </w:pPr>
      <w:r>
        <w:rPr>
          <w:spacing w:val="-2"/>
        </w:rPr>
        <w:t>samanthatorres@exampl </w:t>
      </w:r>
      <w:r>
        <w:rPr>
          <w:spacing w:val="-2"/>
          <w:w w:val="105"/>
        </w:rPr>
        <w:t>e.com</w:t>
      </w:r>
    </w:p>
    <w:p>
      <w:pPr>
        <w:pStyle w:val="BodyText"/>
        <w:spacing w:before="93"/>
      </w:pPr>
    </w:p>
    <w:p>
      <w:pPr>
        <w:pStyle w:val="BodyText"/>
        <w:spacing w:line="626" w:lineRule="auto"/>
        <w:ind w:left="754"/>
      </w:pPr>
      <w:r>
        <w:rPr>
          <w:w w:val="105"/>
        </w:rPr>
        <w:t>LinkedIn | Portfolio Newark,</w:t>
      </w:r>
      <w:r>
        <w:rPr>
          <w:spacing w:val="8"/>
          <w:w w:val="105"/>
        </w:rPr>
        <w:t> </w:t>
      </w:r>
      <w:r>
        <w:rPr>
          <w:w w:val="105"/>
        </w:rPr>
        <w:t>NJ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07102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68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Oversee a portfolio of five residential buildings with a total of 300 units, ensuring adherence to leasing policies and regulations.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95" w:after="0"/>
        <w:ind w:left="1052" w:right="519" w:hanging="298"/>
        <w:jc w:val="left"/>
        <w:rPr>
          <w:sz w:val="18"/>
        </w:rPr>
      </w:pPr>
      <w:r>
        <w:rPr>
          <w:w w:val="105"/>
          <w:sz w:val="18"/>
        </w:rPr>
        <w:t>Lead a team of four property managers and maintenance staff, providing training and support to enhance performance.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110" w:after="0"/>
        <w:ind w:left="1052" w:right="630" w:hanging="298"/>
        <w:jc w:val="left"/>
        <w:rPr>
          <w:sz w:val="18"/>
        </w:rPr>
      </w:pPr>
      <w:r>
        <w:rPr>
          <w:w w:val="105"/>
          <w:sz w:val="18"/>
        </w:rPr>
        <w:t>Develop and implement marketing strategies that increased occupancy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 by 15% over one year.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240"/>
          <w:cols w:num="2" w:equalWidth="0">
            <w:col w:w="2949" w:space="213"/>
            <w:col w:w="7878"/>
          </w:cols>
        </w:sectPr>
      </w:pPr>
    </w:p>
    <w:p>
      <w:pPr>
        <w:pStyle w:val="Heading1"/>
        <w:spacing w:before="266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87"/>
        <w:ind w:left="103"/>
      </w:pPr>
      <w:r>
        <w:rPr/>
        <w:br w:type="column"/>
      </w:r>
      <w:r>
        <w:rPr/>
        <w:t>PROPERTY</w:t>
      </w:r>
      <w:r>
        <w:rPr>
          <w:spacing w:val="42"/>
        </w:rPr>
        <w:t> </w:t>
      </w:r>
      <w:r>
        <w:rPr/>
        <w:t>MANAGER</w:t>
      </w:r>
      <w:r>
        <w:rPr>
          <w:spacing w:val="49"/>
        </w:rPr>
        <w:t> </w:t>
      </w:r>
      <w:r>
        <w:rPr>
          <w:position w:val="2"/>
        </w:rPr>
        <w:t>|</w:t>
      </w:r>
      <w:r>
        <w:rPr>
          <w:spacing w:val="50"/>
          <w:position w:val="2"/>
        </w:rPr>
        <w:t> </w:t>
      </w:r>
      <w:r>
        <w:rPr/>
        <w:t>DOWNTOWN</w:t>
      </w:r>
      <w:r>
        <w:rPr>
          <w:spacing w:val="47"/>
        </w:rPr>
        <w:t> </w:t>
      </w:r>
      <w:r>
        <w:rPr/>
        <w:t>PROPERTIES,</w:t>
      </w:r>
      <w:r>
        <w:rPr>
          <w:spacing w:val="50"/>
        </w:rPr>
        <w:t> </w:t>
      </w:r>
      <w:r>
        <w:rPr/>
        <w:t>NEWARK,</w:t>
      </w:r>
      <w:r>
        <w:rPr>
          <w:spacing w:val="49"/>
        </w:rPr>
        <w:t> </w:t>
      </w:r>
      <w:r>
        <w:rPr>
          <w:spacing w:val="-5"/>
        </w:rPr>
        <w:t>NJ</w:t>
      </w:r>
    </w:p>
    <w:p>
      <w:pPr>
        <w:pStyle w:val="BodyText"/>
        <w:spacing w:before="31"/>
        <w:ind w:left="103"/>
      </w:pPr>
      <w:r>
        <w:rPr/>
        <w:t>APRIL</w:t>
      </w:r>
      <w:r>
        <w:rPr>
          <w:spacing w:val="17"/>
        </w:rPr>
        <w:t> </w:t>
      </w:r>
      <w:r>
        <w:rPr/>
        <w:t>2016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JANUARY</w:t>
      </w:r>
      <w:r>
        <w:rPr>
          <w:spacing w:val="18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840" w:bottom="280" w:left="640" w:right="240"/>
          <w:cols w:num="2" w:equalWidth="0">
            <w:col w:w="1718" w:space="1854"/>
            <w:col w:w="7468"/>
          </w:cols>
        </w:sectPr>
      </w:pPr>
    </w:p>
    <w:p>
      <w:pPr>
        <w:pStyle w:val="BodyText"/>
        <w:spacing w:before="108"/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36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15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Lease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2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2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Property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20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140" w:after="0"/>
        <w:ind w:left="605" w:right="30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Managed all aspects of property operations, including tenant relations, rent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collection, and maintenance oversight.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204" w:lineRule="auto" w:before="79" w:after="0"/>
        <w:ind w:left="605" w:right="584" w:hanging="298"/>
        <w:jc w:val="left"/>
        <w:rPr>
          <w:position w:val="-2"/>
          <w:sz w:val="31"/>
        </w:rPr>
      </w:pPr>
      <w:r>
        <w:rPr>
          <w:w w:val="105"/>
          <w:sz w:val="18"/>
        </w:rPr>
        <w:t>Prepared monthly financial reports to inform owners and stakeholders of property performance.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92" w:after="0"/>
        <w:ind w:left="605" w:right="615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 lease agreements, renewals, and negotiations for new tenants, enhancing occupancy rates.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240"/>
          <w:cols w:num="2" w:equalWidth="0">
            <w:col w:w="2869" w:space="739"/>
            <w:col w:w="7432"/>
          </w:cols>
        </w:sectPr>
      </w:pPr>
    </w:p>
    <w:p>
      <w:pPr>
        <w:pStyle w:val="Heading1"/>
        <w:spacing w:line="319" w:lineRule="exact"/>
        <w:ind w:left="36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530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53050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353050">
                                <a:moveTo>
                                  <a:pt x="1819262" y="5162537"/>
                                </a:moveTo>
                                <a:lnTo>
                                  <a:pt x="1813560" y="5116246"/>
                                </a:lnTo>
                                <a:lnTo>
                                  <a:pt x="1796770" y="5072735"/>
                                </a:lnTo>
                                <a:lnTo>
                                  <a:pt x="1769922" y="5034623"/>
                                </a:lnTo>
                                <a:lnTo>
                                  <a:pt x="1734604" y="5004143"/>
                                </a:lnTo>
                                <a:lnTo>
                                  <a:pt x="1692935" y="4983175"/>
                                </a:lnTo>
                                <a:lnTo>
                                  <a:pt x="1647444" y="4972964"/>
                                </a:lnTo>
                                <a:lnTo>
                                  <a:pt x="16287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353037"/>
                                </a:lnTo>
                                <a:lnTo>
                                  <a:pt x="1628762" y="5353037"/>
                                </a:lnTo>
                                <a:lnTo>
                                  <a:pt x="1675066" y="5347335"/>
                                </a:lnTo>
                                <a:lnTo>
                                  <a:pt x="1718564" y="5330545"/>
                                </a:lnTo>
                                <a:lnTo>
                                  <a:pt x="1756689" y="5303698"/>
                                </a:lnTo>
                                <a:lnTo>
                                  <a:pt x="1787169" y="5268379"/>
                                </a:lnTo>
                                <a:lnTo>
                                  <a:pt x="1808137" y="5226710"/>
                                </a:lnTo>
                                <a:lnTo>
                                  <a:pt x="1818347" y="5181219"/>
                                </a:lnTo>
                                <a:lnTo>
                                  <a:pt x="1819262" y="5162537"/>
                                </a:lnTo>
                                <a:close/>
                              </a:path>
                              <a:path w="7568565" h="53530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4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8142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55295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30" id="docshape4" coordorigin="0,0" coordsize="11919,8430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8130l2865,8115,2864,8101,2862,8086,2859,8071,2856,8057,2852,8043,2847,8029,2842,8015,2836,8002,2830,7989,2822,7976,2814,7963,2806,7951,2797,7940,2787,7929,2777,7918,2766,7908,2755,7898,2744,7889,2732,7881,2719,7873,2706,7865,2693,7859,2680,7853,2666,7848,2652,7843,2638,7839,2624,7836,2609,7833,2594,7831,2580,7830,2565,7830,0,7830,0,8430,2565,8430,2580,8430,2594,8429,2609,8427,2624,8424,2638,8421,2652,8417,2666,8412,2680,8407,2693,8401,2706,8395,2719,8387,2732,8379,2744,8371,2755,8362,2766,8352,2777,8342,2787,8331,2797,8320,2806,8309,2814,8297,2822,8284,2830,8271,2836,8258,2842,8245,2847,8231,2852,8217,2856,8203,2859,8189,2862,8174,2864,8159,2865,8145,2865,8130xm11918,0l4095,0,4095,4080,11918,4080,11918,0xe" filled="true" fillcolor="#8b541b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5" o:title=""/>
                </v:shape>
                <v:shape style="position:absolute;left:945;top:5955;width:261;height:300" type="#_x0000_t75" id="docshape7" stroked="false">
                  <v:imagedata r:id="rId6" o:title=""/>
                </v:shape>
                <v:shape style="position:absolute;left:945;top:6645;width:261;height:226" type="#_x0000_t75" id="docshape8" stroked="false">
                  <v:imagedata r:id="rId7" o:title=""/>
                </v:shape>
                <v:shape style="position:absolute;left:945;top:7170;width:261;height:263" type="#_x0000_t75" id="docshape9" stroked="false">
                  <v:imagedata r:id="rId8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90909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70" w:val="left" w:leader="none"/>
          <w:tab w:pos="3972" w:val="left" w:leader="none"/>
        </w:tabs>
        <w:spacing w:line="192" w:lineRule="auto" w:before="138" w:after="0"/>
        <w:ind w:left="3972" w:right="964" w:hanging="298"/>
        <w:jc w:val="left"/>
        <w:rPr>
          <w:sz w:val="18"/>
        </w:rPr>
      </w:pPr>
      <w:r>
        <w:rPr>
          <w:w w:val="105"/>
          <w:sz w:val="18"/>
        </w:rPr>
        <w:t>Bachelor’s Degree in Real Estate Management, New Jersey Institute of Technology, Newark, NJ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June 2016</w:t>
      </w:r>
    </w:p>
    <w:sectPr>
      <w:type w:val="continuous"/>
      <w:pgSz w:w="11920" w:h="16860"/>
      <w:pgMar w:top="840" w:bottom="280" w:left="64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1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2025-10-21T13:08:32Z</dcterms:created>
  <dcterms:modified xsi:type="dcterms:W3CDTF">2025-10-21T13:08:32Z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