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Electrical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z w:val="29"/>
        </w:rPr>
        <w:t>Systems</w:t>
      </w:r>
      <w:r>
        <w:rPr>
          <w:b/>
          <w:color w:val="FFFFFF"/>
          <w:spacing w:val="-5"/>
          <w:sz w:val="29"/>
        </w:rPr>
        <w:t> </w:t>
      </w:r>
      <w:r>
        <w:rPr>
          <w:b/>
          <w:color w:val="FFFFFF"/>
          <w:sz w:val="29"/>
        </w:rPr>
        <w:t>Engineering</w:t>
      </w:r>
      <w:r>
        <w:rPr>
          <w:b/>
          <w:color w:val="FFFFFF"/>
          <w:spacing w:val="-5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Electrical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electrical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infrastructure.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 systems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integration,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grid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reliability,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cross-departmental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coordination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municipal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projects.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72"/>
        <w:ind w:left="0"/>
      </w:pPr>
    </w:p>
    <w:p>
      <w:pPr>
        <w:spacing w:after="0"/>
        <w:sectPr>
          <w:type w:val="continuous"/>
          <w:pgSz w:w="11920" w:h="16860"/>
          <w:pgMar w:top="780" w:bottom="280" w:left="80" w:right="24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ind w:left="0"/>
        <w:rPr>
          <w:sz w:val="18"/>
        </w:rPr>
      </w:pPr>
    </w:p>
    <w:p>
      <w:pPr>
        <w:pStyle w:val="BodyText"/>
        <w:spacing w:before="24"/>
        <w:ind w:left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ind w:left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 w:right="861"/>
      </w:pPr>
      <w:r>
        <w:rPr/>
        <w:t>ELECTRICAL SYSTEMS MANAGER </w:t>
      </w:r>
      <w:r>
        <w:rPr>
          <w:b w:val="0"/>
          <w:position w:val="3"/>
        </w:rPr>
        <w:t>| </w:t>
      </w:r>
      <w:r>
        <w:rPr/>
        <w:t>CITYTECH ENGINEERING, SAN DIEGO, CA</w:t>
      </w:r>
    </w:p>
    <w:p>
      <w:pPr>
        <w:pStyle w:val="BodyText"/>
        <w:spacing w:before="2"/>
        <w:ind w:left="868"/>
      </w:pPr>
      <w:r>
        <w:rPr/>
        <w:t>JULY</w:t>
      </w:r>
      <w:r>
        <w:rPr>
          <w:spacing w:val="-10"/>
        </w:rPr>
        <w:t> </w:t>
      </w:r>
      <w:r>
        <w:rPr/>
        <w:t>2018</w:t>
      </w:r>
      <w:r>
        <w:rPr>
          <w:spacing w:val="-9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240"/>
          <w:cols w:num="2" w:equalWidth="0">
            <w:col w:w="2628" w:space="590"/>
            <w:col w:w="8382"/>
          </w:cols>
        </w:sectPr>
      </w:pPr>
    </w:p>
    <w:p>
      <w:pPr>
        <w:pStyle w:val="BodyText"/>
        <w:ind w:left="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240"/>
        </w:sectPr>
      </w:pPr>
    </w:p>
    <w:p>
      <w:pPr>
        <w:pStyle w:val="Heading1"/>
        <w:spacing w:before="246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122" w:after="0"/>
        <w:ind w:left="403" w:right="38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electrical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infrastructure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upgrades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10+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commercial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facilities, reducing outages by 28%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40"/>
          <w:cols w:num="2" w:equalWidth="0">
            <w:col w:w="2709" w:space="1457"/>
            <w:col w:w="743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77" w:after="0"/>
        <w:ind w:left="738" w:right="189" w:hanging="298"/>
        <w:jc w:val="left"/>
        <w:rPr>
          <w:sz w:val="20"/>
        </w:rPr>
      </w:pPr>
      <w:r>
        <w:rPr>
          <w:sz w:val="20"/>
        </w:rPr>
        <w:t>Certiﬁed Electrical Engineer | </w:t>
      </w:r>
      <w:r>
        <w:rPr>
          <w:spacing w:val="-4"/>
          <w:sz w:val="20"/>
        </w:rPr>
        <w:t>2014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28" w:lineRule="auto" w:before="59" w:after="0"/>
        <w:ind w:left="738" w:right="38" w:hanging="298"/>
        <w:jc w:val="left"/>
        <w:rPr>
          <w:sz w:val="20"/>
        </w:rPr>
      </w:pPr>
      <w:r>
        <w:rPr>
          <w:sz w:val="20"/>
        </w:rPr>
        <w:t>Project Management Professional</w:t>
      </w:r>
      <w:r>
        <w:rPr>
          <w:spacing w:val="-9"/>
          <w:sz w:val="20"/>
        </w:rPr>
        <w:t> </w:t>
      </w:r>
      <w:r>
        <w:rPr>
          <w:sz w:val="20"/>
        </w:rPr>
        <w:t>(PMP),</w:t>
      </w:r>
      <w:r>
        <w:rPr>
          <w:spacing w:val="-9"/>
          <w:sz w:val="20"/>
        </w:rPr>
        <w:t> </w:t>
      </w:r>
      <w:r>
        <w:rPr>
          <w:sz w:val="20"/>
        </w:rPr>
        <w:t>PMI</w:t>
      </w:r>
      <w:r>
        <w:rPr>
          <w:spacing w:val="-9"/>
          <w:sz w:val="20"/>
        </w:rPr>
        <w:t> </w:t>
      </w:r>
      <w:r>
        <w:rPr>
          <w:sz w:val="20"/>
        </w:rPr>
        <w:t>|</w:t>
      </w:r>
      <w:r>
        <w:rPr>
          <w:spacing w:val="-9"/>
          <w:sz w:val="20"/>
        </w:rPr>
        <w:t> </w:t>
      </w:r>
      <w:r>
        <w:rPr>
          <w:sz w:val="20"/>
        </w:rPr>
        <w:t>2016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2" w:after="0"/>
        <w:ind w:left="738" w:right="109" w:hanging="298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Implemented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remote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monitoring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tools,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reducing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maintenance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response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time </w:t>
      </w:r>
      <w:r>
        <w:rPr>
          <w:w w:val="105"/>
          <w:sz w:val="20"/>
        </w:rPr>
        <w:t>by 15%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87" w:after="0"/>
        <w:ind w:left="738" w:right="215" w:hanging="298"/>
        <w:jc w:val="left"/>
        <w:rPr>
          <w:sz w:val="20"/>
        </w:rPr>
      </w:pPr>
      <w:r>
        <w:rPr>
          <w:w w:val="105"/>
          <w:sz w:val="20"/>
        </w:rPr>
        <w:t>Oversaw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$40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million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total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project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costs,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maintaining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schedule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safety </w:t>
      </w:r>
      <w:r>
        <w:rPr>
          <w:spacing w:val="-2"/>
          <w:w w:val="105"/>
          <w:sz w:val="20"/>
        </w:rPr>
        <w:t>targets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40"/>
          <w:cols w:num="2" w:equalWidth="0">
            <w:col w:w="3580" w:space="251"/>
            <w:col w:w="7769"/>
          </w:cols>
        </w:sectPr>
      </w:pPr>
    </w:p>
    <w:p>
      <w:pPr>
        <w:pStyle w:val="BodyText"/>
        <w:spacing w:before="2"/>
        <w:ind w:left="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780" w:bottom="280" w:left="80" w:right="240"/>
        </w:sect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Heading2"/>
        <w:spacing w:line="280" w:lineRule="auto"/>
      </w:pPr>
      <w:r>
        <w:rPr>
          <w:b w:val="0"/>
        </w:rPr>
        <w:br w:type="column"/>
      </w:r>
      <w:r>
        <w:rPr/>
        <w:t>SENIOR ELECTRICAL ENGINEER </w:t>
      </w:r>
      <w:r>
        <w:rPr>
          <w:b w:val="0"/>
          <w:position w:val="3"/>
        </w:rPr>
        <w:t>| </w:t>
      </w:r>
      <w:r>
        <w:rPr/>
        <w:t>ENVIROPOWER GROUP, SAN DIEGO, </w:t>
      </w:r>
      <w:r>
        <w:rPr>
          <w:spacing w:val="-6"/>
        </w:rPr>
        <w:t>CA</w:t>
      </w:r>
    </w:p>
    <w:p>
      <w:pPr>
        <w:pStyle w:val="BodyText"/>
        <w:spacing w:line="82" w:lineRule="exact"/>
        <w:ind w:left="105"/>
      </w:pPr>
      <w:r>
        <w:rPr/>
        <w:t>MAY</w:t>
      </w:r>
      <w:r>
        <w:rPr>
          <w:spacing w:val="-12"/>
        </w:rPr>
        <w:t> </w:t>
      </w:r>
      <w:r>
        <w:rPr/>
        <w:t>2012</w:t>
      </w:r>
      <w:r>
        <w:rPr>
          <w:spacing w:val="-12"/>
        </w:rPr>
        <w:t> </w:t>
      </w:r>
      <w:r>
        <w:rPr/>
        <w:t>–</w:t>
      </w:r>
      <w:r>
        <w:rPr>
          <w:spacing w:val="-12"/>
        </w:rPr>
        <w:t> </w:t>
      </w:r>
      <w:r>
        <w:rPr/>
        <w:t>JULY</w:t>
      </w:r>
      <w:r>
        <w:rPr>
          <w:spacing w:val="-12"/>
        </w:rPr>
        <w:t> </w:t>
      </w:r>
      <w:r>
        <w:rPr>
          <w:spacing w:val="-4"/>
        </w:rPr>
        <w:t>2018</w:t>
      </w:r>
    </w:p>
    <w:p>
      <w:pPr>
        <w:spacing w:after="0" w:line="82" w:lineRule="exact"/>
        <w:sectPr>
          <w:type w:val="continuous"/>
          <w:pgSz w:w="11920" w:h="16860"/>
          <w:pgMar w:top="780" w:bottom="280" w:left="80" w:right="240"/>
          <w:cols w:num="2" w:equalWidth="0">
            <w:col w:w="1888" w:space="2092"/>
            <w:col w:w="7620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2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Circuit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analysis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Cost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reduction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Energy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modeling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sz w:val="20"/>
        </w:rPr>
        <w:t>HVAC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systems</w:t>
      </w:r>
    </w:p>
    <w:p>
      <w:pPr>
        <w:spacing w:line="240" w:lineRule="auto" w:before="111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Designed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high-voltage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switchgear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systems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for manufacturing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clients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Reduced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electrical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failures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18%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QA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protocols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Led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sessions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code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safety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40"/>
          <w:cols w:num="2" w:equalWidth="0">
            <w:col w:w="2335" w:space="1497"/>
            <w:col w:w="7768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1685925">
                                <a:moveTo>
                                  <a:pt x="2352662" y="1333500"/>
                                </a:moveTo>
                                <a:lnTo>
                                  <a:pt x="0" y="1333500"/>
                                </a:lnTo>
                                <a:lnTo>
                                  <a:pt x="0" y="1685925"/>
                                </a:lnTo>
                                <a:lnTo>
                                  <a:pt x="2352662" y="1685925"/>
                                </a:lnTo>
                                <a:lnTo>
                                  <a:pt x="2352662" y="1333500"/>
                                </a:lnTo>
                                <a:close/>
                              </a:path>
                              <a:path w="2352675" h="16859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417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171950">
                                <a:moveTo>
                                  <a:pt x="4920234" y="3819512"/>
                                </a:moveTo>
                                <a:lnTo>
                                  <a:pt x="0" y="3819512"/>
                                </a:lnTo>
                                <a:lnTo>
                                  <a:pt x="0" y="4171937"/>
                                </a:lnTo>
                                <a:lnTo>
                                  <a:pt x="4920234" y="4171937"/>
                                </a:lnTo>
                                <a:lnTo>
                                  <a:pt x="4920234" y="3819512"/>
                                </a:lnTo>
                                <a:close/>
                              </a:path>
                              <a:path w="4920615" h="4171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1376" id="docshapegroup1" coordorigin="0,0" coordsize="11919,16858">
                <v:rect style="position:absolute;left:0;top:15870;width:11919;height:988" id="docshape2" filled="true" fillcolor="#aa8fb6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aa8fb6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5865;width:3705;height:2655" id="docshape7" coordorigin="0,5865" coordsize="3705,2655" path="m3705,7965l0,7965,0,8520,3705,8520,3705,7965xm3705,5865l0,5865,0,6435,3705,6435,3705,5865xe" filled="true" fillcolor="#aa8fb6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aa8fb6" stroked="false">
                  <v:fill opacity="32899f" type="solid"/>
                </v:rect>
                <v:shape style="position:absolute;left:4169;top:4140;width:7749;height:6570" id="docshape12" coordorigin="4170,4140" coordsize="7749,6570" path="m11918,10155l4170,10155,4170,10710,11918,10710,11918,10155xm11918,4140l4170,4140,4170,4695,11918,4695,11918,4140xe" filled="true" fillcolor="#aa8f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NEC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standards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Project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budgeting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SCADA</w:t>
      </w:r>
      <w:r>
        <w:rPr>
          <w:spacing w:val="-2"/>
          <w:sz w:val="20"/>
        </w:rPr>
        <w:t> systems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System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reliability</w:t>
      </w:r>
    </w:p>
    <w:p>
      <w:pPr>
        <w:pStyle w:val="Heading1"/>
        <w:spacing w:before="244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79" w:after="0"/>
        <w:ind w:left="738" w:right="2908" w:hanging="298"/>
        <w:jc w:val="left"/>
        <w:rPr>
          <w:sz w:val="20"/>
        </w:rPr>
      </w:pPr>
      <w:r>
        <w:rPr>
          <w:sz w:val="20"/>
        </w:rPr>
        <w:t>Master of Science (M.S.) Electrical Engineering University of California, San Diego</w:t>
      </w:r>
    </w:p>
    <w:p>
      <w:pPr>
        <w:pStyle w:val="BodyText"/>
        <w:spacing w:before="112"/>
        <w:ind w:left="0"/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" w:after="0"/>
        <w:ind w:left="738" w:right="2749" w:hanging="298"/>
        <w:jc w:val="left"/>
        <w:rPr>
          <w:sz w:val="20"/>
        </w:rPr>
      </w:pPr>
      <w:r>
        <w:rPr>
          <w:sz w:val="20"/>
        </w:rPr>
        <w:t>Bachelor of Science (B.S.) Electrical Engineering San Diego State University, San Diego, CA</w:t>
      </w:r>
    </w:p>
    <w:sectPr>
      <w:type w:val="continuous"/>
      <w:pgSz w:w="11920" w:h="16860"/>
      <w:pgMar w:top="780" w:bottom="280" w:left="80" w:right="240"/>
      <w:cols w:num="2" w:equalWidth="0">
        <w:col w:w="2411" w:space="1235"/>
        <w:col w:w="79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6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7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2"/>
      <w:ind w:left="105" w:right="3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2025-10-07T02:47:06Z</dcterms:created>
  <dcterms:modified xsi:type="dcterms:W3CDTF">2025-10-07T02:47:06Z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