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112" w:right="237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pStyle w:val="Title"/>
      </w:pPr>
      <w:r>
        <w:rPr>
          <w:color w:val="FFFFFF"/>
        </w:rPr>
        <w:t>Tableau</w:t>
      </w:r>
      <w:r>
        <w:rPr>
          <w:color w:val="FFFFFF"/>
          <w:spacing w:val="16"/>
        </w:rPr>
        <w:t> </w:t>
      </w:r>
      <w:r>
        <w:rPr>
          <w:color w:val="FFFFFF"/>
        </w:rPr>
        <w:t>Data</w:t>
      </w:r>
      <w:r>
        <w:rPr>
          <w:color w:val="FFFFFF"/>
          <w:spacing w:val="16"/>
        </w:rPr>
        <w:t> </w:t>
      </w:r>
      <w:r>
        <w:rPr>
          <w:color w:val="FFFFFF"/>
          <w:spacing w:val="-2"/>
        </w:rPr>
        <w:t>Engineer</w:t>
      </w:r>
    </w:p>
    <w:p>
      <w:pPr>
        <w:pStyle w:val="BodyText"/>
        <w:spacing w:line="268" w:lineRule="auto" w:before="151"/>
        <w:ind w:left="4112" w:right="37"/>
        <w:jc w:val="center"/>
      </w:pPr>
      <w:r>
        <w:rPr>
          <w:color w:val="FFFFFF"/>
          <w:w w:val="105"/>
        </w:rPr>
        <w:t>Data Engineer with a focus on Tableau and backend data structure optimization. Skilled at building automated pipelines and integrating complex datasets into dashboards that provide real-time insights.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380"/>
        </w:sectPr>
      </w:pPr>
    </w:p>
    <w:p>
      <w:pPr>
        <w:pStyle w:val="Heading1"/>
      </w:pPr>
      <w:r>
        <w:rPr>
          <w:color w:val="080808"/>
          <w:spacing w:val="-2"/>
          <w:sz w:val="29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251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color w:val="080808"/>
          <w:w w:val="90"/>
          <w:sz w:val="29"/>
        </w:rPr>
        <w:t>P</w:t>
      </w:r>
      <w:r>
        <w:rPr>
          <w:color w:val="080808"/>
          <w:w w:val="90"/>
        </w:rPr>
        <w:t>ROFESSIONAL</w:t>
      </w:r>
      <w:r>
        <w:rPr>
          <w:color w:val="080808"/>
          <w:spacing w:val="61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61" w:lineRule="auto" w:before="131"/>
        <w:ind w:left="101" w:right="4333"/>
      </w:pPr>
      <w:r>
        <w:rPr>
          <w:color w:val="080808"/>
          <w:w w:val="105"/>
        </w:rPr>
        <w:t>Data Engineer </w:t>
      </w:r>
      <w:r>
        <w:rPr>
          <w:w w:val="105"/>
        </w:rPr>
        <w:t>| Chevron, Houston March 2018 -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380"/>
          <w:cols w:num="2" w:equalWidth="0">
            <w:col w:w="2119" w:space="1879"/>
            <w:col w:w="7382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380"/>
        </w:sectPr>
      </w:pPr>
    </w:p>
    <w:p>
      <w:pPr>
        <w:pStyle w:val="BodyText"/>
        <w:spacing w:line="573" w:lineRule="auto" w:before="75"/>
        <w:ind w:left="807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 123</w:t>
      </w:r>
    </w:p>
    <w:p>
      <w:pPr>
        <w:pStyle w:val="Heading1"/>
        <w:spacing w:before="37"/>
      </w:pPr>
      <w:r>
        <w:rPr>
          <w:color w:val="080808"/>
          <w:spacing w:val="-2"/>
          <w:sz w:val="29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278" w:lineRule="auto" w:before="220"/>
        <w:ind w:left="343" w:right="30"/>
      </w:pPr>
      <w:r>
        <w:rPr>
          <w:color w:val="080808"/>
          <w:w w:val="105"/>
        </w:rPr>
        <w:t>BS</w:t>
      </w:r>
      <w:r>
        <w:rPr>
          <w:color w:val="080808"/>
          <w:spacing w:val="-14"/>
          <w:w w:val="105"/>
        </w:rPr>
        <w:t> </w:t>
      </w:r>
      <w:r>
        <w:rPr>
          <w:color w:val="080808"/>
          <w:w w:val="105"/>
        </w:rPr>
        <w:t>in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Computer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Engineering </w:t>
      </w:r>
      <w:r>
        <w:rPr>
          <w:w w:val="105"/>
        </w:rPr>
        <w:t>Texas A&amp;M University</w:t>
      </w:r>
    </w:p>
    <w:p>
      <w:pPr>
        <w:pStyle w:val="BodyText"/>
        <w:spacing w:line="192" w:lineRule="exact"/>
        <w:ind w:left="343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343" w:right="122"/>
      </w:pPr>
      <w:r>
        <w:rPr>
          <w:color w:val="080808"/>
          <w:spacing w:val="-2"/>
          <w:w w:val="105"/>
        </w:rPr>
        <w:t>MS</w:t>
      </w:r>
      <w:r>
        <w:rPr>
          <w:color w:val="080808"/>
          <w:spacing w:val="-11"/>
          <w:w w:val="105"/>
        </w:rPr>
        <w:t> </w:t>
      </w:r>
      <w:r>
        <w:rPr>
          <w:color w:val="080808"/>
          <w:spacing w:val="-2"/>
          <w:w w:val="105"/>
        </w:rPr>
        <w:t>in</w:t>
      </w:r>
      <w:r>
        <w:rPr>
          <w:color w:val="080808"/>
          <w:spacing w:val="-11"/>
          <w:w w:val="105"/>
        </w:rPr>
        <w:t> </w:t>
      </w:r>
      <w:r>
        <w:rPr>
          <w:color w:val="080808"/>
          <w:spacing w:val="-2"/>
          <w:w w:val="105"/>
        </w:rPr>
        <w:t>Data</w:t>
      </w:r>
      <w:r>
        <w:rPr>
          <w:color w:val="080808"/>
          <w:spacing w:val="-11"/>
          <w:w w:val="105"/>
        </w:rPr>
        <w:t> </w:t>
      </w:r>
      <w:r>
        <w:rPr>
          <w:color w:val="080808"/>
          <w:spacing w:val="-2"/>
          <w:w w:val="105"/>
        </w:rPr>
        <w:t>Engineering </w:t>
      </w:r>
      <w:r>
        <w:rPr>
          <w:w w:val="105"/>
        </w:rPr>
        <w:t>Rice University</w:t>
      </w:r>
    </w:p>
    <w:p>
      <w:pPr>
        <w:pStyle w:val="BodyText"/>
        <w:spacing w:line="192" w:lineRule="exact"/>
        <w:ind w:left="343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73"/>
      </w:pPr>
    </w:p>
    <w:p>
      <w:pPr>
        <w:pStyle w:val="Heading1"/>
        <w:spacing w:before="0"/>
      </w:pPr>
      <w:r>
        <w:rPr>
          <w:color w:val="080808"/>
          <w:w w:val="90"/>
          <w:sz w:val="29"/>
        </w:rPr>
        <w:t>K</w:t>
      </w:r>
      <w:r>
        <w:rPr>
          <w:color w:val="080808"/>
          <w:w w:val="90"/>
        </w:rPr>
        <w:t>EY</w:t>
      </w:r>
      <w:r>
        <w:rPr>
          <w:color w:val="080808"/>
          <w:spacing w:val="-1"/>
          <w:w w:val="90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90"/>
        <w:ind w:left="882"/>
      </w:pPr>
      <w:r>
        <w:rPr/>
        <w:br w:type="column"/>
      </w:r>
      <w:r>
        <w:rPr>
          <w:w w:val="105"/>
        </w:rPr>
        <w:t>Automated</w:t>
      </w:r>
      <w:r>
        <w:rPr>
          <w:spacing w:val="20"/>
          <w:w w:val="105"/>
        </w:rPr>
        <w:t> </w:t>
      </w:r>
      <w:r>
        <w:rPr>
          <w:w w:val="105"/>
        </w:rPr>
        <w:t>data</w:t>
      </w:r>
      <w:r>
        <w:rPr>
          <w:spacing w:val="21"/>
          <w:w w:val="105"/>
        </w:rPr>
        <w:t> </w:t>
      </w:r>
      <w:r>
        <w:rPr>
          <w:w w:val="105"/>
        </w:rPr>
        <w:t>feeds</w:t>
      </w:r>
      <w:r>
        <w:rPr>
          <w:spacing w:val="20"/>
          <w:w w:val="105"/>
        </w:rPr>
        <w:t> </w:t>
      </w:r>
      <w:r>
        <w:rPr>
          <w:w w:val="105"/>
        </w:rPr>
        <w:t>into</w:t>
      </w:r>
      <w:r>
        <w:rPr>
          <w:spacing w:val="21"/>
          <w:w w:val="105"/>
        </w:rPr>
        <w:t> </w:t>
      </w:r>
      <w:r>
        <w:rPr>
          <w:w w:val="105"/>
        </w:rPr>
        <w:t>Tableau</w:t>
      </w:r>
      <w:r>
        <w:rPr>
          <w:spacing w:val="21"/>
          <w:w w:val="105"/>
        </w:rPr>
        <w:t> </w:t>
      </w:r>
      <w:r>
        <w:rPr>
          <w:w w:val="105"/>
        </w:rPr>
        <w:t>dashboards,</w:t>
      </w:r>
      <w:r>
        <w:rPr>
          <w:spacing w:val="20"/>
          <w:w w:val="105"/>
        </w:rPr>
        <w:t> </w:t>
      </w:r>
      <w:r>
        <w:rPr>
          <w:w w:val="105"/>
        </w:rPr>
        <w:t>reducing</w:t>
      </w:r>
      <w:r>
        <w:rPr>
          <w:spacing w:val="21"/>
          <w:w w:val="105"/>
        </w:rPr>
        <w:t> </w:t>
      </w:r>
      <w:r>
        <w:rPr>
          <w:w w:val="105"/>
        </w:rPr>
        <w:t>latency</w:t>
      </w:r>
      <w:r>
        <w:rPr>
          <w:spacing w:val="21"/>
          <w:w w:val="105"/>
        </w:rPr>
        <w:t> </w:t>
      </w:r>
      <w:r>
        <w:rPr>
          <w:w w:val="105"/>
        </w:rPr>
        <w:t>by</w:t>
      </w:r>
      <w:r>
        <w:rPr>
          <w:spacing w:val="20"/>
          <w:w w:val="105"/>
        </w:rPr>
        <w:t> </w:t>
      </w:r>
      <w:r>
        <w:rPr>
          <w:spacing w:val="-5"/>
          <w:w w:val="105"/>
        </w:rPr>
        <w:t>30%</w:t>
      </w:r>
    </w:p>
    <w:p>
      <w:pPr>
        <w:pStyle w:val="BodyText"/>
        <w:spacing w:line="278" w:lineRule="auto" w:before="123"/>
        <w:ind w:left="882" w:right="341"/>
      </w:pPr>
      <w:r>
        <w:rPr>
          <w:w w:val="105"/>
        </w:rPr>
        <w:t>Built pipeline to sync real-time drilling and logistics data into reporting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layer</w:t>
      </w:r>
    </w:p>
    <w:p>
      <w:pPr>
        <w:pStyle w:val="BodyText"/>
        <w:spacing w:before="63"/>
      </w:pPr>
    </w:p>
    <w:p>
      <w:pPr>
        <w:pStyle w:val="BodyText"/>
        <w:spacing w:line="261" w:lineRule="auto"/>
        <w:ind w:left="101" w:right="3038"/>
      </w:pPr>
      <w:r>
        <w:rPr>
          <w:color w:val="080808"/>
          <w:w w:val="105"/>
        </w:rPr>
        <w:t>Data Integration Specialist </w:t>
      </w:r>
      <w:r>
        <w:rPr>
          <w:w w:val="105"/>
        </w:rPr>
        <w:t>| Shell, Houston January 2016 - February 2018</w:t>
      </w:r>
    </w:p>
    <w:p>
      <w:pPr>
        <w:pStyle w:val="BodyText"/>
        <w:spacing w:line="381" w:lineRule="auto" w:before="194"/>
        <w:ind w:left="882"/>
      </w:pPr>
      <w:r>
        <w:rPr>
          <w:w w:val="105"/>
        </w:rPr>
        <w:t>Migrated legacy dashboards to Tableau and rebuilt reporting structure</w:t>
      </w:r>
      <w:r>
        <w:rPr>
          <w:spacing w:val="40"/>
          <w:w w:val="105"/>
        </w:rPr>
        <w:t> </w:t>
      </w:r>
      <w:r>
        <w:rPr>
          <w:w w:val="105"/>
        </w:rPr>
        <w:t>Improved Tableau refresh times from 15 minutes to under 5</w:t>
      </w:r>
    </w:p>
    <w:p>
      <w:pPr>
        <w:spacing w:after="0" w:line="381" w:lineRule="auto"/>
        <w:sectPr>
          <w:type w:val="continuous"/>
          <w:pgSz w:w="11920" w:h="16860"/>
          <w:pgMar w:top="560" w:bottom="280" w:left="160" w:right="380"/>
          <w:cols w:num="2" w:equalWidth="0">
            <w:col w:w="2749" w:space="1250"/>
            <w:col w:w="7381"/>
          </w:cols>
        </w:sectPr>
      </w:pPr>
    </w:p>
    <w:p>
      <w:pPr>
        <w:pStyle w:val="BodyText"/>
        <w:spacing w:before="1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5051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67074"/>
                            <a:ext cx="2733675" cy="339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390900">
                                <a:moveTo>
                                  <a:pt x="47625" y="3363747"/>
                                </a:moveTo>
                                <a:lnTo>
                                  <a:pt x="27165" y="3343275"/>
                                </a:lnTo>
                                <a:lnTo>
                                  <a:pt x="20472" y="3343275"/>
                                </a:lnTo>
                                <a:lnTo>
                                  <a:pt x="0" y="3363747"/>
                                </a:lnTo>
                                <a:lnTo>
                                  <a:pt x="0" y="3367316"/>
                                </a:lnTo>
                                <a:lnTo>
                                  <a:pt x="0" y="3370440"/>
                                </a:lnTo>
                                <a:lnTo>
                                  <a:pt x="20472" y="3390900"/>
                                </a:lnTo>
                                <a:lnTo>
                                  <a:pt x="27165" y="3390900"/>
                                </a:lnTo>
                                <a:lnTo>
                                  <a:pt x="47625" y="3370440"/>
                                </a:lnTo>
                                <a:lnTo>
                                  <a:pt x="47625" y="3363747"/>
                                </a:lnTo>
                                <a:close/>
                              </a:path>
                              <a:path w="2733675" h="3390900">
                                <a:moveTo>
                                  <a:pt x="47625" y="3154197"/>
                                </a:moveTo>
                                <a:lnTo>
                                  <a:pt x="27165" y="3133725"/>
                                </a:lnTo>
                                <a:lnTo>
                                  <a:pt x="20472" y="3133725"/>
                                </a:lnTo>
                                <a:lnTo>
                                  <a:pt x="0" y="3154197"/>
                                </a:lnTo>
                                <a:lnTo>
                                  <a:pt x="0" y="3157766"/>
                                </a:lnTo>
                                <a:lnTo>
                                  <a:pt x="0" y="3160890"/>
                                </a:lnTo>
                                <a:lnTo>
                                  <a:pt x="20472" y="3181350"/>
                                </a:lnTo>
                                <a:lnTo>
                                  <a:pt x="27165" y="3181350"/>
                                </a:lnTo>
                                <a:lnTo>
                                  <a:pt x="47625" y="3160890"/>
                                </a:lnTo>
                                <a:lnTo>
                                  <a:pt x="47625" y="3154197"/>
                                </a:lnTo>
                                <a:close/>
                              </a:path>
                              <a:path w="2733675" h="3390900">
                                <a:moveTo>
                                  <a:pt x="47625" y="2944647"/>
                                </a:moveTo>
                                <a:lnTo>
                                  <a:pt x="27165" y="2924175"/>
                                </a:lnTo>
                                <a:lnTo>
                                  <a:pt x="20472" y="2924175"/>
                                </a:lnTo>
                                <a:lnTo>
                                  <a:pt x="0" y="2944647"/>
                                </a:lnTo>
                                <a:lnTo>
                                  <a:pt x="0" y="2948216"/>
                                </a:lnTo>
                                <a:lnTo>
                                  <a:pt x="0" y="2951340"/>
                                </a:lnTo>
                                <a:lnTo>
                                  <a:pt x="20472" y="2971800"/>
                                </a:lnTo>
                                <a:lnTo>
                                  <a:pt x="27165" y="2971800"/>
                                </a:lnTo>
                                <a:lnTo>
                                  <a:pt x="47625" y="2951340"/>
                                </a:lnTo>
                                <a:lnTo>
                                  <a:pt x="47625" y="2944647"/>
                                </a:lnTo>
                                <a:close/>
                              </a:path>
                              <a:path w="2733675" h="3390900">
                                <a:moveTo>
                                  <a:pt x="47625" y="2744622"/>
                                </a:moveTo>
                                <a:lnTo>
                                  <a:pt x="27165" y="2724150"/>
                                </a:lnTo>
                                <a:lnTo>
                                  <a:pt x="20472" y="2724150"/>
                                </a:lnTo>
                                <a:lnTo>
                                  <a:pt x="0" y="2744622"/>
                                </a:lnTo>
                                <a:lnTo>
                                  <a:pt x="0" y="2748191"/>
                                </a:lnTo>
                                <a:lnTo>
                                  <a:pt x="0" y="2751315"/>
                                </a:lnTo>
                                <a:lnTo>
                                  <a:pt x="20472" y="2771775"/>
                                </a:lnTo>
                                <a:lnTo>
                                  <a:pt x="27165" y="2771775"/>
                                </a:lnTo>
                                <a:lnTo>
                                  <a:pt x="47625" y="2751315"/>
                                </a:lnTo>
                                <a:lnTo>
                                  <a:pt x="47625" y="2744622"/>
                                </a:lnTo>
                                <a:close/>
                              </a:path>
                              <a:path w="2733675" h="3390900">
                                <a:moveTo>
                                  <a:pt x="47625" y="2535072"/>
                                </a:moveTo>
                                <a:lnTo>
                                  <a:pt x="27165" y="2514600"/>
                                </a:lnTo>
                                <a:lnTo>
                                  <a:pt x="20472" y="2514600"/>
                                </a:lnTo>
                                <a:lnTo>
                                  <a:pt x="0" y="2535072"/>
                                </a:lnTo>
                                <a:lnTo>
                                  <a:pt x="0" y="2538641"/>
                                </a:lnTo>
                                <a:lnTo>
                                  <a:pt x="0" y="2541765"/>
                                </a:lnTo>
                                <a:lnTo>
                                  <a:pt x="20472" y="2562225"/>
                                </a:lnTo>
                                <a:lnTo>
                                  <a:pt x="27165" y="2562225"/>
                                </a:lnTo>
                                <a:lnTo>
                                  <a:pt x="47625" y="2541765"/>
                                </a:lnTo>
                                <a:lnTo>
                                  <a:pt x="47625" y="2535072"/>
                                </a:lnTo>
                                <a:close/>
                              </a:path>
                              <a:path w="2733675" h="3390900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3390900">
                                <a:moveTo>
                                  <a:pt x="2733675" y="1115847"/>
                                </a:moveTo>
                                <a:lnTo>
                                  <a:pt x="2713215" y="1095375"/>
                                </a:lnTo>
                                <a:lnTo>
                                  <a:pt x="2706522" y="1095375"/>
                                </a:lnTo>
                                <a:lnTo>
                                  <a:pt x="2686050" y="1115847"/>
                                </a:lnTo>
                                <a:lnTo>
                                  <a:pt x="2686050" y="1119416"/>
                                </a:lnTo>
                                <a:lnTo>
                                  <a:pt x="2686050" y="1122540"/>
                                </a:lnTo>
                                <a:lnTo>
                                  <a:pt x="2706522" y="1143000"/>
                                </a:lnTo>
                                <a:lnTo>
                                  <a:pt x="2713215" y="1143000"/>
                                </a:lnTo>
                                <a:lnTo>
                                  <a:pt x="2733675" y="1122540"/>
                                </a:lnTo>
                                <a:lnTo>
                                  <a:pt x="2733675" y="1115847"/>
                                </a:lnTo>
                                <a:close/>
                              </a:path>
                              <a:path w="2733675" h="3390900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33909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857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4a4a4a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515;width:317;height:317" type="#_x0000_t75" id="docshape6" stroked="false">
                  <v:imagedata r:id="rId7" o:title=""/>
                </v:shape>
                <v:shape style="position:absolute;left:530;top:5010;width:275;height:317" type="#_x0000_t75" id="docshape7" stroked="false">
                  <v:imagedata r:id="rId8" o:title=""/>
                </v:shape>
                <v:shape style="position:absolute;left:511;top:5520;width:315;height:317" type="#_x0000_t75" id="docshape8" stroked="false">
                  <v:imagedata r:id="rId9" o:title=""/>
                </v:shape>
                <v:shape style="position:absolute;left:509;top:5145;width:4305;height:5340" id="docshape9" coordorigin="510,5145" coordsize="4305,5340" path="m585,10442l584,10437,580,10428,578,10424,571,10417,567,10415,558,10411,553,10410,542,10410,537,10411,528,10415,524,10417,517,10424,515,10428,511,10437,510,10442,510,10448,510,10453,511,10458,515,10467,517,10471,524,10478,528,10480,537,10484,542,10485,553,10485,558,10484,567,10480,571,10478,578,10471,580,10467,584,10458,585,10453,585,10442xm585,10112l584,10107,580,10098,578,10094,571,10087,567,10085,558,10081,553,10080,542,10080,537,10081,528,10085,524,10087,517,10094,515,10098,511,10107,510,10112,510,10118,510,10123,511,10128,515,10137,517,10141,524,10148,528,10150,537,10154,542,10155,553,10155,558,10154,567,10150,571,10148,578,10141,580,10137,584,10128,585,10123,585,10112xm585,9782l584,9777,580,9768,578,9764,571,9757,567,9755,558,9751,553,9750,542,9750,537,9751,528,9755,524,9757,517,9764,515,9768,511,9777,510,9782,510,9788,510,9793,511,9798,515,9807,517,9811,524,9818,528,9820,537,9824,542,9825,553,9825,558,9824,567,9820,571,9818,578,9811,580,9807,584,9798,585,9793,585,9782xm585,9467l584,9462,580,9453,578,9449,571,9442,567,9440,558,9436,553,9435,542,9435,537,9436,528,9440,524,9442,517,9449,515,9453,511,9462,510,9467,510,9473,510,9478,511,9483,515,9492,517,9496,524,9503,528,9505,537,9509,542,9510,553,9510,558,9509,567,9505,571,9503,578,9496,580,9492,584,9483,585,9478,585,9467xm585,9137l584,9132,580,9123,578,9119,571,9112,567,9110,558,9106,553,9105,542,9105,537,9106,528,9110,524,9112,517,9119,515,9123,511,9132,510,9137,510,9143,510,9148,511,9153,515,9162,517,9166,524,9173,528,9175,537,9179,542,9180,553,9180,558,9179,567,9175,571,9173,578,9166,580,9162,584,9153,585,9148,585,9137xm4815,7232l4814,7227,4810,7218,4808,7214,4801,7207,4797,7205,4788,7201,4783,7200,4772,7200,4767,7201,4758,7205,4754,7207,4747,7214,4745,7218,4741,7227,4740,7232,4740,7238,4740,7243,4741,7248,4745,7257,4747,7261,4754,7268,4758,7270,4767,7274,4772,7275,4783,7275,4788,7274,4797,7270,4801,7268,4808,7261,4810,7257,4814,7248,4815,7243,4815,7232xm4815,6902l4814,6897,4810,6888,4808,6884,4801,6877,4797,6875,4788,6871,4783,6870,4772,6870,4767,6871,4758,6875,4754,6877,4747,6884,4745,6888,4741,6897,4740,6902,4740,6908,4740,6913,4741,6918,4745,6927,4747,6931,4754,6938,4758,6940,4767,6944,4772,6945,4783,6945,4788,6944,4797,6940,4801,6938,4808,6931,4810,6927,4814,6918,4815,6913,4815,6902xm4815,5507l4814,5502,4810,5493,4808,5489,4801,5482,4797,5480,4788,5476,4783,5475,4772,5475,4767,5476,4758,5480,4754,5482,4747,5489,4745,5493,4741,5502,4740,5507,4740,5513,4740,5518,4741,5523,4745,5532,4747,5536,4754,5543,4758,5545,4767,5549,4772,5550,4783,5550,4788,5549,4797,5545,4801,5543,4808,5536,4810,5532,4814,5523,4815,5518,4815,550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/>
        <w:ind w:left="640" w:right="9136"/>
      </w:pPr>
      <w:r>
        <w:rPr>
          <w:spacing w:val="-2"/>
          <w:w w:val="105"/>
        </w:rPr>
        <w:t>Data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integration </w:t>
      </w:r>
      <w:r>
        <w:rPr>
          <w:w w:val="105"/>
        </w:rPr>
        <w:t>Tableau + SQL ETL pipelines</w:t>
      </w:r>
    </w:p>
    <w:p>
      <w:pPr>
        <w:pStyle w:val="BodyText"/>
        <w:spacing w:line="195" w:lineRule="exact"/>
        <w:ind w:left="640"/>
      </w:pPr>
      <w:r>
        <w:rPr/>
        <w:t>Data</w:t>
      </w:r>
      <w:r>
        <w:rPr>
          <w:spacing w:val="12"/>
        </w:rPr>
        <w:t> </w:t>
      </w:r>
      <w:r>
        <w:rPr/>
        <w:t>warehouse</w:t>
      </w:r>
      <w:r>
        <w:rPr>
          <w:spacing w:val="13"/>
        </w:rPr>
        <w:t> </w:t>
      </w:r>
      <w:r>
        <w:rPr>
          <w:spacing w:val="-2"/>
        </w:rPr>
        <w:t>optimization</w:t>
      </w:r>
    </w:p>
    <w:p>
      <w:pPr>
        <w:pStyle w:val="BodyText"/>
        <w:spacing w:before="123"/>
        <w:ind w:left="640"/>
      </w:pPr>
      <w:r>
        <w:rPr>
          <w:spacing w:val="-2"/>
          <w:w w:val="105"/>
        </w:rPr>
        <w:t>Automation</w:t>
      </w:r>
    </w:p>
    <w:sectPr>
      <w:type w:val="continuous"/>
      <w:pgSz w:w="11920" w:h="16860"/>
      <w:pgMar w:top="560" w:bottom="280" w:left="16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4112" w:right="22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2025-10-13T04:06:20Z</dcterms:created>
  <dcterms:modified xsi:type="dcterms:W3CDTF">2025-10-13T04:06:20Z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2025-10-13T00:00:00Z</vt:filetime>
  </property>
  <property fmtid="{D5CDD505-2E9C-101B-9397-08002B2CF9AE}" pid="5" name="Producer">
    <vt:lpwstr>Skia/PDF m121</vt:lpwstr>
  </property>
</Properties>
</file>