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49" w:right="13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449" w:right="13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QA</w:t>
      </w:r>
      <w:r>
        <w:rPr>
          <w:b/>
          <w:color w:val="FFFFFF"/>
          <w:spacing w:val="37"/>
          <w:sz w:val="28"/>
        </w:rPr>
        <w:t> </w:t>
      </w:r>
      <w:r>
        <w:rPr>
          <w:b/>
          <w:color w:val="FFFFFF"/>
          <w:spacing w:val="12"/>
          <w:sz w:val="28"/>
        </w:rPr>
        <w:t>Automation</w:t>
      </w:r>
      <w:r>
        <w:rPr>
          <w:b/>
          <w:color w:val="FFFFFF"/>
          <w:spacing w:val="38"/>
          <w:sz w:val="28"/>
        </w:rPr>
        <w:t> </w:t>
      </w:r>
      <w:r>
        <w:rPr>
          <w:b/>
          <w:color w:val="FFFFFF"/>
          <w:spacing w:val="9"/>
          <w:sz w:val="28"/>
        </w:rPr>
        <w:t>Analyst</w:t>
      </w:r>
    </w:p>
    <w:p>
      <w:pPr>
        <w:spacing w:line="273" w:lineRule="auto" w:before="255"/>
        <w:ind w:left="4449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QA automation analyst with hands-on experience in building test frameworks using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Selenium, Java, and TestNG. Dedicated to delivering reliable software by automating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repetitive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tasks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closely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developers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release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risk.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273"/>
        <w:jc w:val="center"/>
      </w:pPr>
      <w:r>
        <w:rPr>
          <w:sz w:val="29"/>
        </w:rPr>
        <w:t>A</w:t>
      </w:r>
      <w:r>
        <w:rPr/>
        <w:t>CADEMIC</w:t>
      </w:r>
      <w:r>
        <w:rPr>
          <w:spacing w:val="-2"/>
        </w:rPr>
        <w:t> PROJECTS</w:t>
      </w:r>
    </w:p>
    <w:p>
      <w:pPr>
        <w:spacing w:after="0"/>
        <w:jc w:val="center"/>
        <w:sectPr>
          <w:type w:val="continuous"/>
          <w:pgSz w:w="11920" w:h="16860"/>
          <w:pgMar w:top="540" w:bottom="280" w:left="200" w:right="50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555-222-</w:t>
      </w:r>
      <w:r>
        <w:rPr>
          <w:color w:val="FFFFFF"/>
          <w:spacing w:val="-4"/>
        </w:rPr>
        <w:t>8888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moore@email.com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Heading2"/>
        <w:spacing w:line="261" w:lineRule="auto" w:before="160"/>
        <w:ind w:right="333"/>
      </w:pPr>
      <w:r>
        <w:rPr/>
        <w:br w:type="column"/>
      </w:r>
      <w:r>
        <w:rPr/>
        <w:t>QA</w:t>
      </w:r>
      <w:r>
        <w:rPr>
          <w:spacing w:val="-10"/>
        </w:rPr>
        <w:t> </w:t>
      </w:r>
      <w:r>
        <w:rPr/>
        <w:t>AUTOMATION INTERN | AXISPOINT SOFTWARE, PITTSBURGH, PA | </w:t>
      </w:r>
      <w:r>
        <w:rPr>
          <w:w w:val="105"/>
        </w:rPr>
        <w:t>JUNE 2024 - AUGUST 2024</w:t>
      </w:r>
    </w:p>
    <w:p>
      <w:pPr>
        <w:pStyle w:val="BodyText"/>
        <w:spacing w:before="46"/>
      </w:pPr>
    </w:p>
    <w:p>
      <w:pPr>
        <w:pStyle w:val="BodyText"/>
        <w:spacing w:line="278" w:lineRule="auto" w:before="1"/>
        <w:ind w:left="692" w:right="333"/>
      </w:pPr>
      <w:r>
        <w:rPr>
          <w:w w:val="105"/>
        </w:rPr>
        <w:t>Built</w:t>
      </w:r>
      <w:r>
        <w:rPr>
          <w:spacing w:val="-10"/>
          <w:w w:val="105"/>
        </w:rPr>
        <w:t> </w:t>
      </w:r>
      <w:r>
        <w:rPr>
          <w:w w:val="105"/>
        </w:rPr>
        <w:t>custom</w:t>
      </w:r>
      <w:r>
        <w:rPr>
          <w:spacing w:val="-10"/>
          <w:w w:val="105"/>
        </w:rPr>
        <w:t> </w:t>
      </w:r>
      <w:r>
        <w:rPr>
          <w:w w:val="105"/>
        </w:rPr>
        <w:t>Selenium</w:t>
      </w:r>
      <w:r>
        <w:rPr>
          <w:spacing w:val="-10"/>
          <w:w w:val="105"/>
        </w:rPr>
        <w:t> </w:t>
      </w:r>
      <w:r>
        <w:rPr>
          <w:w w:val="105"/>
        </w:rPr>
        <w:t>scripts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automate</w:t>
      </w:r>
      <w:r>
        <w:rPr>
          <w:spacing w:val="-10"/>
          <w:w w:val="105"/>
        </w:rPr>
        <w:t> </w:t>
      </w:r>
      <w:r>
        <w:rPr>
          <w:w w:val="105"/>
        </w:rPr>
        <w:t>regression</w:t>
      </w:r>
      <w:r>
        <w:rPr>
          <w:spacing w:val="-10"/>
          <w:w w:val="105"/>
        </w:rPr>
        <w:t> </w:t>
      </w:r>
      <w:r>
        <w:rPr>
          <w:w w:val="105"/>
        </w:rPr>
        <w:t>tests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web- based HR system, reducing manual testing by over 60%</w:t>
      </w:r>
    </w:p>
    <w:p>
      <w:pPr>
        <w:pStyle w:val="BodyText"/>
        <w:spacing w:line="278" w:lineRule="auto" w:before="74"/>
        <w:ind w:left="692" w:right="536"/>
      </w:pPr>
      <w:r>
        <w:rPr>
          <w:w w:val="105"/>
        </w:rPr>
        <w:t>Integrated</w:t>
      </w:r>
      <w:r>
        <w:rPr>
          <w:spacing w:val="-5"/>
          <w:w w:val="105"/>
        </w:rPr>
        <w:t> </w:t>
      </w:r>
      <w:r>
        <w:rPr>
          <w:w w:val="105"/>
        </w:rPr>
        <w:t>test</w:t>
      </w:r>
      <w:r>
        <w:rPr>
          <w:spacing w:val="-5"/>
          <w:w w:val="105"/>
        </w:rPr>
        <w:t> </w:t>
      </w:r>
      <w:r>
        <w:rPr>
          <w:w w:val="105"/>
        </w:rPr>
        <w:t>scripts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Jenkins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GitHub</w:t>
      </w:r>
      <w:r>
        <w:rPr>
          <w:spacing w:val="-5"/>
          <w:w w:val="105"/>
        </w:rPr>
        <w:t> </w:t>
      </w:r>
      <w:r>
        <w:rPr>
          <w:w w:val="105"/>
        </w:rPr>
        <w:t>Actions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nightly</w:t>
      </w:r>
      <w:r>
        <w:rPr>
          <w:spacing w:val="-5"/>
          <w:w w:val="105"/>
        </w:rPr>
        <w:t> </w:t>
      </w:r>
      <w:r>
        <w:rPr>
          <w:w w:val="105"/>
        </w:rPr>
        <w:t>test runs with reporting functionality</w:t>
      </w:r>
    </w:p>
    <w:p>
      <w:pPr>
        <w:spacing w:after="0" w:line="278" w:lineRule="auto"/>
        <w:sectPr>
          <w:type w:val="continuous"/>
          <w:pgSz w:w="11920" w:h="16860"/>
          <w:pgMar w:top="540" w:bottom="280" w:left="200" w:right="500"/>
          <w:cols w:num="2" w:equalWidth="0">
            <w:col w:w="2444" w:space="1759"/>
            <w:col w:w="7017"/>
          </w:cols>
        </w:sectPr>
      </w:pPr>
    </w:p>
    <w:p>
      <w:pPr>
        <w:pStyle w:val="BodyText"/>
        <w:spacing w:line="206" w:lineRule="exact"/>
        <w:ind w:left="62" w:right="91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5908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1392072"/>
                                </a:moveTo>
                                <a:lnTo>
                                  <a:pt x="208140" y="1371600"/>
                                </a:lnTo>
                                <a:lnTo>
                                  <a:pt x="201447" y="1371600"/>
                                </a:lnTo>
                                <a:lnTo>
                                  <a:pt x="180975" y="1392072"/>
                                </a:lnTo>
                                <a:lnTo>
                                  <a:pt x="180975" y="1395641"/>
                                </a:lnTo>
                                <a:lnTo>
                                  <a:pt x="180975" y="1398765"/>
                                </a:lnTo>
                                <a:lnTo>
                                  <a:pt x="201447" y="1419225"/>
                                </a:lnTo>
                                <a:lnTo>
                                  <a:pt x="208140" y="1419225"/>
                                </a:lnTo>
                                <a:lnTo>
                                  <a:pt x="228600" y="1398765"/>
                                </a:lnTo>
                                <a:lnTo>
                                  <a:pt x="228600" y="1392072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405" id="docshape8" coordorigin="555,7380" coordsize="75,3405" path="m630,10742l629,10737,625,10728,623,10724,616,10717,612,10715,603,10711,598,10710,587,10710,582,10711,573,10715,569,10717,562,10724,560,10728,556,10737,555,10742,555,10748,555,10753,556,10758,560,10767,562,10771,569,10778,573,10780,582,10784,587,10785,598,10785,603,10784,612,10780,616,10778,623,10771,625,10767,629,10758,630,10753,630,10742x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094d73" stroked="false">
                  <v:fill type="solid"/>
                </v:rect>
                <v:shape style="position:absolute;left:4514;top:4860;width:360;height:4080" id="docshape10" coordorigin="4515,4860" coordsize="360,4080" path="m4590,8897l4589,8892,4585,8883,4583,8879,4576,8872,4572,8870,4563,8866,4558,8865,4547,8865,4542,8866,4533,8870,4529,8872,4522,8879,4520,8883,4516,8892,4515,8897,4515,8903,4515,8908,4516,8913,4520,8922,4522,8926,4529,8933,4533,8935,4542,8939,4547,8940,4558,8940,4563,8939,4572,8935,4576,8933,4583,8926,4585,8922,4589,8913,4590,8908,4590,8897xm4875,7616l4874,7612,4871,7605,4869,7602,4863,7596,4860,7594,4853,7591,4849,7590,4826,7590,4822,7591,4815,7594,4812,7596,4806,7602,4804,7605,4801,7612,4800,7616,4800,7620,4800,7624,4801,7628,4804,7635,4806,7638,4812,7644,4815,7646,4822,7649,4826,7650,4849,7650,4853,7649,4860,7646,4863,7644,4869,7638,4871,7635,4874,7628,4875,7624,4875,7616xm4875,7052l4874,7047,4870,7038,4868,7034,4861,7027,4857,7025,4848,7021,4843,7020,4832,7020,4827,7021,4818,7025,4814,7027,4807,7034,4805,7038,4801,7047,4800,7052,4800,7058,4800,7063,4801,7068,4805,7077,4807,7081,4814,7088,4818,7090,4827,7094,4832,7095,4843,7095,4848,7094,4857,7090,4861,7088,4868,7081,4870,7077,4874,7068,4875,7063,4875,7052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Pittsburgh,</w:t>
      </w:r>
      <w:r>
        <w:rPr>
          <w:color w:val="FFFFFF"/>
          <w:spacing w:val="16"/>
        </w:rPr>
        <w:t> </w:t>
      </w:r>
      <w:r>
        <w:rPr>
          <w:color w:val="FFFFFF"/>
          <w:spacing w:val="-5"/>
        </w:rPr>
        <w:t>PA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INFORMATION SYSTEMS | UNIVERSITY OF PITTSBURGH, PITTSBURGH, PA | MAY 2024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4" w:lineRule="auto" w:before="175"/>
        <w:ind w:left="655" w:right="112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Automation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scripting </w:t>
      </w:r>
      <w:r>
        <w:rPr>
          <w:b/>
          <w:color w:val="FFFFFF"/>
          <w:w w:val="105"/>
          <w:sz w:val="18"/>
        </w:rPr>
        <w:t>CI/CD integration </w:t>
      </w:r>
      <w:r>
        <w:rPr>
          <w:b/>
          <w:color w:val="FFFFFF"/>
          <w:spacing w:val="-4"/>
          <w:w w:val="105"/>
          <w:sz w:val="18"/>
        </w:rPr>
        <w:t>Java</w:t>
      </w:r>
    </w:p>
    <w:p>
      <w:pPr>
        <w:spacing w:line="381" w:lineRule="auto" w:before="6"/>
        <w:ind w:left="655" w:right="124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Selenium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WebDriver TestNG</w:t>
      </w:r>
    </w:p>
    <w:p>
      <w:pPr>
        <w:spacing w:line="194" w:lineRule="exact" w:before="0"/>
        <w:ind w:left="0" w:right="913" w:firstLine="0"/>
        <w:jc w:val="center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Test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case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design</w:t>
      </w:r>
    </w:p>
    <w:p>
      <w:pPr>
        <w:pStyle w:val="Heading2"/>
        <w:spacing w:line="191" w:lineRule="exact"/>
      </w:pPr>
      <w:r>
        <w:rPr/>
        <w:br w:type="column"/>
      </w:r>
      <w:r>
        <w:rPr/>
        <w:t>AUTOMATED</w:t>
      </w:r>
      <w:r>
        <w:rPr>
          <w:spacing w:val="11"/>
        </w:rPr>
        <w:t> </w:t>
      </w:r>
      <w:r>
        <w:rPr/>
        <w:t>TESTING</w:t>
      </w:r>
      <w:r>
        <w:rPr>
          <w:spacing w:val="16"/>
        </w:rPr>
        <w:t> </w:t>
      </w:r>
      <w:r>
        <w:rPr/>
        <w:t>FRAMEWORK</w:t>
      </w:r>
      <w:r>
        <w:rPr>
          <w:spacing w:val="16"/>
        </w:rPr>
        <w:t> </w:t>
      </w:r>
      <w:r>
        <w:rPr/>
        <w:t>|</w:t>
      </w:r>
      <w:r>
        <w:rPr>
          <w:spacing w:val="15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6"/>
        </w:rPr>
        <w:t> </w:t>
      </w:r>
      <w:r>
        <w:rPr>
          <w:spacing w:val="-2"/>
        </w:rPr>
        <w:t>PITTSBURGH,</w:t>
      </w:r>
    </w:p>
    <w:p>
      <w:pPr>
        <w:spacing w:before="33"/>
        <w:ind w:left="116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NASHVILLE,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2024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-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692" w:right="218"/>
      </w:pPr>
      <w:r>
        <w:rPr>
          <w:w w:val="105"/>
        </w:rPr>
        <w:t>Developed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keyword-driven</w:t>
      </w:r>
      <w:r>
        <w:rPr>
          <w:spacing w:val="-9"/>
          <w:w w:val="105"/>
        </w:rPr>
        <w:t> </w:t>
      </w:r>
      <w:r>
        <w:rPr>
          <w:w w:val="105"/>
        </w:rPr>
        <w:t>testing</w:t>
      </w:r>
      <w:r>
        <w:rPr>
          <w:spacing w:val="-9"/>
          <w:w w:val="105"/>
        </w:rPr>
        <w:t> </w:t>
      </w:r>
      <w:r>
        <w:rPr>
          <w:w w:val="105"/>
        </w:rPr>
        <w:t>framework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portal using Java and TestNG</w:t>
      </w:r>
    </w:p>
    <w:p>
      <w:pPr>
        <w:pStyle w:val="BodyText"/>
        <w:spacing w:line="261" w:lineRule="auto" w:before="90"/>
        <w:ind w:left="692" w:right="218"/>
      </w:pPr>
      <w:r>
        <w:rPr>
          <w:w w:val="105"/>
        </w:rPr>
        <w:t>Documented</w:t>
      </w:r>
      <w:r>
        <w:rPr>
          <w:spacing w:val="-10"/>
          <w:w w:val="105"/>
        </w:rPr>
        <w:t> </w:t>
      </w:r>
      <w:r>
        <w:rPr>
          <w:w w:val="105"/>
        </w:rPr>
        <w:t>framework</w:t>
      </w:r>
      <w:r>
        <w:rPr>
          <w:spacing w:val="-10"/>
          <w:w w:val="105"/>
        </w:rPr>
        <w:t> </w:t>
      </w:r>
      <w:r>
        <w:rPr>
          <w:w w:val="105"/>
        </w:rPr>
        <w:t>structure,</w:t>
      </w:r>
      <w:r>
        <w:rPr>
          <w:spacing w:val="-10"/>
          <w:w w:val="105"/>
        </w:rPr>
        <w:t> </w:t>
      </w:r>
      <w:r>
        <w:rPr>
          <w:w w:val="105"/>
        </w:rPr>
        <w:t>test</w:t>
      </w:r>
      <w:r>
        <w:rPr>
          <w:spacing w:val="-10"/>
          <w:w w:val="105"/>
        </w:rPr>
        <w:t> </w:t>
      </w:r>
      <w:r>
        <w:rPr>
          <w:w w:val="105"/>
        </w:rPr>
        <w:t>cases,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results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team</w:t>
      </w:r>
      <w:r>
        <w:rPr>
          <w:spacing w:val="-10"/>
          <w:w w:val="105"/>
        </w:rPr>
        <w:t> </w:t>
      </w:r>
      <w:r>
        <w:rPr>
          <w:w w:val="105"/>
        </w:rPr>
        <w:t>usage and future extension</w:t>
      </w:r>
    </w:p>
    <w:p>
      <w:pPr>
        <w:pStyle w:val="BodyText"/>
        <w:spacing w:before="138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45"/>
        <w:ind w:left="413"/>
      </w:pPr>
      <w:r>
        <w:rPr/>
        <w:t>ISTQB</w:t>
      </w:r>
      <w:r>
        <w:rPr>
          <w:spacing w:val="2"/>
        </w:rPr>
        <w:t> </w:t>
      </w:r>
      <w:r>
        <w:rPr/>
        <w:t>Certiﬁed</w:t>
      </w:r>
      <w:r>
        <w:rPr>
          <w:spacing w:val="3"/>
        </w:rPr>
        <w:t> </w:t>
      </w:r>
      <w:r>
        <w:rPr/>
        <w:t>Tester</w:t>
      </w:r>
      <w:r>
        <w:rPr>
          <w:spacing w:val="2"/>
        </w:rPr>
        <w:t> </w:t>
      </w:r>
      <w:r>
        <w:rPr/>
        <w:t>–</w:t>
      </w:r>
      <w:r>
        <w:rPr>
          <w:spacing w:val="3"/>
        </w:rPr>
        <w:t> </w:t>
      </w:r>
      <w:r>
        <w:rPr/>
        <w:t>Foundation</w:t>
      </w:r>
      <w:r>
        <w:rPr>
          <w:spacing w:val="3"/>
        </w:rPr>
        <w:t> </w:t>
      </w:r>
      <w:r>
        <w:rPr/>
        <w:t>Level,</w:t>
      </w:r>
      <w:r>
        <w:rPr>
          <w:spacing w:val="2"/>
        </w:rPr>
        <w:t> </w:t>
      </w:r>
      <w:r>
        <w:rPr/>
        <w:t>ASTQB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540" w:bottom="280" w:left="200" w:right="500"/>
      <w:cols w:num="2" w:equalWidth="0">
        <w:col w:w="3711" w:space="493"/>
        <w:col w:w="7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6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2025-10-31T04:36:31Z</dcterms:created>
  <dcterms:modified xsi:type="dcterms:W3CDTF">2025-10-31T04:36:31Z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