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5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Harper</w:t>
      </w:r>
    </w:p>
    <w:p>
      <w:pPr>
        <w:pStyle w:val="BodyText"/>
        <w:spacing w:line="273" w:lineRule="auto" w:before="141"/>
        <w:ind w:left="453" w:right="237"/>
      </w:pPr>
      <w:r>
        <w:rPr>
          <w:color w:val="FFFFFF"/>
          <w:w w:val="105"/>
        </w:rPr>
        <w:t>Aspiring ﬁreﬁghter with formal training in ﬁre science and experience supporting emergency teams in volunteer and medical roles. Passionate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about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preparedness.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Eager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apply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adaptability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full-time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ﬁre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position.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80"/>
        </w:sectPr>
      </w:pPr>
    </w:p>
    <w:p>
      <w:pPr>
        <w:pStyle w:val="Heading1"/>
        <w:spacing w:before="251"/>
      </w:pPr>
      <w:r>
        <w:rPr>
          <w:smallCaps/>
          <w:color w:val="574A40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574A40"/>
          <w:spacing w:val="-4"/>
        </w:rPr>
        <w:t>Professional</w:t>
      </w:r>
      <w:r>
        <w:rPr>
          <w:smallCaps/>
          <w:color w:val="574A40"/>
          <w:spacing w:val="-2"/>
        </w:rPr>
        <w:t> Experience</w:t>
      </w:r>
    </w:p>
    <w:p>
      <w:pPr>
        <w:pStyle w:val="Heading2"/>
        <w:spacing w:line="268" w:lineRule="auto" w:before="151"/>
      </w:pPr>
      <w:r>
        <w:rPr/>
        <w:t>VOLUNTEER FIREFIGHTER ASSISTANT </w:t>
      </w:r>
      <w:r>
        <w:rPr>
          <w:position w:val="2"/>
        </w:rPr>
        <w:t>| </w:t>
      </w:r>
      <w:r>
        <w:rPr/>
        <w:t>COMMUNITY OUTREACH PROGRAM, CITY, ST</w:t>
      </w:r>
    </w:p>
    <w:p>
      <w:pPr>
        <w:spacing w:before="8"/>
        <w:ind w:left="360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7"/>
          <w:sz w:val="18"/>
        </w:rPr>
        <w:t> </w:t>
      </w:r>
      <w:r>
        <w:rPr>
          <w:sz w:val="18"/>
        </w:rPr>
        <w:t>2021</w:t>
      </w:r>
      <w:r>
        <w:rPr>
          <w:spacing w:val="17"/>
          <w:sz w:val="18"/>
        </w:rPr>
        <w:t> </w:t>
      </w:r>
      <w:r>
        <w:rPr>
          <w:sz w:val="18"/>
        </w:rPr>
        <w:t>–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80"/>
          <w:cols w:num="2" w:equalWidth="0">
            <w:col w:w="2279" w:space="1460"/>
            <w:col w:w="7381"/>
          </w:cols>
        </w:sectPr>
      </w:pPr>
    </w:p>
    <w:p>
      <w:pPr>
        <w:spacing w:line="643" w:lineRule="auto" w:before="78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72" w:after="0"/>
        <w:ind w:left="1216" w:right="58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Support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firefighters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trucks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 emergency responses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474" w:hanging="298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educating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300+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residents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fire prevention measures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380"/>
          <w:cols w:num="2" w:equalWidth="0">
            <w:col w:w="2757" w:space="758"/>
            <w:col w:w="7605"/>
          </w:cols>
        </w:sectPr>
      </w:pPr>
    </w:p>
    <w:p>
      <w:pPr>
        <w:pStyle w:val="BodyText"/>
        <w:spacing w:before="76"/>
        <w:rPr>
          <w:sz w:val="28"/>
        </w:rPr>
      </w:pPr>
    </w:p>
    <w:p>
      <w:pPr>
        <w:pStyle w:val="Heading1"/>
        <w:spacing w:line="237" w:lineRule="exact"/>
      </w:pPr>
      <w:r>
        <w:rPr>
          <w:smallCaps/>
          <w:color w:val="574A40"/>
          <w:spacing w:val="-2"/>
        </w:rPr>
        <w:t>Key</w:t>
      </w:r>
      <w:r>
        <w:rPr>
          <w:smallCaps/>
          <w:color w:val="574A40"/>
          <w:spacing w:val="-15"/>
        </w:rPr>
        <w:t> </w:t>
      </w:r>
      <w:r>
        <w:rPr>
          <w:smallCaps/>
          <w:color w:val="574A40"/>
          <w:spacing w:val="-2"/>
        </w:rPr>
        <w:t>Skills</w:t>
      </w:r>
    </w:p>
    <w:p>
      <w:pPr>
        <w:pStyle w:val="Heading2"/>
        <w:spacing w:line="268" w:lineRule="auto" w:before="51"/>
        <w:ind w:left="119" w:right="1761"/>
      </w:pPr>
      <w:r>
        <w:rPr/>
        <w:br w:type="column"/>
      </w:r>
      <w:r>
        <w:rPr/>
        <w:t>PART-TIME</w:t>
      </w:r>
      <w:r>
        <w:rPr>
          <w:spacing w:val="-4"/>
        </w:rPr>
        <w:t> </w:t>
      </w:r>
      <w:r>
        <w:rPr/>
        <w:t>EMT</w:t>
      </w:r>
      <w:r>
        <w:rPr>
          <w:spacing w:val="-4"/>
        </w:rPr>
        <w:t> </w:t>
      </w:r>
      <w:r>
        <w:rPr/>
        <w:t>ASSISTANT</w:t>
      </w:r>
      <w:r>
        <w:rPr>
          <w:spacing w:val="-4"/>
        </w:rPr>
        <w:t> </w:t>
      </w:r>
      <w:r>
        <w:rPr>
          <w:position w:val="2"/>
        </w:rPr>
        <w:t>|</w:t>
      </w:r>
      <w:r>
        <w:rPr>
          <w:spacing w:val="-4"/>
          <w:position w:val="2"/>
        </w:rPr>
        <w:t> </w:t>
      </w:r>
      <w:r>
        <w:rPr/>
        <w:t>CITY</w:t>
      </w:r>
      <w:r>
        <w:rPr>
          <w:spacing w:val="-4"/>
        </w:rPr>
        <w:t> </w:t>
      </w:r>
      <w:r>
        <w:rPr/>
        <w:t>EMS</w:t>
      </w:r>
      <w:r>
        <w:rPr>
          <w:spacing w:val="-4"/>
        </w:rPr>
        <w:t> </w:t>
      </w:r>
      <w:r>
        <w:rPr/>
        <w:t>SERVICES,</w:t>
      </w:r>
      <w:r>
        <w:rPr>
          <w:spacing w:val="-4"/>
        </w:rPr>
        <w:t> </w:t>
      </w:r>
      <w:r>
        <w:rPr/>
        <w:t>CITY,</w:t>
      </w:r>
      <w:r>
        <w:rPr>
          <w:spacing w:val="-4"/>
        </w:rPr>
        <w:t> </w:t>
      </w:r>
      <w:r>
        <w:rPr/>
        <w:t>ST JUNE 2020 – DECEMBER 2020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380"/>
          <w:cols w:num="2" w:equalWidth="0">
            <w:col w:w="1844" w:space="2136"/>
            <w:col w:w="7140"/>
          </w:cols>
        </w:sectPr>
      </w:pPr>
    </w:p>
    <w:p>
      <w:pPr>
        <w:pStyle w:val="BodyText"/>
        <w:spacing w:before="124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Adaptability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89" w:lineRule="auto" w:before="30" w:after="0"/>
        <w:ind w:left="769" w:right="22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Emergency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medical </w:t>
      </w:r>
      <w:r>
        <w:rPr>
          <w:color w:val="424242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59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Fire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safety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knowledge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58" w:lineRule="auto" w:before="73" w:after="0"/>
        <w:ind w:left="769" w:right="521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emergencies,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gaining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high- pressure situations</w:t>
      </w:r>
    </w:p>
    <w:p>
      <w:pPr>
        <w:spacing w:after="0" w:line="158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80"/>
          <w:cols w:num="2" w:equalWidth="0">
            <w:col w:w="2693" w:space="1269"/>
            <w:col w:w="7158"/>
          </w:cols>
        </w:sectPr>
      </w:pPr>
    </w:p>
    <w:p>
      <w:pPr>
        <w:pStyle w:val="Heading1"/>
        <w:spacing w:before="3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09749"/>
                            <a:ext cx="2600325" cy="889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896350">
                                <a:moveTo>
                                  <a:pt x="0" y="8896349"/>
                                </a:moveTo>
                                <a:lnTo>
                                  <a:pt x="2600324" y="88963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96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83" y="1809749"/>
                                </a:moveTo>
                                <a:lnTo>
                                  <a:pt x="0" y="1809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09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4A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4193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7431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1149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385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rect style="position:absolute;left:0;top:2850;width:4095;height:14010" id="docshape2" filled="true" fillcolor="#f4cccc" stroked="false">
                  <v:fill type="solid"/>
                </v:rect>
                <v:rect style="position:absolute;left:0;top:0;width:11919;height:2850" id="docshape3" filled="true" fillcolor="#574a40" stroked="false">
                  <v:fill type="solid"/>
                </v:rect>
                <v:shape style="position:absolute;left:900;top:3810;width:255;height:255" type="#_x0000_t75" id="docshape4" stroked="false">
                  <v:imagedata r:id="rId6" o:title=""/>
                </v:shape>
                <v:shape style="position:absolute;left:900;top:4320;width:255;height:300" type="#_x0000_t75" id="docshape5" stroked="false">
                  <v:imagedata r:id="rId7" o:title=""/>
                </v:shape>
                <v:shape style="position:absolute;left:900;top:4905;width:256;height:226" type="#_x0000_t75" id="docshape6" stroked="false">
                  <v:imagedata r:id="rId8" o:title=""/>
                </v:shape>
                <v:shape style="position:absolute;left:900;top:541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574A40"/>
          <w:spacing w:val="-2"/>
        </w:rPr>
        <w:t>Education</w:t>
      </w:r>
    </w:p>
    <w:p>
      <w:pPr>
        <w:spacing w:line="261" w:lineRule="auto" w:before="237"/>
        <w:ind w:left="472" w:right="7677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 Science in Fire </w:t>
      </w:r>
      <w:r>
        <w:rPr>
          <w:color w:val="424242"/>
          <w:spacing w:val="-2"/>
          <w:w w:val="105"/>
          <w:sz w:val="18"/>
        </w:rPr>
        <w:t>Science</w:t>
      </w:r>
    </w:p>
    <w:p>
      <w:pPr>
        <w:spacing w:line="278" w:lineRule="auto" w:before="14"/>
        <w:ind w:left="472" w:right="840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State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College, City, ST May 2021</w:t>
      </w:r>
    </w:p>
    <w:sectPr>
      <w:type w:val="continuous"/>
      <w:pgSz w:w="11920" w:h="16860"/>
      <w:pgMar w:top="580" w:bottom="280" w:left="4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"/>
      <w:ind w:left="360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6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2025-10-23T14:53:42Z</dcterms:created>
  <dcterms:modified xsi:type="dcterms:W3CDTF">2025-10-23T14:53:42Z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