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3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54"/>
        <w:ind w:left="11" w:right="8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Veterinary</w:t>
      </w:r>
      <w:r>
        <w:rPr>
          <w:b/>
          <w:color w:val="FFFFFF"/>
          <w:spacing w:val="42"/>
          <w:sz w:val="29"/>
        </w:rPr>
        <w:t> </w:t>
      </w:r>
      <w:r>
        <w:rPr>
          <w:b/>
          <w:color w:val="FFFFFF"/>
          <w:sz w:val="29"/>
        </w:rPr>
        <w:t>front</w:t>
      </w:r>
      <w:r>
        <w:rPr>
          <w:b/>
          <w:color w:val="FFFFFF"/>
          <w:spacing w:val="42"/>
          <w:sz w:val="29"/>
        </w:rPr>
        <w:t> </w:t>
      </w:r>
      <w:r>
        <w:rPr>
          <w:b/>
          <w:color w:val="FFFFFF"/>
          <w:sz w:val="29"/>
        </w:rPr>
        <w:t>desk</w:t>
      </w:r>
      <w:r>
        <w:rPr>
          <w:b/>
          <w:color w:val="FFFFFF"/>
          <w:spacing w:val="42"/>
          <w:sz w:val="29"/>
        </w:rPr>
        <w:t> </w:t>
      </w:r>
      <w:r>
        <w:rPr>
          <w:b/>
          <w:color w:val="FFFFFF"/>
          <w:spacing w:val="-2"/>
          <w:sz w:val="29"/>
        </w:rPr>
        <w:t>receptionist</w:t>
      </w:r>
    </w:p>
    <w:p>
      <w:pPr>
        <w:pStyle w:val="BodyText"/>
        <w:spacing w:line="273" w:lineRule="auto" w:before="164"/>
        <w:ind w:left="453" w:right="302"/>
      </w:pPr>
      <w:r>
        <w:rPr>
          <w:color w:val="FFFFFF"/>
          <w:w w:val="105"/>
        </w:rPr>
        <w:t>Veterinary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front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receptionist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seven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communication,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pet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intake,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appointment scheduling in veterinary clinics.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420"/>
        </w:sectPr>
      </w:pPr>
    </w:p>
    <w:p>
      <w:pPr>
        <w:pStyle w:val="Heading1"/>
        <w:spacing w:before="251"/>
      </w:pPr>
      <w:r>
        <w:rPr>
          <w:smallCaps/>
          <w:color w:val="080808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80808"/>
          <w:spacing w:val="-4"/>
        </w:rPr>
        <w:t>Professional</w:t>
      </w:r>
      <w:r>
        <w:rPr>
          <w:smallCaps/>
          <w:color w:val="080808"/>
          <w:spacing w:val="-2"/>
        </w:rPr>
        <w:t> Experience</w:t>
      </w:r>
    </w:p>
    <w:p>
      <w:pPr>
        <w:spacing w:line="268" w:lineRule="auto" w:before="150"/>
        <w:ind w:left="360" w:right="114" w:firstLine="0"/>
        <w:jc w:val="left"/>
        <w:rPr>
          <w:sz w:val="18"/>
        </w:rPr>
      </w:pPr>
      <w:r>
        <w:rPr>
          <w:sz w:val="18"/>
        </w:rPr>
        <w:t>FRONT DESK RECEPTIONIST </w:t>
      </w:r>
      <w:r>
        <w:rPr>
          <w:position w:val="2"/>
          <w:sz w:val="18"/>
        </w:rPr>
        <w:t>| </w:t>
      </w:r>
      <w:r>
        <w:rPr>
          <w:sz w:val="18"/>
        </w:rPr>
        <w:t>MILE HIGH VETERINARY CLINIC, DENVER, CO AUGUST 2016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20"/>
          <w:cols w:num="2" w:equalWidth="0">
            <w:col w:w="2279" w:space="1460"/>
            <w:col w:w="7341"/>
          </w:cols>
        </w:sectPr>
      </w:pPr>
    </w:p>
    <w:p>
      <w:pPr>
        <w:spacing w:line="556" w:lineRule="exact" w:before="17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Handle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interactions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pet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check-ins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293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Maintain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veterinary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3,000+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active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patients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1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Collect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payments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forms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accurately</w:t>
      </w:r>
    </w:p>
    <w:p>
      <w:pPr>
        <w:spacing w:after="0" w:line="321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420"/>
          <w:cols w:num="2" w:equalWidth="0">
            <w:col w:w="2757" w:space="758"/>
            <w:col w:w="7565"/>
          </w:cols>
        </w:sectPr>
      </w:pPr>
    </w:p>
    <w:p>
      <w:pPr>
        <w:pStyle w:val="BodyText"/>
        <w:spacing w:before="37"/>
        <w:rPr>
          <w:sz w:val="18"/>
        </w:rPr>
      </w:pPr>
    </w:p>
    <w:p>
      <w:pPr>
        <w:spacing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 ST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123</w:t>
      </w:r>
    </w:p>
    <w:p>
      <w:pPr>
        <w:spacing w:line="268" w:lineRule="auto" w:before="158"/>
        <w:ind w:left="918" w:right="2375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RECEPTIONIST </w:t>
      </w:r>
      <w:r>
        <w:rPr>
          <w:position w:val="2"/>
          <w:sz w:val="18"/>
        </w:rPr>
        <w:t>| </w:t>
      </w:r>
      <w:r>
        <w:rPr>
          <w:sz w:val="18"/>
        </w:rPr>
        <w:t>DENVER PET CLINIC, DENVER, CO JUNE 2013 – JULY 2016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20"/>
          <w:cols w:num="2" w:equalWidth="0">
            <w:col w:w="2006" w:space="1175"/>
            <w:col w:w="7899"/>
          </w:cols>
        </w:sectPr>
      </w:pPr>
    </w:p>
    <w:p>
      <w:pPr>
        <w:pStyle w:val="Heading1"/>
        <w:spacing w:before="208"/>
      </w:pPr>
      <w:r>
        <w:rPr>
          <w:smallCaps/>
          <w:color w:val="080808"/>
          <w:spacing w:val="-2"/>
        </w:rPr>
        <w:t>Education</w:t>
      </w:r>
    </w:p>
    <w:p>
      <w:pPr>
        <w:spacing w:line="278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of Science in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Animal </w:t>
      </w:r>
      <w:r>
        <w:rPr>
          <w:color w:val="424242"/>
          <w:spacing w:val="-2"/>
          <w:w w:val="105"/>
          <w:sz w:val="18"/>
        </w:rPr>
        <w:t>Health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Community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College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of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Denver,</w:t>
      </w:r>
    </w:p>
    <w:p>
      <w:pPr>
        <w:spacing w:line="261" w:lineRule="auto" w:before="33"/>
        <w:ind w:left="472" w:right="1404" w:firstLine="0"/>
        <w:jc w:val="left"/>
        <w:rPr>
          <w:sz w:val="18"/>
        </w:rPr>
      </w:pPr>
      <w:r>
        <w:rPr>
          <w:color w:val="424242"/>
          <w:w w:val="105"/>
          <w:sz w:val="18"/>
        </w:rPr>
        <w:t>Denver,</w:t>
      </w:r>
      <w:r>
        <w:rPr>
          <w:color w:val="424242"/>
          <w:spacing w:val="-14"/>
          <w:w w:val="105"/>
          <w:sz w:val="18"/>
        </w:rPr>
        <w:t> </w:t>
      </w:r>
      <w:r>
        <w:rPr>
          <w:color w:val="424242"/>
          <w:w w:val="105"/>
          <w:sz w:val="18"/>
        </w:rPr>
        <w:t>CO May 2013</w:t>
      </w:r>
    </w:p>
    <w:p>
      <w:pPr>
        <w:pStyle w:val="BodyText"/>
        <w:spacing w:before="77"/>
        <w:rPr>
          <w:sz w:val="18"/>
        </w:rPr>
      </w:pPr>
    </w:p>
    <w:p>
      <w:pPr>
        <w:spacing w:line="278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Biology University of Colorado, Denver, </w:t>
      </w:r>
      <w:r>
        <w:rPr>
          <w:color w:val="424242"/>
          <w:spacing w:val="-6"/>
          <w:w w:val="105"/>
          <w:sz w:val="18"/>
        </w:rPr>
        <w:t>CO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June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2016</w:t>
      </w:r>
    </w:p>
    <w:p>
      <w:pPr>
        <w:pStyle w:val="BodyText"/>
        <w:spacing w:before="176"/>
        <w:rPr>
          <w:sz w:val="18"/>
        </w:rPr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101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Greeted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pet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intake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check-</w:t>
      </w:r>
      <w:r>
        <w:rPr>
          <w:spacing w:val="-5"/>
          <w:w w:val="105"/>
          <w:sz w:val="16"/>
        </w:rPr>
        <w:t>out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00" w:lineRule="exact" w:before="0" w:after="0"/>
        <w:ind w:left="415" w:right="0" w:hanging="296"/>
        <w:jc w:val="left"/>
        <w:rPr>
          <w:sz w:val="16"/>
        </w:rPr>
      </w:pPr>
      <w:r>
        <w:rPr>
          <w:w w:val="105"/>
          <w:sz w:val="16"/>
        </w:rPr>
        <w:t>Scheduled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appointments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followed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vaccination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reminders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0" w:after="0"/>
        <w:ind w:left="415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basic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clinic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treatments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420"/>
          <w:cols w:num="2" w:equalWidth="0">
            <w:col w:w="3197" w:space="1118"/>
            <w:col w:w="676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3" w:lineRule="exact" w:before="165" w:after="0"/>
        <w:ind w:left="76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c76161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Client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Pet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record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Appointment</w:t>
      </w:r>
      <w:r>
        <w:rPr>
          <w:color w:val="424242"/>
          <w:spacing w:val="47"/>
          <w:sz w:val="18"/>
        </w:rPr>
        <w:t> </w:t>
      </w:r>
      <w:r>
        <w:rPr>
          <w:color w:val="424242"/>
          <w:spacing w:val="-2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Payment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billing</w:t>
      </w:r>
    </w:p>
    <w:sectPr>
      <w:type w:val="continuous"/>
      <w:pgSz w:w="11920" w:h="16860"/>
      <w:pgMar w:top="580" w:bottom="280" w:left="4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2025-10-06T13:10:38Z</dcterms:created>
  <dcterms:modified xsi:type="dcterms:W3CDTF">2025-10-06T13:10:38Z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