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3879" w:right="11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916483</wp:posOffset>
                </wp:positionH>
                <wp:positionV relativeFrom="paragraph">
                  <wp:posOffset>923249</wp:posOffset>
                </wp:positionV>
                <wp:extent cx="111506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1506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130"/>
                              </w:rPr>
                              <w:t>DT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2.164063pt;margin-top:72.6968pt;width:87.8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130"/>
                        </w:rPr>
                        <w:t>DT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82"/>
        </w:rPr>
        <w:t>Drew</w:t>
      </w:r>
      <w:r>
        <w:rPr>
          <w:b/>
          <w:spacing w:val="-33"/>
          <w:w w:val="150"/>
          <w:sz w:val="82"/>
        </w:rPr>
        <w:t> </w:t>
      </w:r>
      <w:r>
        <w:rPr>
          <w:rFonts w:ascii="Microsoft Sans Serif"/>
          <w:spacing w:val="10"/>
          <w:sz w:val="82"/>
        </w:rPr>
        <w:t>Thompson</w:t>
      </w:r>
    </w:p>
    <w:p>
      <w:pPr>
        <w:pStyle w:val="Heading1"/>
        <w:spacing w:before="122"/>
        <w:ind w:left="3879"/>
        <w:jc w:val="center"/>
      </w:pPr>
      <w:r>
        <w:rPr/>
        <w:t>CPA</w:t>
      </w:r>
      <w:r>
        <w:rPr>
          <w:spacing w:val="4"/>
        </w:rPr>
        <w:t> </w:t>
      </w:r>
      <w:r>
        <w:rPr/>
        <w:t>Staff</w:t>
      </w:r>
      <w:r>
        <w:rPr>
          <w:spacing w:val="5"/>
        </w:rPr>
        <w:t> </w:t>
      </w:r>
      <w:r>
        <w:rPr>
          <w:spacing w:val="-2"/>
        </w:rPr>
        <w:t>Accountant</w:t>
      </w:r>
    </w:p>
    <w:p>
      <w:pPr>
        <w:spacing w:line="273" w:lineRule="auto" w:before="200"/>
        <w:ind w:left="4433" w:right="551" w:hanging="1"/>
        <w:jc w:val="center"/>
        <w:rPr>
          <w:sz w:val="16"/>
        </w:rPr>
      </w:pPr>
      <w:r>
        <w:rPr>
          <w:w w:val="105"/>
          <w:sz w:val="16"/>
        </w:rPr>
        <w:t>Certified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public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accountant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(CPA)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seven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accounting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experience, specializing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reporting,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audits,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tax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preparation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diverse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industries.</w:t>
      </w:r>
    </w:p>
    <w:p>
      <w:pPr>
        <w:spacing w:line="169" w:lineRule="exact" w:before="0"/>
        <w:ind w:left="3879" w:right="0" w:firstLine="0"/>
        <w:jc w:val="center"/>
        <w:rPr>
          <w:sz w:val="16"/>
        </w:rPr>
      </w:pPr>
      <w:r>
        <w:rPr>
          <w:w w:val="105"/>
          <w:sz w:val="16"/>
        </w:rPr>
        <w:t>Recognized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reporting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accuracy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streamlining</w:t>
      </w:r>
      <w:r>
        <w:rPr>
          <w:spacing w:val="34"/>
          <w:w w:val="105"/>
          <w:sz w:val="16"/>
        </w:rPr>
        <w:t> </w:t>
      </w:r>
      <w:r>
        <w:rPr>
          <w:spacing w:val="-2"/>
          <w:w w:val="105"/>
          <w:sz w:val="16"/>
        </w:rPr>
        <w:t>processes.</w:t>
      </w:r>
    </w:p>
    <w:p>
      <w:pPr>
        <w:pStyle w:val="BodyText"/>
        <w:spacing w:before="2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178765</wp:posOffset>
                </wp:positionV>
                <wp:extent cx="42957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4.076041pt;width:338.249973pt;height:.75pt;mso-position-horizontal-relative:page;mso-position-vertical-relative:paragraph;z-index:-15728640;mso-wrap-distance-left:0;mso-wrap-distance-right:0" id="docshape2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108"/>
      </w:pPr>
    </w:p>
    <w:p>
      <w:pPr>
        <w:pStyle w:val="BodyText"/>
        <w:ind w:left="1014"/>
      </w:pPr>
      <w:r>
        <w:rPr>
          <w:w w:val="105"/>
        </w:rPr>
        <w:t>Atlanta,</w:t>
      </w:r>
      <w:r>
        <w:rPr>
          <w:spacing w:val="9"/>
          <w:w w:val="105"/>
        </w:rPr>
        <w:t> </w:t>
      </w:r>
      <w:r>
        <w:rPr>
          <w:w w:val="105"/>
        </w:rPr>
        <w:t>GA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12345</w:t>
      </w:r>
    </w:p>
    <w:p>
      <w:pPr>
        <w:pStyle w:val="BodyText"/>
        <w:spacing w:before="75"/>
        <w:ind w:left="1014"/>
      </w:pPr>
      <w:r>
        <w:rPr/>
        <w:br w:type="column"/>
      </w:r>
      <w:r>
        <w:rPr/>
        <w:t>CPA</w:t>
      </w:r>
      <w:r>
        <w:rPr>
          <w:spacing w:val="7"/>
        </w:rPr>
        <w:t> </w:t>
      </w:r>
      <w:r>
        <w:rPr/>
        <w:t>STAFF</w:t>
      </w:r>
      <w:r>
        <w:rPr>
          <w:spacing w:val="7"/>
        </w:rPr>
        <w:t> </w:t>
      </w:r>
      <w:r>
        <w:rPr>
          <w:spacing w:val="-2"/>
        </w:rPr>
        <w:t>ACCOUNTANT</w:t>
      </w:r>
    </w:p>
    <w:p>
      <w:pPr>
        <w:pStyle w:val="BodyText"/>
        <w:spacing w:before="18"/>
        <w:ind w:left="10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-547956</wp:posOffset>
                </wp:positionV>
                <wp:extent cx="4711065" cy="3333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3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43.146172pt;width:370.95pt;height:26.25pt;mso-position-horizontal-relative:page;mso-position-vertical-relative:paragraph;z-index:15729664" id="docshapegroup3" coordorigin="4500,-863" coordsize="7419,525">
                <v:shape style="position:absolute;left:4500;top:-863;width:7419;height:525" id="docshape4" coordorigin="4500,-863" coordsize="7419,525" path="m11918,-338l4762,-338,4750,-338,4686,-349,4628,-375,4577,-415,4537,-465,4511,-524,4500,-588,4500,-600,4500,-613,4511,-677,4537,-735,4577,-786,4628,-826,4686,-852,4750,-863,4762,-863,11918,-863,11918,-338xe" filled="true" fillcolor="#ca9cb4" stroked="false">
                  <v:path arrowok="t"/>
                  <v:fill type="solid"/>
                </v:shape>
                <v:shape style="position:absolute;left:4500;top:-863;width:7419;height:525" type="#_x0000_t202" id="docshape5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DELOITTE</w:t>
      </w:r>
      <w:r>
        <w:rPr>
          <w:spacing w:val="10"/>
        </w:rPr>
        <w:t> </w:t>
      </w:r>
      <w:r>
        <w:rPr/>
        <w:t>,</w:t>
      </w:r>
      <w:r>
        <w:rPr>
          <w:spacing w:val="10"/>
        </w:rPr>
        <w:t> </w:t>
      </w:r>
      <w:r>
        <w:rPr/>
        <w:t>ATLANTA,</w:t>
      </w:r>
      <w:r>
        <w:rPr>
          <w:spacing w:val="10"/>
        </w:rPr>
        <w:t> </w:t>
      </w:r>
      <w:r>
        <w:rPr/>
        <w:t>GA</w:t>
      </w:r>
      <w:r>
        <w:rPr>
          <w:spacing w:val="10"/>
        </w:rPr>
        <w:t> </w:t>
      </w:r>
      <w:r>
        <w:rPr/>
        <w:t>|</w:t>
      </w:r>
      <w:r>
        <w:rPr>
          <w:spacing w:val="11"/>
        </w:rPr>
        <w:t> </w:t>
      </w:r>
      <w:r>
        <w:rPr/>
        <w:t>FEBRUARY</w:t>
      </w:r>
      <w:r>
        <w:rPr>
          <w:spacing w:val="10"/>
        </w:rPr>
        <w:t> </w:t>
      </w:r>
      <w:r>
        <w:rPr/>
        <w:t>2020</w:t>
      </w:r>
      <w:r>
        <w:rPr>
          <w:spacing w:val="10"/>
        </w:rPr>
        <w:t> </w:t>
      </w:r>
      <w:r>
        <w:rPr/>
        <w:t>–</w:t>
      </w:r>
      <w:r>
        <w:rPr>
          <w:spacing w:val="10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633" w:space="734"/>
            <w:col w:w="8173"/>
          </w:cols>
        </w:sectPr>
      </w:pP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101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1014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177" w:after="0"/>
        <w:ind w:left="1311" w:right="61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Prepare detailed financial statements and assist in quarterly audits for corporate clients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43" w:lineRule="exact" w:before="44" w:after="0"/>
        <w:ind w:left="1310" w:right="0" w:hanging="296"/>
        <w:jc w:val="left"/>
        <w:rPr>
          <w:sz w:val="18"/>
        </w:rPr>
      </w:pPr>
      <w:r>
        <w:rPr>
          <w:w w:val="105"/>
          <w:sz w:val="18"/>
        </w:rPr>
        <w:t>Ensure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GAAP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maintain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accurate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general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ledger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records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43" w:lineRule="exact" w:before="0" w:after="0"/>
        <w:ind w:left="1310" w:right="0" w:hanging="296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process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cut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close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8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833" w:space="720"/>
            <w:col w:w="7987"/>
          </w:cols>
        </w:sectPr>
      </w:pPr>
    </w:p>
    <w:p>
      <w:pPr>
        <w:pStyle w:val="BodyText"/>
        <w:spacing w:before="3"/>
        <w:ind w:left="4381"/>
      </w:pPr>
      <w:r>
        <w:rPr/>
        <w:t>STAFF</w:t>
      </w:r>
      <w:r>
        <w:rPr>
          <w:spacing w:val="13"/>
        </w:rPr>
        <w:t> </w:t>
      </w:r>
      <w:r>
        <w:rPr>
          <w:spacing w:val="-2"/>
        </w:rPr>
        <w:t>ACCOUNTANT</w:t>
      </w:r>
    </w:p>
    <w:p>
      <w:pPr>
        <w:pStyle w:val="BodyText"/>
        <w:spacing w:before="33"/>
        <w:ind w:left="4381"/>
      </w:pPr>
      <w:r>
        <w:rPr/>
        <w:t>APRIO</w:t>
      </w:r>
      <w:r>
        <w:rPr>
          <w:spacing w:val="13"/>
        </w:rPr>
        <w:t> </w:t>
      </w:r>
      <w:r>
        <w:rPr/>
        <w:t>,</w:t>
      </w:r>
      <w:r>
        <w:rPr>
          <w:spacing w:val="15"/>
        </w:rPr>
        <w:t> </w:t>
      </w:r>
      <w:r>
        <w:rPr/>
        <w:t>ATLANTA,</w:t>
      </w:r>
      <w:r>
        <w:rPr>
          <w:spacing w:val="14"/>
        </w:rPr>
        <w:t> </w:t>
      </w:r>
      <w:r>
        <w:rPr/>
        <w:t>GA</w:t>
      </w:r>
      <w:r>
        <w:rPr>
          <w:spacing w:val="15"/>
        </w:rPr>
        <w:t> </w:t>
      </w:r>
      <w:r>
        <w:rPr/>
        <w:t>|</w:t>
      </w:r>
      <w:r>
        <w:rPr>
          <w:spacing w:val="14"/>
        </w:rPr>
        <w:t> </w:t>
      </w:r>
      <w:r>
        <w:rPr/>
        <w:t>JANUARY</w:t>
      </w:r>
      <w:r>
        <w:rPr>
          <w:spacing w:val="15"/>
        </w:rPr>
        <w:t> </w:t>
      </w:r>
      <w:r>
        <w:rPr/>
        <w:t>2016</w:t>
      </w:r>
      <w:r>
        <w:rPr>
          <w:spacing w:val="15"/>
        </w:rPr>
        <w:t> </w:t>
      </w:r>
      <w:r>
        <w:rPr/>
        <w:t>–</w:t>
      </w:r>
      <w:r>
        <w:rPr>
          <w:spacing w:val="14"/>
        </w:rPr>
        <w:t> </w:t>
      </w:r>
      <w:r>
        <w:rPr/>
        <w:t>JANUARY</w:t>
      </w:r>
      <w:r>
        <w:rPr>
          <w:spacing w:val="15"/>
        </w:rPr>
        <w:t> </w:t>
      </w:r>
      <w:r>
        <w:rPr>
          <w:spacing w:val="-4"/>
        </w:rPr>
        <w:t>2020</w:t>
      </w:r>
    </w:p>
    <w:p>
      <w:pPr>
        <w:spacing w:after="0"/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64"/>
        <w:rPr>
          <w:sz w:val="26"/>
        </w:rPr>
      </w:pPr>
    </w:p>
    <w:p>
      <w:pPr>
        <w:pStyle w:val="Heading1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35"/>
        <w:rPr>
          <w:b/>
          <w:sz w:val="26"/>
        </w:rPr>
      </w:pP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36" w:lineRule="exact" w:before="0" w:after="0"/>
        <w:ind w:left="60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Financial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position w:val="-4"/>
          <w:sz w:val="31"/>
        </w:rPr>
      </w:pPr>
      <w:r>
        <w:rPr>
          <w:sz w:val="18"/>
        </w:rPr>
        <w:t>GAAP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Tax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preparation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filing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36" w:lineRule="exact" w:before="0" w:after="0"/>
        <w:ind w:left="60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Process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improvement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189" w:lineRule="auto" w:before="177" w:after="0"/>
        <w:ind w:left="400" w:right="1118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Supported multiple clients in preparing year-end tax returns and </w:t>
      </w:r>
      <w:r>
        <w:rPr>
          <w:spacing w:val="-2"/>
          <w:w w:val="105"/>
          <w:sz w:val="18"/>
        </w:rPr>
        <w:t>reconciliations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204" w:lineRule="auto" w:before="78" w:after="0"/>
        <w:ind w:left="400" w:right="392" w:hanging="298"/>
        <w:jc w:val="left"/>
        <w:rPr>
          <w:position w:val="-2"/>
          <w:sz w:val="31"/>
        </w:rPr>
      </w:pPr>
      <w:r>
        <w:rPr>
          <w:w w:val="105"/>
          <w:sz w:val="18"/>
        </w:rPr>
        <w:t>Assisted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identifying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accounting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discrepancies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providing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solutions to senior leadership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189" w:lineRule="auto" w:before="93" w:after="0"/>
        <w:ind w:left="400" w:right="376" w:hanging="298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532239</wp:posOffset>
                </wp:positionV>
                <wp:extent cx="4711065" cy="33337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9"/>
                                </a:lnTo>
                                <a:lnTo>
                                  <a:pt x="81000" y="309666"/>
                                </a:lnTo>
                                <a:lnTo>
                                  <a:pt x="48821" y="284553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5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41.90863pt;width:370.95pt;height:26.25pt;mso-position-horizontal-relative:page;mso-position-vertical-relative:paragraph;z-index:15730176" id="docshapegroup6" coordorigin="4500,838" coordsize="7419,525">
                <v:shape style="position:absolute;left:4500;top:838;width:7419;height:525" id="docshape7" coordorigin="4500,838" coordsize="7419,525" path="m11918,1363l4762,1363,4750,1363,4686,1352,4628,1326,4577,1286,4537,1236,4511,1177,4500,1114,4500,1101,4500,1088,4511,1024,4537,966,4577,915,4628,876,4686,849,4750,838,4762,838,11918,838,11918,1363xe" filled="true" fillcolor="#ca9cb4" stroked="false">
                  <v:path arrowok="t"/>
                  <v:fill type="solid"/>
                </v:shape>
                <v:shape style="position:absolute;left:4500;top:838;width:7419;height:525" type="#_x0000_t202" id="docshape8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Participated in cross-department projects to improve documentation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reporting standards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0" w:bottom="0" w:left="380" w:right="0"/>
          <w:cols w:num="2" w:equalWidth="0">
            <w:col w:w="3405" w:space="1058"/>
            <w:col w:w="7077"/>
          </w:cols>
        </w:sectPr>
      </w:pPr>
    </w:p>
    <w:p>
      <w:pPr>
        <w:pStyle w:val="BodyText"/>
        <w:spacing w:before="5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Heading1"/>
        <w:spacing w:line="252" w:lineRule="auto" w:before="255"/>
        <w:ind w:right="38"/>
      </w:pPr>
      <w:r>
        <w:rPr>
          <w:color w:val="FFFFFF"/>
          <w:spacing w:val="18"/>
        </w:rPr>
        <w:t>PROFESSIONAL </w:t>
      </w:r>
      <w:r>
        <w:rPr>
          <w:color w:val="FFFFFF"/>
          <w:spacing w:val="15"/>
        </w:rPr>
        <w:t>DE</w:t>
      </w:r>
      <w:r>
        <w:rPr>
          <w:color w:val="FFFFFF"/>
          <w:spacing w:val="-38"/>
        </w:rPr>
        <w:t> </w:t>
      </w:r>
      <w:r>
        <w:rPr>
          <w:color w:val="FFFFFF"/>
          <w:spacing w:val="27"/>
        </w:rPr>
        <w:t>VELOPMENT</w:t>
      </w:r>
    </w:p>
    <w:p>
      <w:pPr>
        <w:pStyle w:val="BodyText"/>
        <w:spacing w:before="75"/>
        <w:ind w:left="103"/>
      </w:pPr>
      <w:r>
        <w:rPr/>
        <w:br w:type="column"/>
      </w:r>
      <w:r>
        <w:rPr>
          <w:w w:val="105"/>
        </w:rPr>
        <w:t>Bachelor</w:t>
      </w:r>
      <w:r>
        <w:rPr>
          <w:spacing w:val="12"/>
          <w:w w:val="105"/>
        </w:rPr>
        <w:t> </w:t>
      </w:r>
      <w:r>
        <w:rPr>
          <w:w w:val="105"/>
        </w:rPr>
        <w:t>of</w:t>
      </w:r>
      <w:r>
        <w:rPr>
          <w:spacing w:val="13"/>
          <w:w w:val="105"/>
        </w:rPr>
        <w:t> </w:t>
      </w:r>
      <w:r>
        <w:rPr>
          <w:w w:val="105"/>
        </w:rPr>
        <w:t>Business</w:t>
      </w:r>
      <w:r>
        <w:rPr>
          <w:spacing w:val="1"/>
          <w:w w:val="105"/>
        </w:rPr>
        <w:t> </w:t>
      </w:r>
      <w:r>
        <w:rPr>
          <w:w w:val="105"/>
        </w:rPr>
        <w:t>Administration</w:t>
      </w:r>
      <w:r>
        <w:rPr>
          <w:spacing w:val="12"/>
          <w:w w:val="105"/>
        </w:rPr>
        <w:t> </w:t>
      </w:r>
      <w:r>
        <w:rPr>
          <w:w w:val="105"/>
        </w:rPr>
        <w:t>in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Accounting</w:t>
      </w:r>
    </w:p>
    <w:p>
      <w:pPr>
        <w:pStyle w:val="BodyText"/>
        <w:spacing w:before="8"/>
        <w:ind w:left="103"/>
      </w:pPr>
      <w:r>
        <w:rPr>
          <w:w w:val="105"/>
        </w:rPr>
        <w:t>Georgia</w:t>
      </w:r>
      <w:r>
        <w:rPr>
          <w:spacing w:val="8"/>
          <w:w w:val="105"/>
        </w:rPr>
        <w:t> </w:t>
      </w:r>
      <w:r>
        <w:rPr>
          <w:w w:val="105"/>
        </w:rPr>
        <w:t>State</w:t>
      </w:r>
      <w:r>
        <w:rPr>
          <w:spacing w:val="9"/>
          <w:w w:val="105"/>
        </w:rPr>
        <w:t> </w:t>
      </w:r>
      <w:r>
        <w:rPr>
          <w:w w:val="105"/>
        </w:rPr>
        <w:t>University</w:t>
      </w:r>
      <w:r>
        <w:rPr>
          <w:spacing w:val="8"/>
          <w:w w:val="105"/>
        </w:rPr>
        <w:t> </w:t>
      </w:r>
      <w:r>
        <w:rPr>
          <w:w w:val="105"/>
        </w:rPr>
        <w:t>,</w:t>
      </w:r>
      <w:r>
        <w:rPr>
          <w:spacing w:val="9"/>
          <w:w w:val="105"/>
        </w:rPr>
        <w:t> </w:t>
      </w:r>
      <w:r>
        <w:rPr>
          <w:w w:val="105"/>
        </w:rPr>
        <w:t>Atlanta,</w:t>
      </w:r>
      <w:r>
        <w:rPr>
          <w:spacing w:val="8"/>
          <w:w w:val="105"/>
        </w:rPr>
        <w:t> </w:t>
      </w:r>
      <w:r>
        <w:rPr>
          <w:w w:val="105"/>
        </w:rPr>
        <w:t>GA</w:t>
      </w:r>
      <w:r>
        <w:rPr>
          <w:spacing w:val="9"/>
          <w:w w:val="105"/>
        </w:rPr>
        <w:t> </w:t>
      </w:r>
      <w:r>
        <w:rPr>
          <w:w w:val="105"/>
          <w:position w:val="1"/>
        </w:rPr>
        <w:t>|</w:t>
      </w:r>
      <w:r>
        <w:rPr>
          <w:spacing w:val="8"/>
          <w:w w:val="105"/>
          <w:position w:val="1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2015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464" w:space="1814"/>
            <w:col w:w="7262"/>
          </w:cols>
        </w:sectPr>
      </w:pPr>
    </w:p>
    <w:p>
      <w:pPr>
        <w:pStyle w:val="BodyText"/>
        <w:spacing w:before="11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76524"/>
                            <a:ext cx="2571750" cy="3762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3762375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3762375">
                                <a:moveTo>
                                  <a:pt x="2571661" y="3484257"/>
                                </a:moveTo>
                                <a:lnTo>
                                  <a:pt x="2567749" y="3444506"/>
                                </a:lnTo>
                                <a:lnTo>
                                  <a:pt x="2558046" y="3405759"/>
                                </a:lnTo>
                                <a:lnTo>
                                  <a:pt x="2542756" y="3368865"/>
                                </a:lnTo>
                                <a:lnTo>
                                  <a:pt x="2522220" y="3334601"/>
                                </a:lnTo>
                                <a:lnTo>
                                  <a:pt x="2496883" y="3303740"/>
                                </a:lnTo>
                                <a:lnTo>
                                  <a:pt x="2467292" y="3276904"/>
                                </a:lnTo>
                                <a:lnTo>
                                  <a:pt x="2434082" y="3254718"/>
                                </a:lnTo>
                                <a:lnTo>
                                  <a:pt x="2397976" y="3237649"/>
                                </a:lnTo>
                                <a:lnTo>
                                  <a:pt x="2359761" y="3226054"/>
                                </a:lnTo>
                                <a:lnTo>
                                  <a:pt x="2320252" y="3220186"/>
                                </a:lnTo>
                                <a:lnTo>
                                  <a:pt x="0" y="3219450"/>
                                </a:lnTo>
                                <a:lnTo>
                                  <a:pt x="0" y="3762375"/>
                                </a:lnTo>
                                <a:lnTo>
                                  <a:pt x="2306942" y="3762298"/>
                                </a:lnTo>
                                <a:lnTo>
                                  <a:pt x="2346693" y="3758387"/>
                                </a:lnTo>
                                <a:lnTo>
                                  <a:pt x="2385441" y="3748684"/>
                                </a:lnTo>
                                <a:lnTo>
                                  <a:pt x="2422334" y="3733393"/>
                                </a:lnTo>
                                <a:lnTo>
                                  <a:pt x="2456599" y="3712857"/>
                                </a:lnTo>
                                <a:lnTo>
                                  <a:pt x="2487460" y="3687521"/>
                                </a:lnTo>
                                <a:lnTo>
                                  <a:pt x="2514282" y="3657930"/>
                                </a:lnTo>
                                <a:lnTo>
                                  <a:pt x="2536469" y="3624719"/>
                                </a:lnTo>
                                <a:lnTo>
                                  <a:pt x="2553551" y="3588613"/>
                                </a:lnTo>
                                <a:lnTo>
                                  <a:pt x="2565146" y="3550399"/>
                                </a:lnTo>
                                <a:lnTo>
                                  <a:pt x="2571013" y="3510889"/>
                                </a:lnTo>
                                <a:lnTo>
                                  <a:pt x="2571661" y="3497580"/>
                                </a:lnTo>
                                <a:lnTo>
                                  <a:pt x="2571661" y="3484257"/>
                                </a:lnTo>
                                <a:close/>
                              </a:path>
                              <a:path w="2571750" h="3762375">
                                <a:moveTo>
                                  <a:pt x="2571737" y="1814512"/>
                                </a:moveTo>
                                <a:lnTo>
                                  <a:pt x="2566746" y="1774012"/>
                                </a:lnTo>
                                <a:lnTo>
                                  <a:pt x="2552065" y="1735937"/>
                                </a:lnTo>
                                <a:lnTo>
                                  <a:pt x="2528570" y="1702587"/>
                                </a:lnTo>
                                <a:lnTo>
                                  <a:pt x="2497658" y="1675917"/>
                                </a:lnTo>
                                <a:lnTo>
                                  <a:pt x="2461196" y="1657565"/>
                                </a:lnTo>
                                <a:lnTo>
                                  <a:pt x="2421394" y="1648637"/>
                                </a:lnTo>
                                <a:lnTo>
                                  <a:pt x="2405049" y="1647825"/>
                                </a:lnTo>
                                <a:lnTo>
                                  <a:pt x="0" y="1647825"/>
                                </a:lnTo>
                                <a:lnTo>
                                  <a:pt x="0" y="1981200"/>
                                </a:lnTo>
                                <a:lnTo>
                                  <a:pt x="2405049" y="1981200"/>
                                </a:lnTo>
                                <a:lnTo>
                                  <a:pt x="2445562" y="1976208"/>
                                </a:lnTo>
                                <a:lnTo>
                                  <a:pt x="2483637" y="1961527"/>
                                </a:lnTo>
                                <a:lnTo>
                                  <a:pt x="2516987" y="1938032"/>
                                </a:lnTo>
                                <a:lnTo>
                                  <a:pt x="2543645" y="1907120"/>
                                </a:lnTo>
                                <a:lnTo>
                                  <a:pt x="2562009" y="1870659"/>
                                </a:lnTo>
                                <a:lnTo>
                                  <a:pt x="2570937" y="1830857"/>
                                </a:lnTo>
                                <a:lnTo>
                                  <a:pt x="2571737" y="18145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57199" y="380999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7"/>
                                </a:lnTo>
                                <a:lnTo>
                                  <a:pt x="77580" y="1409195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3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3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3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50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2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6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6496" id="docshapegroup9" coordorigin="0,0" coordsize="4275,16860">
                <v:shape style="position:absolute;left:389;top:0;width:3885;height:16860" id="docshape10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5925" id="docshape11" coordorigin="0,4215" coordsize="4050,5925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9702l4049,9681,4047,9660,4044,9639,4040,9619,4035,9598,4028,9578,4021,9559,4013,9539,4004,9520,3994,9502,3984,9484,3972,9466,3960,9449,3946,9433,3932,9418,3917,9403,3902,9389,3886,9375,3869,9363,3851,9351,3833,9341,3815,9331,3796,9322,3776,9314,3757,9307,3737,9300,3716,9295,3696,9291,3675,9288,3654,9286,3633,9285,0,9285,0,10140,3633,10140,3654,10139,3675,10137,3696,10134,3716,10130,3737,10125,3757,10118,3776,10111,3796,10103,3815,10094,3833,10084,3851,10074,3869,10062,3886,10050,3902,10036,3917,10022,3932,10007,3946,9992,3960,9976,3972,9959,3984,9941,3994,9923,4004,9905,4013,9886,4021,9866,4028,9847,4035,9827,4040,9806,4044,9786,4047,9765,4049,9744,4050,9723,4050,9702xm4050,7072l4050,7060,4049,7047,4047,7034,4045,7021,4042,7009,4039,6996,4035,6984,4030,6972,4025,6960,4019,6949,4013,6938,4006,6927,3998,6916,3990,6906,3982,6896,3973,6887,3964,6878,3954,6870,3944,6862,3933,6854,3922,6847,3911,6841,3900,6835,3888,6830,3876,6825,3864,6821,3851,6818,3839,6815,3826,6813,3813,6811,3800,6810,3787,6810,0,6810,0,7335,3787,7335,3800,7335,3813,7334,3826,7332,3839,7330,3851,7327,3864,7324,3876,7320,3888,7315,3900,7310,3911,7304,3922,7298,3933,7291,3944,7283,3954,7275,3964,7267,3973,7258,3982,7249,3990,7239,3998,7229,4006,7218,4013,7207,4019,7196,4025,7185,4030,7173,4035,7161,4039,7149,4042,7136,4045,7124,4047,7111,4049,7098,4050,7085,4050,7072xe" filled="true" fillcolor="#ca9cb4" stroked="false">
                  <v:path arrowok="t"/>
                  <v:fill type="solid"/>
                </v:shape>
                <v:shape style="position:absolute;left:877;top:4365;width:248;height:345" type="#_x0000_t75" id="docshape12" stroked="false">
                  <v:imagedata r:id="rId6" o:title=""/>
                </v:shape>
                <v:shape style="position:absolute;left:690;top:4965;width:615;height:630" id="docshape13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ca9cb4" stroked="false">
                  <v:path arrowok="t"/>
                  <v:fill type="solid"/>
                </v:shape>
                <v:shape style="position:absolute;left:825;top:5100;width:345;height:354" type="#_x0000_t75" id="docshape14" stroked="false">
                  <v:imagedata r:id="rId7" o:title=""/>
                </v:shape>
                <v:shape style="position:absolute;left:690;top:5715;width:615;height:630" id="docshape15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ca9cb4" stroked="false">
                  <v:path arrowok="t"/>
                  <v:fill type="solid"/>
                </v:shape>
                <v:shape style="position:absolute;left:848;top:5850;width:307;height:345" type="#_x0000_t75" id="docshape16" stroked="false">
                  <v:imagedata r:id="rId8" o:title=""/>
                </v:shape>
                <v:shape style="position:absolute;left:720;top:600;width:3225;height:3210" id="docshape17" coordorigin="720,600" coordsize="3225,3210" path="m2325,3810l2246,3808,2168,3802,2089,3793,2012,3779,1935,3762,1859,3741,1784,3716,1711,3688,1639,3656,1568,3620,1500,3582,1433,3540,1369,3494,1307,3446,1247,3394,1190,3340,1136,3283,1084,3223,1036,3161,990,3097,948,3030,910,2962,874,2891,842,2819,814,2746,789,2671,768,2595,751,2518,737,2441,728,2362,722,2284,720,2205,720,2166,724,2087,732,2009,744,1931,759,1853,778,1777,801,1702,828,1627,858,1555,891,1483,929,1414,969,1346,1013,1281,1060,1218,1110,1157,1163,1098,1218,1043,1277,990,1338,940,1401,893,1466,849,1534,809,1603,771,1675,738,1747,708,1822,681,1897,658,1973,639,2051,624,2129,612,2207,604,2286,600,2340,600,2379,600,2458,604,2536,612,2614,624,2692,639,2768,658,2843,681,2918,708,2990,738,3062,771,3131,809,3199,849,3264,893,3327,940,3388,990,3447,1043,3502,1098,3555,1157,3605,1218,3652,1281,3696,1346,3736,1414,3774,1483,3807,1555,3837,1627,3864,1702,3887,1777,3906,1853,3921,1931,3933,2009,3941,2087,3945,2166,3945,2205,3945,2244,3941,2323,3933,2401,3921,2479,3906,2557,3887,2633,3864,2708,3837,2783,3807,2855,3774,2927,3736,2996,3696,3064,3652,3129,3605,3192,3555,3253,3502,3312,3447,3367,3388,3420,3327,3470,3264,3517,3199,3561,3131,3601,3062,3639,2990,3672,2918,3702,2843,3729,2768,3752,2692,3771,2614,3786,2536,3798,2458,3806,2379,3810,2325,3810xe" filled="true" fillcolor="#ca9cb4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7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Accountant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(CPA)</w:t>
      </w:r>
    </w:p>
    <w:p>
      <w:pPr>
        <w:pStyle w:val="BodyText"/>
        <w:spacing w:line="177" w:lineRule="exact"/>
        <w:ind w:left="605"/>
      </w:pPr>
      <w:r>
        <w:rPr>
          <w:w w:val="105"/>
        </w:rPr>
        <w:t>,</w:t>
      </w:r>
      <w:r>
        <w:rPr>
          <w:spacing w:val="13"/>
          <w:w w:val="105"/>
        </w:rPr>
        <w:t> </w:t>
      </w:r>
      <w:r>
        <w:rPr>
          <w:w w:val="105"/>
        </w:rPr>
        <w:t>American</w:t>
      </w:r>
      <w:r>
        <w:rPr>
          <w:spacing w:val="13"/>
          <w:w w:val="105"/>
        </w:rPr>
        <w:t> </w:t>
      </w:r>
      <w:r>
        <w:rPr>
          <w:w w:val="105"/>
        </w:rPr>
        <w:t>Institute</w:t>
      </w:r>
      <w:r>
        <w:rPr>
          <w:spacing w:val="13"/>
          <w:w w:val="105"/>
        </w:rPr>
        <w:t> </w:t>
      </w:r>
      <w:r>
        <w:rPr>
          <w:w w:val="105"/>
        </w:rPr>
        <w:t>of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CPAs</w:t>
      </w:r>
    </w:p>
    <w:sectPr>
      <w:type w:val="continuous"/>
      <w:pgSz w:w="11920" w:h="16860"/>
      <w:pgMar w:top="0" w:bottom="0" w:left="3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4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6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8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0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2025-10-09T10:48:12Z</dcterms:created>
  <dcterms:modified xsi:type="dcterms:W3CDTF">2025-10-09T10:48:12Z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